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B7" w:rsidRDefault="002D55B7">
      <w:pPr>
        <w:pStyle w:val="1"/>
      </w:pPr>
      <w:hyperlink r:id="rId6" w:history="1">
        <w:r w:rsidR="0086254D">
          <w:rPr>
            <w:rStyle w:val="a4"/>
          </w:rPr>
          <w:t>Постановление Правительства РФ от 26 декабря 2011 г. N 1137</w:t>
        </w:r>
        <w:r w:rsidR="0086254D">
          <w:rPr>
            <w:rStyle w:val="a4"/>
          </w:rPr>
          <w:br/>
          <w:t>"О формах и правилах заполнения (ведения) документов, применяемых при расчетах по налогу на добавленную стоимость"</w:t>
        </w:r>
      </w:hyperlink>
    </w:p>
    <w:p w:rsidR="002D55B7" w:rsidRDefault="002D55B7">
      <w:pPr>
        <w:ind w:firstLine="720"/>
        <w:jc w:val="both"/>
      </w:pPr>
    </w:p>
    <w:p w:rsidR="002D55B7" w:rsidRDefault="0086254D">
      <w:pPr>
        <w:ind w:firstLine="720"/>
        <w:jc w:val="both"/>
      </w:pPr>
      <w:r>
        <w:t xml:space="preserve">В соответствии со </w:t>
      </w:r>
      <w:hyperlink r:id="rId7" w:history="1">
        <w:r>
          <w:rPr>
            <w:rStyle w:val="a4"/>
          </w:rPr>
          <w:t>статьей 169</w:t>
        </w:r>
      </w:hyperlink>
      <w:r>
        <w:t xml:space="preserve"> части второй Налогового кодекса Российской Федерации Правительство Российской Федерации постановляет:</w:t>
      </w:r>
    </w:p>
    <w:p w:rsidR="002D55B7" w:rsidRDefault="0086254D">
      <w:pPr>
        <w:ind w:firstLine="720"/>
        <w:jc w:val="both"/>
      </w:pPr>
      <w:bookmarkStart w:id="0" w:name="sub_1"/>
      <w:r>
        <w:t>1. Утвердить:</w:t>
      </w:r>
    </w:p>
    <w:bookmarkEnd w:id="0"/>
    <w:p w:rsidR="002D55B7" w:rsidRDefault="0086254D">
      <w:pPr>
        <w:ind w:firstLine="720"/>
        <w:jc w:val="both"/>
      </w:pPr>
      <w:r>
        <w:t xml:space="preserve">форму счета-фактуры, применяемого при расчетах по налогу на добавленную стоимость, и правила его заполнения согласно </w:t>
      </w:r>
      <w:hyperlink w:anchor="sub_1000" w:history="1">
        <w:r>
          <w:rPr>
            <w:rStyle w:val="a4"/>
          </w:rPr>
          <w:t>приложению N 1</w:t>
        </w:r>
      </w:hyperlink>
      <w:r>
        <w:t>;</w:t>
      </w:r>
    </w:p>
    <w:p w:rsidR="002D55B7" w:rsidRDefault="0086254D">
      <w:pPr>
        <w:ind w:firstLine="720"/>
        <w:jc w:val="both"/>
      </w:pPr>
      <w:r>
        <w:t xml:space="preserve">форму корректировочного счета-фактуры, применяемого при расчетах по налогу на добавленную стоимость, и правила его заполнения согласно </w:t>
      </w:r>
      <w:hyperlink w:anchor="sub_2000" w:history="1">
        <w:r>
          <w:rPr>
            <w:rStyle w:val="a4"/>
          </w:rPr>
          <w:t>приложению N 2</w:t>
        </w:r>
      </w:hyperlink>
      <w:r>
        <w:t>;</w:t>
      </w:r>
    </w:p>
    <w:p w:rsidR="002D55B7" w:rsidRDefault="0086254D">
      <w:pPr>
        <w:ind w:firstLine="720"/>
        <w:jc w:val="both"/>
      </w:pPr>
      <w:r>
        <w:t xml:space="preserve">форму журнала учета полученных и выставленных счетов-фактур, применяемых при расчетах по налогу на добавленную стоимость, и правила его ведения согласно </w:t>
      </w:r>
      <w:hyperlink w:anchor="sub_3000" w:history="1">
        <w:r>
          <w:rPr>
            <w:rStyle w:val="a4"/>
          </w:rPr>
          <w:t>приложению N 3</w:t>
        </w:r>
      </w:hyperlink>
      <w:r>
        <w:t>;</w:t>
      </w:r>
    </w:p>
    <w:p w:rsidR="002D55B7" w:rsidRDefault="0086254D">
      <w:pPr>
        <w:ind w:firstLine="720"/>
        <w:jc w:val="both"/>
      </w:pPr>
      <w:r>
        <w:t xml:space="preserve">форму книги покупок, применяемой при расчетах по налогу на добавленную стоимость, и правила ее ведения согласно </w:t>
      </w:r>
      <w:hyperlink w:anchor="sub_4000" w:history="1">
        <w:r>
          <w:rPr>
            <w:rStyle w:val="a4"/>
          </w:rPr>
          <w:t>приложению N 4</w:t>
        </w:r>
      </w:hyperlink>
      <w:r>
        <w:t>;</w:t>
      </w:r>
    </w:p>
    <w:p w:rsidR="002D55B7" w:rsidRDefault="0086254D">
      <w:pPr>
        <w:ind w:firstLine="720"/>
        <w:jc w:val="both"/>
      </w:pPr>
      <w:r>
        <w:t xml:space="preserve">форму книги продаж, применяемой при расчетах по налогу на добавленную стоимость, и правила ее ведения согласно </w:t>
      </w:r>
      <w:hyperlink w:anchor="sub_5000" w:history="1">
        <w:r>
          <w:rPr>
            <w:rStyle w:val="a4"/>
          </w:rPr>
          <w:t>приложению N 5</w:t>
        </w:r>
      </w:hyperlink>
      <w:r>
        <w:t>.</w:t>
      </w:r>
    </w:p>
    <w:p w:rsidR="002D55B7" w:rsidRDefault="0086254D">
      <w:pPr>
        <w:ind w:firstLine="720"/>
        <w:jc w:val="both"/>
      </w:pPr>
      <w:bookmarkStart w:id="1" w:name="sub_2"/>
      <w:r>
        <w:t>2. Установить, что исправления в счета-фактуры, составленные до даты вступления в силу настоящего постановления, вносятся продавцом в порядке, установленном на дату составления таких счетов-фактур.</w:t>
      </w:r>
    </w:p>
    <w:p w:rsidR="002D55B7" w:rsidRDefault="0086254D">
      <w:pPr>
        <w:ind w:firstLine="720"/>
        <w:jc w:val="both"/>
      </w:pPr>
      <w:bookmarkStart w:id="2" w:name="sub_3"/>
      <w:bookmarkEnd w:id="1"/>
      <w:r>
        <w:t xml:space="preserve">3. Федеральному органу исполнительной власти, уполномоченному по контролю и надзору в области налогов и сборов, утвердить </w:t>
      </w:r>
      <w:hyperlink r:id="rId8" w:history="1">
        <w:r>
          <w:rPr>
            <w:rStyle w:val="a4"/>
          </w:rPr>
          <w:t>коды</w:t>
        </w:r>
      </w:hyperlink>
      <w:r>
        <w:t xml:space="preserve"> видов операций по налогу на добавленную стоимость, необходимые для ведения журнала учета полученных и выставленных счетов-фактур.</w:t>
      </w:r>
    </w:p>
    <w:p w:rsidR="002D55B7" w:rsidRDefault="0086254D">
      <w:pPr>
        <w:ind w:firstLine="720"/>
        <w:jc w:val="both"/>
      </w:pPr>
      <w:bookmarkStart w:id="3" w:name="sub_4"/>
      <w:bookmarkEnd w:id="2"/>
      <w:r>
        <w:t xml:space="preserve">4. Признать утратившими силу акты Правительства Российской Федерации по перечню согласно </w:t>
      </w:r>
      <w:hyperlink w:anchor="sub_6000" w:history="1">
        <w:r>
          <w:rPr>
            <w:rStyle w:val="a4"/>
          </w:rPr>
          <w:t>приложению N 6</w:t>
        </w:r>
      </w:hyperlink>
      <w:r>
        <w:t>.</w:t>
      </w:r>
    </w:p>
    <w:bookmarkEnd w:id="3"/>
    <w:p w:rsidR="002D55B7" w:rsidRDefault="002D55B7">
      <w:pPr>
        <w:ind w:firstLine="720"/>
        <w:jc w:val="both"/>
      </w:pPr>
    </w:p>
    <w:tbl>
      <w:tblPr>
        <w:tblW w:w="0" w:type="auto"/>
        <w:tblInd w:w="108" w:type="dxa"/>
        <w:tblLook w:val="0000"/>
      </w:tblPr>
      <w:tblGrid>
        <w:gridCol w:w="6866"/>
        <w:gridCol w:w="3433"/>
      </w:tblGrid>
      <w:tr w:rsidR="002D55B7">
        <w:tc>
          <w:tcPr>
            <w:tcW w:w="6866" w:type="dxa"/>
            <w:tcBorders>
              <w:top w:val="nil"/>
              <w:left w:val="nil"/>
              <w:bottom w:val="nil"/>
              <w:right w:val="nil"/>
            </w:tcBorders>
            <w:vAlign w:val="bottom"/>
          </w:tcPr>
          <w:p w:rsidR="002D55B7" w:rsidRDefault="0086254D">
            <w:pPr>
              <w:pStyle w:val="afff"/>
            </w:pPr>
            <w:r>
              <w:t>Председатель Правительства</w:t>
            </w:r>
            <w:r>
              <w:br/>
              <w:t>Российской Федерации</w:t>
            </w:r>
          </w:p>
        </w:tc>
        <w:tc>
          <w:tcPr>
            <w:tcW w:w="3433" w:type="dxa"/>
            <w:tcBorders>
              <w:top w:val="nil"/>
              <w:left w:val="nil"/>
              <w:bottom w:val="nil"/>
              <w:right w:val="nil"/>
            </w:tcBorders>
            <w:vAlign w:val="bottom"/>
          </w:tcPr>
          <w:p w:rsidR="002D55B7" w:rsidRDefault="0086254D">
            <w:pPr>
              <w:pStyle w:val="aff5"/>
              <w:jc w:val="right"/>
            </w:pPr>
            <w:r>
              <w:t>В. Путин</w:t>
            </w:r>
          </w:p>
        </w:tc>
      </w:tr>
    </w:tbl>
    <w:p w:rsidR="002D55B7" w:rsidRDefault="002D55B7">
      <w:pPr>
        <w:ind w:firstLine="720"/>
        <w:jc w:val="both"/>
      </w:pPr>
    </w:p>
    <w:p w:rsidR="002D55B7" w:rsidRDefault="0086254D">
      <w:pPr>
        <w:pStyle w:val="afff"/>
      </w:pPr>
      <w:r>
        <w:t>Москва</w:t>
      </w:r>
    </w:p>
    <w:p w:rsidR="002D55B7" w:rsidRDefault="0086254D">
      <w:pPr>
        <w:pStyle w:val="afff"/>
      </w:pPr>
      <w:r>
        <w:t>26 декабря 2011 г. N 1137</w:t>
      </w:r>
    </w:p>
    <w:p w:rsidR="002D55B7" w:rsidRDefault="002D55B7">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2D55B7" w:rsidRPr="00F55CCF" w:rsidRDefault="0086254D">
      <w:pPr>
        <w:ind w:firstLine="698"/>
        <w:jc w:val="right"/>
        <w:rPr>
          <w:sz w:val="16"/>
          <w:szCs w:val="16"/>
        </w:rPr>
      </w:pPr>
      <w:bookmarkStart w:id="4" w:name="sub_1000"/>
      <w:r w:rsidRPr="00F55CCF">
        <w:rPr>
          <w:rStyle w:val="a3"/>
          <w:sz w:val="16"/>
          <w:szCs w:val="16"/>
        </w:rPr>
        <w:t>Приложение N 1</w:t>
      </w:r>
    </w:p>
    <w:bookmarkEnd w:id="4"/>
    <w:p w:rsidR="002D55B7" w:rsidRPr="00F55CCF" w:rsidRDefault="0086254D">
      <w:pPr>
        <w:ind w:firstLine="698"/>
        <w:jc w:val="right"/>
        <w:rPr>
          <w:sz w:val="16"/>
          <w:szCs w:val="16"/>
        </w:rPr>
      </w:pPr>
      <w:r w:rsidRPr="00F55CCF">
        <w:rPr>
          <w:rStyle w:val="a3"/>
          <w:sz w:val="16"/>
          <w:szCs w:val="16"/>
        </w:rPr>
        <w:t xml:space="preserve">к </w:t>
      </w:r>
      <w:hyperlink w:anchor="sub_0" w:history="1">
        <w:r w:rsidRPr="00F55CCF">
          <w:rPr>
            <w:rStyle w:val="a4"/>
            <w:sz w:val="16"/>
            <w:szCs w:val="16"/>
          </w:rPr>
          <w:t>постановлению</w:t>
        </w:r>
      </w:hyperlink>
      <w:r w:rsidRPr="00F55CCF">
        <w:rPr>
          <w:rStyle w:val="a3"/>
          <w:sz w:val="16"/>
          <w:szCs w:val="16"/>
        </w:rPr>
        <w:t xml:space="preserve"> Правительства РФ</w:t>
      </w:r>
    </w:p>
    <w:p w:rsidR="002D55B7" w:rsidRPr="00F55CCF" w:rsidRDefault="0086254D">
      <w:pPr>
        <w:ind w:firstLine="698"/>
        <w:jc w:val="right"/>
        <w:rPr>
          <w:sz w:val="16"/>
          <w:szCs w:val="16"/>
        </w:rPr>
      </w:pPr>
      <w:r w:rsidRPr="00F55CCF">
        <w:rPr>
          <w:rStyle w:val="a3"/>
          <w:sz w:val="16"/>
          <w:szCs w:val="16"/>
        </w:rPr>
        <w:t>от 26 декабря 2011 г. N 1137</w:t>
      </w:r>
    </w:p>
    <w:p w:rsidR="002D55B7" w:rsidRPr="00F55CCF" w:rsidRDefault="002D55B7">
      <w:pPr>
        <w:ind w:firstLine="720"/>
        <w:jc w:val="both"/>
        <w:rPr>
          <w:sz w:val="16"/>
          <w:szCs w:val="16"/>
        </w:rPr>
      </w:pPr>
    </w:p>
    <w:p w:rsidR="002D55B7" w:rsidRPr="00F55CCF" w:rsidRDefault="0086254D">
      <w:pPr>
        <w:pStyle w:val="1"/>
        <w:rPr>
          <w:sz w:val="16"/>
          <w:szCs w:val="16"/>
        </w:rPr>
      </w:pPr>
      <w:r w:rsidRPr="00F55CCF">
        <w:rPr>
          <w:sz w:val="16"/>
          <w:szCs w:val="16"/>
        </w:rPr>
        <w:t xml:space="preserve">Форма счета-фактуры, применяемого при расчетах по налогу на добавленную стоимость, и правила его заполнения </w:t>
      </w:r>
    </w:p>
    <w:p w:rsidR="002D55B7" w:rsidRPr="00F55CCF" w:rsidRDefault="002D55B7">
      <w:pPr>
        <w:ind w:firstLine="720"/>
        <w:jc w:val="both"/>
        <w:rPr>
          <w:sz w:val="16"/>
          <w:szCs w:val="16"/>
        </w:rPr>
      </w:pPr>
    </w:p>
    <w:p w:rsidR="002D55B7" w:rsidRPr="00F55CCF" w:rsidRDefault="0086254D">
      <w:pPr>
        <w:pStyle w:val="af7"/>
        <w:rPr>
          <w:color w:val="000000"/>
          <w:sz w:val="16"/>
          <w:szCs w:val="16"/>
        </w:rPr>
      </w:pPr>
      <w:bookmarkStart w:id="5" w:name="sub_1100"/>
      <w:r w:rsidRPr="00F55CCF">
        <w:rPr>
          <w:color w:val="000000"/>
          <w:sz w:val="16"/>
          <w:szCs w:val="16"/>
        </w:rPr>
        <w:t>ГАРАНТ:</w:t>
      </w:r>
    </w:p>
    <w:bookmarkEnd w:id="5"/>
    <w:p w:rsidR="002D55B7" w:rsidRPr="00F55CCF" w:rsidRDefault="0086254D">
      <w:pPr>
        <w:pStyle w:val="af7"/>
        <w:rPr>
          <w:sz w:val="16"/>
          <w:szCs w:val="16"/>
        </w:rPr>
      </w:pPr>
      <w:r w:rsidRPr="00F55CCF">
        <w:rPr>
          <w:sz w:val="16"/>
          <w:szCs w:val="16"/>
        </w:rPr>
        <w:t>См. данную форму в редакторах MS-Word и MS-Excel, а также образцы ее заполнения</w:t>
      </w:r>
    </w:p>
    <w:p w:rsidR="002D55B7" w:rsidRDefault="002D55B7">
      <w:pPr>
        <w:pStyle w:val="af7"/>
      </w:pPr>
    </w:p>
    <w:p w:rsidR="002D55B7" w:rsidRPr="00F55CCF" w:rsidRDefault="0086254D">
      <w:pPr>
        <w:pStyle w:val="1"/>
        <w:rPr>
          <w:sz w:val="16"/>
          <w:szCs w:val="16"/>
        </w:rPr>
      </w:pPr>
      <w:r w:rsidRPr="00F55CCF">
        <w:rPr>
          <w:sz w:val="16"/>
          <w:szCs w:val="16"/>
        </w:rPr>
        <w:t xml:space="preserve">I. Форма счета-фактуры, применяемого при расчетах по налогу на добавленную стоимость </w:t>
      </w:r>
    </w:p>
    <w:p w:rsidR="002D55B7" w:rsidRPr="00F55CCF" w:rsidRDefault="002D55B7">
      <w:pPr>
        <w:ind w:firstLine="720"/>
        <w:jc w:val="both"/>
        <w:rPr>
          <w:sz w:val="16"/>
          <w:szCs w:val="16"/>
        </w:rPr>
      </w:pPr>
    </w:p>
    <w:p w:rsidR="002D55B7" w:rsidRPr="00F55CCF" w:rsidRDefault="0086254D">
      <w:pPr>
        <w:pStyle w:val="1"/>
        <w:rPr>
          <w:sz w:val="16"/>
          <w:szCs w:val="16"/>
        </w:rPr>
      </w:pPr>
      <w:bookmarkStart w:id="6" w:name="sub_317"/>
      <w:r w:rsidRPr="00F55CCF">
        <w:rPr>
          <w:sz w:val="16"/>
          <w:szCs w:val="16"/>
        </w:rPr>
        <w:t>СЧЕТ-ФАКТУРА N ___ от "__" __________________ (1)</w:t>
      </w:r>
    </w:p>
    <w:p w:rsidR="002D55B7" w:rsidRPr="00F55CCF" w:rsidRDefault="0086254D">
      <w:pPr>
        <w:pStyle w:val="1"/>
        <w:rPr>
          <w:sz w:val="16"/>
          <w:szCs w:val="16"/>
        </w:rPr>
      </w:pPr>
      <w:bookmarkStart w:id="7" w:name="sub_318"/>
      <w:bookmarkEnd w:id="6"/>
      <w:r w:rsidRPr="00F55CCF">
        <w:rPr>
          <w:sz w:val="16"/>
          <w:szCs w:val="16"/>
        </w:rPr>
        <w:t>ИСПРАВЛЕНИЕ N ___ от "__" _____________________ (1а)</w:t>
      </w:r>
    </w:p>
    <w:bookmarkEnd w:id="7"/>
    <w:p w:rsidR="002D55B7" w:rsidRPr="00F55CCF" w:rsidRDefault="002D55B7">
      <w:pPr>
        <w:ind w:firstLine="720"/>
        <w:jc w:val="both"/>
        <w:rPr>
          <w:sz w:val="16"/>
          <w:szCs w:val="16"/>
        </w:rPr>
      </w:pPr>
    </w:p>
    <w:p w:rsidR="002D55B7" w:rsidRPr="00F55CCF" w:rsidRDefault="0086254D">
      <w:pPr>
        <w:ind w:firstLine="720"/>
        <w:jc w:val="both"/>
        <w:rPr>
          <w:sz w:val="16"/>
          <w:szCs w:val="16"/>
        </w:rPr>
      </w:pPr>
      <w:bookmarkStart w:id="8" w:name="sub_319"/>
      <w:r w:rsidRPr="00F55CCF">
        <w:rPr>
          <w:sz w:val="16"/>
          <w:szCs w:val="16"/>
        </w:rPr>
        <w:t>Продавец ___________________________________________________ (2)</w:t>
      </w:r>
    </w:p>
    <w:p w:rsidR="002D55B7" w:rsidRPr="00F55CCF" w:rsidRDefault="0086254D">
      <w:pPr>
        <w:ind w:firstLine="720"/>
        <w:jc w:val="both"/>
        <w:rPr>
          <w:sz w:val="16"/>
          <w:szCs w:val="16"/>
        </w:rPr>
      </w:pPr>
      <w:bookmarkStart w:id="9" w:name="sub_320"/>
      <w:bookmarkEnd w:id="8"/>
      <w:r w:rsidRPr="00F55CCF">
        <w:rPr>
          <w:sz w:val="16"/>
          <w:szCs w:val="16"/>
        </w:rPr>
        <w:t>Адрес ______________________________________________________ (2а)</w:t>
      </w:r>
    </w:p>
    <w:p w:rsidR="002D55B7" w:rsidRPr="00F55CCF" w:rsidRDefault="0086254D">
      <w:pPr>
        <w:ind w:firstLine="720"/>
        <w:jc w:val="both"/>
        <w:rPr>
          <w:sz w:val="16"/>
          <w:szCs w:val="16"/>
        </w:rPr>
      </w:pPr>
      <w:bookmarkStart w:id="10" w:name="sub_321"/>
      <w:bookmarkEnd w:id="9"/>
      <w:r w:rsidRPr="00F55CCF">
        <w:rPr>
          <w:sz w:val="16"/>
          <w:szCs w:val="16"/>
        </w:rPr>
        <w:t>ИНН/КПП продавца ___________________________________________ (2б)</w:t>
      </w:r>
    </w:p>
    <w:p w:rsidR="002D55B7" w:rsidRPr="00F55CCF" w:rsidRDefault="0086254D">
      <w:pPr>
        <w:ind w:firstLine="720"/>
        <w:jc w:val="both"/>
        <w:rPr>
          <w:sz w:val="16"/>
          <w:szCs w:val="16"/>
        </w:rPr>
      </w:pPr>
      <w:bookmarkStart w:id="11" w:name="sub_322"/>
      <w:bookmarkEnd w:id="10"/>
      <w:r w:rsidRPr="00F55CCF">
        <w:rPr>
          <w:sz w:val="16"/>
          <w:szCs w:val="16"/>
        </w:rPr>
        <w:t>Грузоотправитель и его адрес _______________________________ (3)</w:t>
      </w:r>
    </w:p>
    <w:p w:rsidR="002D55B7" w:rsidRPr="00F55CCF" w:rsidRDefault="0086254D">
      <w:pPr>
        <w:ind w:firstLine="720"/>
        <w:jc w:val="both"/>
        <w:rPr>
          <w:sz w:val="16"/>
          <w:szCs w:val="16"/>
        </w:rPr>
      </w:pPr>
      <w:bookmarkStart w:id="12" w:name="sub_323"/>
      <w:bookmarkEnd w:id="11"/>
      <w:r w:rsidRPr="00F55CCF">
        <w:rPr>
          <w:sz w:val="16"/>
          <w:szCs w:val="16"/>
        </w:rPr>
        <w:t>Грузополучатель и его адрес ________________________________ (4)</w:t>
      </w:r>
    </w:p>
    <w:p w:rsidR="002D55B7" w:rsidRPr="00F55CCF" w:rsidRDefault="0086254D">
      <w:pPr>
        <w:ind w:firstLine="720"/>
        <w:jc w:val="both"/>
        <w:rPr>
          <w:sz w:val="16"/>
          <w:szCs w:val="16"/>
        </w:rPr>
      </w:pPr>
      <w:bookmarkStart w:id="13" w:name="sub_324"/>
      <w:bookmarkEnd w:id="12"/>
      <w:r w:rsidRPr="00F55CCF">
        <w:rPr>
          <w:sz w:val="16"/>
          <w:szCs w:val="16"/>
        </w:rPr>
        <w:t>К платежно-расчетному документу N _________ от _____________ (5)</w:t>
      </w:r>
    </w:p>
    <w:p w:rsidR="002D55B7" w:rsidRPr="00F55CCF" w:rsidRDefault="0086254D">
      <w:pPr>
        <w:ind w:firstLine="720"/>
        <w:jc w:val="both"/>
        <w:rPr>
          <w:sz w:val="16"/>
          <w:szCs w:val="16"/>
        </w:rPr>
      </w:pPr>
      <w:bookmarkStart w:id="14" w:name="sub_325"/>
      <w:bookmarkEnd w:id="13"/>
      <w:r w:rsidRPr="00F55CCF">
        <w:rPr>
          <w:sz w:val="16"/>
          <w:szCs w:val="16"/>
        </w:rPr>
        <w:t>Покупатель _________________________________________________ (6)</w:t>
      </w:r>
    </w:p>
    <w:p w:rsidR="002D55B7" w:rsidRPr="00F55CCF" w:rsidRDefault="0086254D">
      <w:pPr>
        <w:ind w:firstLine="720"/>
        <w:jc w:val="both"/>
        <w:rPr>
          <w:sz w:val="16"/>
          <w:szCs w:val="16"/>
        </w:rPr>
      </w:pPr>
      <w:bookmarkStart w:id="15" w:name="sub_326"/>
      <w:bookmarkEnd w:id="14"/>
      <w:r w:rsidRPr="00F55CCF">
        <w:rPr>
          <w:sz w:val="16"/>
          <w:szCs w:val="16"/>
        </w:rPr>
        <w:t>Адрес ______________________________________________________ (6a)</w:t>
      </w:r>
    </w:p>
    <w:p w:rsidR="002D55B7" w:rsidRPr="00F55CCF" w:rsidRDefault="0086254D">
      <w:pPr>
        <w:ind w:firstLine="720"/>
        <w:jc w:val="both"/>
        <w:rPr>
          <w:sz w:val="16"/>
          <w:szCs w:val="16"/>
        </w:rPr>
      </w:pPr>
      <w:bookmarkStart w:id="16" w:name="sub_327"/>
      <w:bookmarkEnd w:id="15"/>
      <w:r w:rsidRPr="00F55CCF">
        <w:rPr>
          <w:sz w:val="16"/>
          <w:szCs w:val="16"/>
        </w:rPr>
        <w:t>ИНН/КПП покупателя _________________________________________ (6б)</w:t>
      </w:r>
    </w:p>
    <w:p w:rsidR="002D55B7" w:rsidRPr="00F55CCF" w:rsidRDefault="0086254D">
      <w:pPr>
        <w:ind w:firstLine="720"/>
        <w:jc w:val="both"/>
        <w:rPr>
          <w:sz w:val="16"/>
          <w:szCs w:val="16"/>
        </w:rPr>
      </w:pPr>
      <w:bookmarkStart w:id="17" w:name="sub_328"/>
      <w:bookmarkEnd w:id="16"/>
      <w:r w:rsidRPr="00F55CCF">
        <w:rPr>
          <w:sz w:val="16"/>
          <w:szCs w:val="16"/>
        </w:rPr>
        <w:t>Валюта: наименование, код ______________________________________ (7)</w:t>
      </w:r>
    </w:p>
    <w:bookmarkEnd w:id="17"/>
    <w:p w:rsidR="002D55B7" w:rsidRPr="00F55CCF" w:rsidRDefault="002D55B7">
      <w:pPr>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700"/>
        <w:gridCol w:w="1260"/>
        <w:gridCol w:w="840"/>
        <w:gridCol w:w="1120"/>
        <w:gridCol w:w="1540"/>
        <w:gridCol w:w="840"/>
        <w:gridCol w:w="1120"/>
        <w:gridCol w:w="1120"/>
        <w:gridCol w:w="1820"/>
        <w:gridCol w:w="980"/>
        <w:gridCol w:w="980"/>
        <w:gridCol w:w="980"/>
      </w:tblGrid>
      <w:tr w:rsidR="002D55B7" w:rsidRPr="00F55CCF">
        <w:tc>
          <w:tcPr>
            <w:tcW w:w="1960" w:type="dxa"/>
            <w:vMerge w:val="restart"/>
            <w:tcBorders>
              <w:top w:val="single" w:sz="4" w:space="0" w:color="auto"/>
              <w:bottom w:val="nil"/>
              <w:right w:val="single" w:sz="4" w:space="0" w:color="auto"/>
            </w:tcBorders>
          </w:tcPr>
          <w:p w:rsidR="002D55B7" w:rsidRPr="00F55CCF" w:rsidRDefault="0086254D">
            <w:pPr>
              <w:pStyle w:val="aff5"/>
              <w:jc w:val="center"/>
              <w:rPr>
                <w:sz w:val="16"/>
                <w:szCs w:val="16"/>
              </w:rPr>
            </w:pPr>
            <w:bookmarkStart w:id="18" w:name="sub_329"/>
            <w:r w:rsidRPr="00F55CCF">
              <w:rPr>
                <w:sz w:val="16"/>
                <w:szCs w:val="16"/>
              </w:rPr>
              <w:t>Наименование товара (описание выполненных работ, оказанных услуг), имущественного права</w:t>
            </w:r>
            <w:bookmarkEnd w:id="18"/>
          </w:p>
        </w:tc>
        <w:tc>
          <w:tcPr>
            <w:tcW w:w="1960"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Единица измерения</w:t>
            </w:r>
          </w:p>
        </w:tc>
        <w:tc>
          <w:tcPr>
            <w:tcW w:w="840"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Количество (объем)</w:t>
            </w:r>
          </w:p>
        </w:tc>
        <w:tc>
          <w:tcPr>
            <w:tcW w:w="1120"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Цена (тариф) за единицу измерения</w:t>
            </w:r>
          </w:p>
        </w:tc>
        <w:tc>
          <w:tcPr>
            <w:tcW w:w="1540"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Стоимость товаров (работ, услуг), имущественных прав без налога - всего</w:t>
            </w:r>
          </w:p>
        </w:tc>
        <w:tc>
          <w:tcPr>
            <w:tcW w:w="840"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В том числе сумма акциза</w:t>
            </w:r>
          </w:p>
        </w:tc>
        <w:tc>
          <w:tcPr>
            <w:tcW w:w="1120"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Налоговая ставка</w:t>
            </w:r>
          </w:p>
        </w:tc>
        <w:tc>
          <w:tcPr>
            <w:tcW w:w="1120"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Сумма налога, предъявляемая покупателю</w:t>
            </w:r>
          </w:p>
        </w:tc>
        <w:tc>
          <w:tcPr>
            <w:tcW w:w="1820"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 xml:space="preserve">Стоимость товаров (работ, услуг), имущественных </w:t>
            </w:r>
            <w:r w:rsidRPr="00F55CCF">
              <w:rPr>
                <w:sz w:val="16"/>
                <w:szCs w:val="16"/>
              </w:rPr>
              <w:br/>
              <w:t>прав</w:t>
            </w:r>
          </w:p>
          <w:p w:rsidR="002D55B7" w:rsidRPr="00F55CCF" w:rsidRDefault="0086254D">
            <w:pPr>
              <w:pStyle w:val="aff5"/>
              <w:jc w:val="center"/>
              <w:rPr>
                <w:sz w:val="16"/>
                <w:szCs w:val="16"/>
              </w:rPr>
            </w:pPr>
            <w:r w:rsidRPr="00F55CCF">
              <w:rPr>
                <w:sz w:val="16"/>
                <w:szCs w:val="16"/>
              </w:rPr>
              <w:t>с налогом - всего</w:t>
            </w:r>
          </w:p>
        </w:tc>
        <w:tc>
          <w:tcPr>
            <w:tcW w:w="1960"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Страна происхождения</w:t>
            </w:r>
          </w:p>
          <w:p w:rsidR="002D55B7" w:rsidRPr="00F55CCF" w:rsidRDefault="0086254D">
            <w:pPr>
              <w:pStyle w:val="aff5"/>
              <w:jc w:val="center"/>
              <w:rPr>
                <w:sz w:val="16"/>
                <w:szCs w:val="16"/>
              </w:rPr>
            </w:pPr>
            <w:r w:rsidRPr="00F55CCF">
              <w:rPr>
                <w:sz w:val="16"/>
                <w:szCs w:val="16"/>
              </w:rPr>
              <w:t>товара</w:t>
            </w:r>
          </w:p>
        </w:tc>
        <w:tc>
          <w:tcPr>
            <w:tcW w:w="980" w:type="dxa"/>
            <w:vMerge w:val="restart"/>
            <w:tcBorders>
              <w:top w:val="single" w:sz="4" w:space="0" w:color="auto"/>
              <w:left w:val="single" w:sz="4" w:space="0" w:color="auto"/>
              <w:bottom w:val="nil"/>
            </w:tcBorders>
          </w:tcPr>
          <w:p w:rsidR="002D55B7" w:rsidRPr="00F55CCF" w:rsidRDefault="0086254D">
            <w:pPr>
              <w:pStyle w:val="aff5"/>
              <w:jc w:val="center"/>
              <w:rPr>
                <w:sz w:val="16"/>
                <w:szCs w:val="16"/>
              </w:rPr>
            </w:pPr>
            <w:r w:rsidRPr="00F55CCF">
              <w:rPr>
                <w:sz w:val="16"/>
                <w:szCs w:val="16"/>
              </w:rPr>
              <w:t>Номер таможенной декларации</w:t>
            </w:r>
          </w:p>
        </w:tc>
      </w:tr>
      <w:tr w:rsidR="002D55B7" w:rsidRPr="00F55CCF">
        <w:tc>
          <w:tcPr>
            <w:tcW w:w="1960" w:type="dxa"/>
            <w:vMerge/>
            <w:tcBorders>
              <w:top w:val="nil"/>
              <w:bottom w:val="single" w:sz="4" w:space="0" w:color="auto"/>
              <w:right w:val="single" w:sz="4" w:space="0" w:color="auto"/>
            </w:tcBorders>
          </w:tcPr>
          <w:p w:rsidR="002D55B7" w:rsidRPr="00F55CCF" w:rsidRDefault="002D55B7">
            <w:pPr>
              <w:pStyle w:val="aff5"/>
              <w:rPr>
                <w:sz w:val="16"/>
                <w:szCs w:val="16"/>
              </w:rPr>
            </w:pPr>
          </w:p>
        </w:tc>
        <w:tc>
          <w:tcPr>
            <w:tcW w:w="70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код</w:t>
            </w:r>
          </w:p>
        </w:tc>
        <w:tc>
          <w:tcPr>
            <w:tcW w:w="126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условное обозначение (национальное)</w:t>
            </w:r>
          </w:p>
        </w:tc>
        <w:tc>
          <w:tcPr>
            <w:tcW w:w="840"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20"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540"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40"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20"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20"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820"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цифровой код</w:t>
            </w:r>
          </w:p>
        </w:tc>
        <w:tc>
          <w:tcPr>
            <w:tcW w:w="98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краткое наименование</w:t>
            </w:r>
          </w:p>
        </w:tc>
        <w:tc>
          <w:tcPr>
            <w:tcW w:w="980" w:type="dxa"/>
            <w:vMerge/>
            <w:tcBorders>
              <w:top w:val="nil"/>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1960" w:type="dxa"/>
            <w:tcBorders>
              <w:top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w:t>
            </w:r>
          </w:p>
        </w:tc>
        <w:tc>
          <w:tcPr>
            <w:tcW w:w="70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w:t>
            </w:r>
          </w:p>
        </w:tc>
        <w:tc>
          <w:tcPr>
            <w:tcW w:w="126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2а</w:t>
            </w:r>
          </w:p>
        </w:tc>
        <w:tc>
          <w:tcPr>
            <w:tcW w:w="84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3</w:t>
            </w:r>
          </w:p>
        </w:tc>
        <w:tc>
          <w:tcPr>
            <w:tcW w:w="112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4</w:t>
            </w:r>
          </w:p>
        </w:tc>
        <w:tc>
          <w:tcPr>
            <w:tcW w:w="154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5</w:t>
            </w:r>
          </w:p>
        </w:tc>
        <w:tc>
          <w:tcPr>
            <w:tcW w:w="84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6</w:t>
            </w:r>
          </w:p>
        </w:tc>
        <w:tc>
          <w:tcPr>
            <w:tcW w:w="112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7</w:t>
            </w:r>
          </w:p>
        </w:tc>
        <w:tc>
          <w:tcPr>
            <w:tcW w:w="112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8</w:t>
            </w:r>
          </w:p>
        </w:tc>
        <w:tc>
          <w:tcPr>
            <w:tcW w:w="182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9</w:t>
            </w:r>
          </w:p>
        </w:tc>
        <w:tc>
          <w:tcPr>
            <w:tcW w:w="98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10</w:t>
            </w:r>
          </w:p>
        </w:tc>
        <w:tc>
          <w:tcPr>
            <w:tcW w:w="98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10а</w:t>
            </w:r>
          </w:p>
        </w:tc>
        <w:tc>
          <w:tcPr>
            <w:tcW w:w="980" w:type="dxa"/>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11</w:t>
            </w:r>
          </w:p>
        </w:tc>
      </w:tr>
      <w:tr w:rsidR="002D55B7" w:rsidRPr="00F55CCF">
        <w:tc>
          <w:tcPr>
            <w:tcW w:w="1960" w:type="dxa"/>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0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82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80"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1960" w:type="dxa"/>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0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82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80"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1960" w:type="dxa"/>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0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82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80"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rPr>
          <w:gridAfter w:val="3"/>
          <w:wAfter w:w="2940" w:type="dxa"/>
        </w:trPr>
        <w:tc>
          <w:tcPr>
            <w:tcW w:w="5880" w:type="dxa"/>
            <w:gridSpan w:val="5"/>
            <w:tcBorders>
              <w:top w:val="single" w:sz="4" w:space="0" w:color="auto"/>
              <w:bottom w:val="single" w:sz="4" w:space="0" w:color="auto"/>
              <w:right w:val="single" w:sz="4" w:space="0" w:color="auto"/>
            </w:tcBorders>
          </w:tcPr>
          <w:p w:rsidR="002D55B7" w:rsidRPr="00F55CCF" w:rsidRDefault="0086254D">
            <w:pPr>
              <w:pStyle w:val="aff5"/>
              <w:rPr>
                <w:sz w:val="16"/>
                <w:szCs w:val="16"/>
              </w:rPr>
            </w:pPr>
            <w:bookmarkStart w:id="19" w:name="sub_330"/>
            <w:r w:rsidRPr="00F55CCF">
              <w:rPr>
                <w:sz w:val="16"/>
                <w:szCs w:val="16"/>
              </w:rPr>
              <w:t>Всего к оплате</w:t>
            </w:r>
            <w:bookmarkEnd w:id="19"/>
          </w:p>
        </w:tc>
        <w:tc>
          <w:tcPr>
            <w:tcW w:w="154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820"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bl>
    <w:p w:rsidR="002D55B7" w:rsidRPr="00F55CCF" w:rsidRDefault="002D55B7">
      <w:pPr>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280"/>
        <w:gridCol w:w="1540"/>
        <w:gridCol w:w="280"/>
        <w:gridCol w:w="1680"/>
        <w:gridCol w:w="3920"/>
        <w:gridCol w:w="280"/>
        <w:gridCol w:w="1400"/>
        <w:gridCol w:w="280"/>
        <w:gridCol w:w="1680"/>
      </w:tblGrid>
      <w:tr w:rsidR="002D55B7" w:rsidRPr="00F55CCF">
        <w:tc>
          <w:tcPr>
            <w:tcW w:w="3780" w:type="dxa"/>
            <w:tcBorders>
              <w:top w:val="nil"/>
              <w:left w:val="nil"/>
              <w:bottom w:val="nil"/>
              <w:right w:val="nil"/>
            </w:tcBorders>
          </w:tcPr>
          <w:p w:rsidR="002D55B7" w:rsidRPr="00F55CCF" w:rsidRDefault="0086254D">
            <w:pPr>
              <w:pStyle w:val="aff5"/>
              <w:rPr>
                <w:sz w:val="16"/>
                <w:szCs w:val="16"/>
              </w:rPr>
            </w:pPr>
            <w:bookmarkStart w:id="20" w:name="sub_6007"/>
            <w:r w:rsidRPr="00F55CCF">
              <w:rPr>
                <w:sz w:val="16"/>
                <w:szCs w:val="16"/>
              </w:rPr>
              <w:t>Руководитель организации</w:t>
            </w:r>
            <w:bookmarkEnd w:id="20"/>
          </w:p>
          <w:p w:rsidR="002D55B7" w:rsidRPr="00F55CCF" w:rsidRDefault="0086254D">
            <w:pPr>
              <w:pStyle w:val="aff5"/>
              <w:rPr>
                <w:sz w:val="16"/>
                <w:szCs w:val="16"/>
              </w:rPr>
            </w:pPr>
            <w:r w:rsidRPr="00F55CCF">
              <w:rPr>
                <w:sz w:val="16"/>
                <w:szCs w:val="16"/>
              </w:rPr>
              <w:t>или иное уполномоченное лицо</w:t>
            </w:r>
          </w:p>
        </w:tc>
        <w:tc>
          <w:tcPr>
            <w:tcW w:w="280" w:type="dxa"/>
            <w:tcBorders>
              <w:top w:val="nil"/>
              <w:left w:val="nil"/>
              <w:bottom w:val="nil"/>
              <w:right w:val="nil"/>
            </w:tcBorders>
          </w:tcPr>
          <w:p w:rsidR="002D55B7" w:rsidRPr="00F55CCF" w:rsidRDefault="002D55B7">
            <w:pPr>
              <w:pStyle w:val="aff5"/>
              <w:rPr>
                <w:sz w:val="16"/>
                <w:szCs w:val="16"/>
              </w:rPr>
            </w:pPr>
          </w:p>
        </w:tc>
        <w:tc>
          <w:tcPr>
            <w:tcW w:w="1540" w:type="dxa"/>
            <w:tcBorders>
              <w:top w:val="nil"/>
              <w:left w:val="nil"/>
              <w:bottom w:val="single" w:sz="4" w:space="0" w:color="auto"/>
              <w:right w:val="nil"/>
            </w:tcBorders>
          </w:tcPr>
          <w:p w:rsidR="002D55B7" w:rsidRPr="00F55CCF" w:rsidRDefault="002D55B7">
            <w:pPr>
              <w:pStyle w:val="aff5"/>
              <w:rPr>
                <w:sz w:val="16"/>
                <w:szCs w:val="16"/>
              </w:rPr>
            </w:pPr>
          </w:p>
        </w:tc>
        <w:tc>
          <w:tcPr>
            <w:tcW w:w="280" w:type="dxa"/>
            <w:tcBorders>
              <w:top w:val="nil"/>
              <w:left w:val="nil"/>
              <w:bottom w:val="nil"/>
              <w:right w:val="nil"/>
            </w:tcBorders>
          </w:tcPr>
          <w:p w:rsidR="002D55B7" w:rsidRPr="00F55CCF" w:rsidRDefault="002D55B7">
            <w:pPr>
              <w:pStyle w:val="aff5"/>
              <w:rPr>
                <w:sz w:val="16"/>
                <w:szCs w:val="16"/>
              </w:rPr>
            </w:pPr>
          </w:p>
        </w:tc>
        <w:tc>
          <w:tcPr>
            <w:tcW w:w="1680" w:type="dxa"/>
            <w:tcBorders>
              <w:top w:val="nil"/>
              <w:left w:val="nil"/>
              <w:bottom w:val="single" w:sz="4" w:space="0" w:color="auto"/>
              <w:right w:val="nil"/>
            </w:tcBorders>
          </w:tcPr>
          <w:p w:rsidR="002D55B7" w:rsidRPr="00F55CCF" w:rsidRDefault="002D55B7">
            <w:pPr>
              <w:pStyle w:val="aff5"/>
              <w:rPr>
                <w:sz w:val="16"/>
                <w:szCs w:val="16"/>
              </w:rPr>
            </w:pPr>
          </w:p>
        </w:tc>
        <w:tc>
          <w:tcPr>
            <w:tcW w:w="3920" w:type="dxa"/>
            <w:tcBorders>
              <w:top w:val="nil"/>
              <w:left w:val="nil"/>
              <w:bottom w:val="nil"/>
              <w:right w:val="nil"/>
            </w:tcBorders>
          </w:tcPr>
          <w:p w:rsidR="002D55B7" w:rsidRPr="00F55CCF" w:rsidRDefault="0086254D">
            <w:pPr>
              <w:pStyle w:val="aff5"/>
              <w:rPr>
                <w:sz w:val="16"/>
                <w:szCs w:val="16"/>
              </w:rPr>
            </w:pPr>
            <w:r w:rsidRPr="00F55CCF">
              <w:rPr>
                <w:sz w:val="16"/>
                <w:szCs w:val="16"/>
              </w:rPr>
              <w:t>Главный бухгалтер</w:t>
            </w:r>
          </w:p>
          <w:p w:rsidR="002D55B7" w:rsidRPr="00F55CCF" w:rsidRDefault="0086254D">
            <w:pPr>
              <w:pStyle w:val="aff5"/>
              <w:rPr>
                <w:sz w:val="16"/>
                <w:szCs w:val="16"/>
              </w:rPr>
            </w:pPr>
            <w:r w:rsidRPr="00F55CCF">
              <w:rPr>
                <w:sz w:val="16"/>
                <w:szCs w:val="16"/>
              </w:rPr>
              <w:t>или иное уполномоченное лицо</w:t>
            </w:r>
          </w:p>
        </w:tc>
        <w:tc>
          <w:tcPr>
            <w:tcW w:w="280" w:type="dxa"/>
            <w:tcBorders>
              <w:top w:val="nil"/>
              <w:left w:val="nil"/>
              <w:bottom w:val="nil"/>
              <w:right w:val="nil"/>
            </w:tcBorders>
          </w:tcPr>
          <w:p w:rsidR="002D55B7" w:rsidRPr="00F55CCF" w:rsidRDefault="002D55B7">
            <w:pPr>
              <w:pStyle w:val="aff5"/>
              <w:rPr>
                <w:sz w:val="16"/>
                <w:szCs w:val="16"/>
              </w:rPr>
            </w:pPr>
          </w:p>
        </w:tc>
        <w:tc>
          <w:tcPr>
            <w:tcW w:w="1400" w:type="dxa"/>
            <w:tcBorders>
              <w:top w:val="nil"/>
              <w:left w:val="nil"/>
              <w:bottom w:val="single" w:sz="4" w:space="0" w:color="auto"/>
              <w:right w:val="nil"/>
            </w:tcBorders>
          </w:tcPr>
          <w:p w:rsidR="002D55B7" w:rsidRPr="00F55CCF" w:rsidRDefault="002D55B7">
            <w:pPr>
              <w:pStyle w:val="aff5"/>
              <w:rPr>
                <w:sz w:val="16"/>
                <w:szCs w:val="16"/>
              </w:rPr>
            </w:pPr>
          </w:p>
        </w:tc>
        <w:tc>
          <w:tcPr>
            <w:tcW w:w="280" w:type="dxa"/>
            <w:tcBorders>
              <w:top w:val="nil"/>
              <w:left w:val="nil"/>
              <w:bottom w:val="nil"/>
              <w:right w:val="nil"/>
            </w:tcBorders>
          </w:tcPr>
          <w:p w:rsidR="002D55B7" w:rsidRPr="00F55CCF" w:rsidRDefault="002D55B7">
            <w:pPr>
              <w:pStyle w:val="aff5"/>
              <w:rPr>
                <w:sz w:val="16"/>
                <w:szCs w:val="16"/>
              </w:rPr>
            </w:pPr>
          </w:p>
        </w:tc>
        <w:tc>
          <w:tcPr>
            <w:tcW w:w="1680" w:type="dxa"/>
            <w:tcBorders>
              <w:top w:val="nil"/>
              <w:left w:val="nil"/>
              <w:bottom w:val="single" w:sz="4" w:space="0" w:color="auto"/>
              <w:right w:val="nil"/>
            </w:tcBorders>
          </w:tcPr>
          <w:p w:rsidR="002D55B7" w:rsidRPr="00F55CCF" w:rsidRDefault="002D55B7">
            <w:pPr>
              <w:pStyle w:val="aff5"/>
              <w:rPr>
                <w:sz w:val="16"/>
                <w:szCs w:val="16"/>
              </w:rPr>
            </w:pPr>
          </w:p>
        </w:tc>
      </w:tr>
      <w:tr w:rsidR="002D55B7" w:rsidRPr="00F55CCF">
        <w:tc>
          <w:tcPr>
            <w:tcW w:w="3780" w:type="dxa"/>
            <w:tcBorders>
              <w:top w:val="nil"/>
              <w:left w:val="nil"/>
              <w:bottom w:val="nil"/>
              <w:right w:val="nil"/>
            </w:tcBorders>
          </w:tcPr>
          <w:p w:rsidR="002D55B7" w:rsidRPr="00F55CCF" w:rsidRDefault="002D55B7">
            <w:pPr>
              <w:pStyle w:val="aff5"/>
              <w:rPr>
                <w:sz w:val="16"/>
                <w:szCs w:val="16"/>
              </w:rPr>
            </w:pPr>
          </w:p>
        </w:tc>
        <w:tc>
          <w:tcPr>
            <w:tcW w:w="280" w:type="dxa"/>
            <w:tcBorders>
              <w:top w:val="nil"/>
              <w:left w:val="nil"/>
              <w:bottom w:val="nil"/>
              <w:right w:val="nil"/>
            </w:tcBorders>
          </w:tcPr>
          <w:p w:rsidR="002D55B7" w:rsidRPr="00F55CCF" w:rsidRDefault="002D55B7">
            <w:pPr>
              <w:pStyle w:val="aff5"/>
              <w:rPr>
                <w:sz w:val="16"/>
                <w:szCs w:val="16"/>
              </w:rPr>
            </w:pPr>
          </w:p>
        </w:tc>
        <w:tc>
          <w:tcPr>
            <w:tcW w:w="1540" w:type="dxa"/>
            <w:tcBorders>
              <w:top w:val="single" w:sz="4" w:space="0" w:color="auto"/>
              <w:left w:val="nil"/>
              <w:bottom w:val="nil"/>
              <w:right w:val="nil"/>
            </w:tcBorders>
          </w:tcPr>
          <w:p w:rsidR="002D55B7" w:rsidRPr="00F55CCF" w:rsidRDefault="0086254D">
            <w:pPr>
              <w:pStyle w:val="aff5"/>
              <w:jc w:val="center"/>
              <w:rPr>
                <w:sz w:val="16"/>
                <w:szCs w:val="16"/>
              </w:rPr>
            </w:pPr>
            <w:r w:rsidRPr="00F55CCF">
              <w:rPr>
                <w:sz w:val="16"/>
                <w:szCs w:val="16"/>
              </w:rPr>
              <w:t>(подпись)</w:t>
            </w:r>
          </w:p>
        </w:tc>
        <w:tc>
          <w:tcPr>
            <w:tcW w:w="280" w:type="dxa"/>
            <w:tcBorders>
              <w:top w:val="nil"/>
              <w:left w:val="nil"/>
              <w:bottom w:val="nil"/>
              <w:right w:val="nil"/>
            </w:tcBorders>
          </w:tcPr>
          <w:p w:rsidR="002D55B7" w:rsidRPr="00F55CCF" w:rsidRDefault="002D55B7">
            <w:pPr>
              <w:pStyle w:val="aff5"/>
              <w:rPr>
                <w:sz w:val="16"/>
                <w:szCs w:val="16"/>
              </w:rPr>
            </w:pPr>
          </w:p>
        </w:tc>
        <w:tc>
          <w:tcPr>
            <w:tcW w:w="1680" w:type="dxa"/>
            <w:tcBorders>
              <w:top w:val="single" w:sz="4" w:space="0" w:color="auto"/>
              <w:left w:val="nil"/>
              <w:bottom w:val="nil"/>
              <w:right w:val="nil"/>
            </w:tcBorders>
          </w:tcPr>
          <w:p w:rsidR="002D55B7" w:rsidRPr="00F55CCF" w:rsidRDefault="0086254D">
            <w:pPr>
              <w:pStyle w:val="aff5"/>
              <w:jc w:val="center"/>
              <w:rPr>
                <w:sz w:val="16"/>
                <w:szCs w:val="16"/>
              </w:rPr>
            </w:pPr>
            <w:r w:rsidRPr="00F55CCF">
              <w:rPr>
                <w:sz w:val="16"/>
                <w:szCs w:val="16"/>
              </w:rPr>
              <w:t>(ф.и.о.)</w:t>
            </w:r>
          </w:p>
        </w:tc>
        <w:tc>
          <w:tcPr>
            <w:tcW w:w="3920" w:type="dxa"/>
            <w:tcBorders>
              <w:top w:val="nil"/>
              <w:left w:val="nil"/>
              <w:bottom w:val="nil"/>
              <w:right w:val="nil"/>
            </w:tcBorders>
          </w:tcPr>
          <w:p w:rsidR="002D55B7" w:rsidRPr="00F55CCF" w:rsidRDefault="002D55B7">
            <w:pPr>
              <w:pStyle w:val="aff5"/>
              <w:rPr>
                <w:sz w:val="16"/>
                <w:szCs w:val="16"/>
              </w:rPr>
            </w:pPr>
          </w:p>
        </w:tc>
        <w:tc>
          <w:tcPr>
            <w:tcW w:w="280" w:type="dxa"/>
            <w:tcBorders>
              <w:top w:val="nil"/>
              <w:left w:val="nil"/>
              <w:bottom w:val="nil"/>
              <w:right w:val="nil"/>
            </w:tcBorders>
          </w:tcPr>
          <w:p w:rsidR="002D55B7" w:rsidRPr="00F55CCF" w:rsidRDefault="002D55B7">
            <w:pPr>
              <w:pStyle w:val="aff5"/>
              <w:rPr>
                <w:sz w:val="16"/>
                <w:szCs w:val="16"/>
              </w:rPr>
            </w:pPr>
          </w:p>
        </w:tc>
        <w:tc>
          <w:tcPr>
            <w:tcW w:w="1400" w:type="dxa"/>
            <w:tcBorders>
              <w:top w:val="single" w:sz="4" w:space="0" w:color="auto"/>
              <w:left w:val="nil"/>
              <w:bottom w:val="nil"/>
              <w:right w:val="nil"/>
            </w:tcBorders>
          </w:tcPr>
          <w:p w:rsidR="002D55B7" w:rsidRPr="00F55CCF" w:rsidRDefault="0086254D">
            <w:pPr>
              <w:pStyle w:val="aff5"/>
              <w:jc w:val="center"/>
              <w:rPr>
                <w:sz w:val="16"/>
                <w:szCs w:val="16"/>
              </w:rPr>
            </w:pPr>
            <w:r w:rsidRPr="00F55CCF">
              <w:rPr>
                <w:sz w:val="16"/>
                <w:szCs w:val="16"/>
              </w:rPr>
              <w:t>(подпись)</w:t>
            </w:r>
          </w:p>
        </w:tc>
        <w:tc>
          <w:tcPr>
            <w:tcW w:w="280" w:type="dxa"/>
            <w:tcBorders>
              <w:top w:val="nil"/>
              <w:left w:val="nil"/>
              <w:bottom w:val="nil"/>
              <w:right w:val="nil"/>
            </w:tcBorders>
          </w:tcPr>
          <w:p w:rsidR="002D55B7" w:rsidRPr="00F55CCF" w:rsidRDefault="002D55B7">
            <w:pPr>
              <w:pStyle w:val="aff5"/>
              <w:rPr>
                <w:sz w:val="16"/>
                <w:szCs w:val="16"/>
              </w:rPr>
            </w:pPr>
          </w:p>
        </w:tc>
        <w:tc>
          <w:tcPr>
            <w:tcW w:w="1680" w:type="dxa"/>
            <w:tcBorders>
              <w:top w:val="single" w:sz="4" w:space="0" w:color="auto"/>
              <w:left w:val="nil"/>
              <w:bottom w:val="nil"/>
              <w:right w:val="nil"/>
            </w:tcBorders>
          </w:tcPr>
          <w:p w:rsidR="002D55B7" w:rsidRPr="00F55CCF" w:rsidRDefault="0086254D">
            <w:pPr>
              <w:pStyle w:val="aff5"/>
              <w:jc w:val="center"/>
              <w:rPr>
                <w:sz w:val="16"/>
                <w:szCs w:val="16"/>
              </w:rPr>
            </w:pPr>
            <w:r w:rsidRPr="00F55CCF">
              <w:rPr>
                <w:sz w:val="16"/>
                <w:szCs w:val="16"/>
              </w:rPr>
              <w:t>(ф.и.о.)</w:t>
            </w:r>
          </w:p>
        </w:tc>
      </w:tr>
    </w:tbl>
    <w:p w:rsidR="002D55B7" w:rsidRPr="00F55CCF" w:rsidRDefault="002D55B7">
      <w:pPr>
        <w:ind w:firstLine="720"/>
        <w:jc w:val="both"/>
        <w:rPr>
          <w:sz w:val="16"/>
          <w:szCs w:val="16"/>
        </w:rPr>
      </w:pPr>
    </w:p>
    <w:p w:rsidR="002D55B7" w:rsidRPr="00F55CCF" w:rsidRDefault="0086254D">
      <w:pPr>
        <w:pStyle w:val="aff7"/>
        <w:rPr>
          <w:sz w:val="16"/>
          <w:szCs w:val="16"/>
        </w:rPr>
      </w:pPr>
      <w:bookmarkStart w:id="21" w:name="sub_60008"/>
      <w:r w:rsidRPr="00F55CCF">
        <w:rPr>
          <w:sz w:val="16"/>
          <w:szCs w:val="16"/>
        </w:rPr>
        <w:t>Индивидуальный предприниматель _________ _____________ ______________________________________________</w:t>
      </w:r>
    </w:p>
    <w:bookmarkEnd w:id="21"/>
    <w:p w:rsidR="002D55B7" w:rsidRPr="00F55CCF" w:rsidRDefault="0086254D">
      <w:pPr>
        <w:pStyle w:val="aff7"/>
        <w:rPr>
          <w:sz w:val="16"/>
          <w:szCs w:val="16"/>
        </w:rPr>
      </w:pPr>
      <w:r w:rsidRPr="00F55CCF">
        <w:rPr>
          <w:sz w:val="16"/>
          <w:szCs w:val="16"/>
        </w:rPr>
        <w:t xml:space="preserve">                               (подпись)    (ф.и.о.)    (реквизиты свидетельства о государственной</w:t>
      </w:r>
    </w:p>
    <w:p w:rsidR="002D55B7" w:rsidRPr="00F55CCF" w:rsidRDefault="0086254D">
      <w:pPr>
        <w:pStyle w:val="aff7"/>
        <w:rPr>
          <w:sz w:val="16"/>
          <w:szCs w:val="16"/>
        </w:rPr>
      </w:pPr>
      <w:r w:rsidRPr="00F55CCF">
        <w:rPr>
          <w:sz w:val="16"/>
          <w:szCs w:val="16"/>
        </w:rPr>
        <w:t xml:space="preserve">                                                                регистрации индивидуального</w:t>
      </w:r>
    </w:p>
    <w:p w:rsidR="002D55B7" w:rsidRPr="00F55CCF" w:rsidRDefault="0086254D">
      <w:pPr>
        <w:pStyle w:val="aff7"/>
        <w:rPr>
          <w:sz w:val="16"/>
          <w:szCs w:val="16"/>
        </w:rPr>
      </w:pPr>
      <w:r w:rsidRPr="00F55CCF">
        <w:rPr>
          <w:sz w:val="16"/>
          <w:szCs w:val="16"/>
        </w:rPr>
        <w:t xml:space="preserve">                                                                      предпринимателя)</w:t>
      </w:r>
    </w:p>
    <w:p w:rsidR="002D55B7" w:rsidRDefault="002D55B7">
      <w:pPr>
        <w:ind w:firstLine="720"/>
        <w:jc w:val="both"/>
      </w:pPr>
    </w:p>
    <w:p w:rsidR="00F55CCF" w:rsidRDefault="00F55CCF">
      <w:pPr>
        <w:ind w:firstLine="720"/>
        <w:jc w:val="both"/>
      </w:pPr>
    </w:p>
    <w:p w:rsidR="002D55B7" w:rsidRDefault="0086254D">
      <w:pPr>
        <w:pStyle w:val="1"/>
      </w:pPr>
      <w:bookmarkStart w:id="22" w:name="sub_1200"/>
      <w:r>
        <w:t xml:space="preserve">II. Правила заполнения счета-фактуры, применяемого при расчетах по налогу на добавленную стоимость </w:t>
      </w:r>
    </w:p>
    <w:bookmarkEnd w:id="22"/>
    <w:p w:rsidR="002D55B7" w:rsidRDefault="002D55B7">
      <w:pPr>
        <w:ind w:firstLine="720"/>
        <w:jc w:val="both"/>
      </w:pPr>
    </w:p>
    <w:p w:rsidR="002D55B7" w:rsidRDefault="0086254D">
      <w:pPr>
        <w:ind w:firstLine="720"/>
        <w:jc w:val="both"/>
      </w:pPr>
      <w:bookmarkStart w:id="23" w:name="sub_1201"/>
      <w:r>
        <w:t>1. В строках указываются:</w:t>
      </w:r>
    </w:p>
    <w:p w:rsidR="002D55B7" w:rsidRDefault="0086254D">
      <w:pPr>
        <w:ind w:firstLine="720"/>
        <w:jc w:val="both"/>
      </w:pPr>
      <w:bookmarkStart w:id="24" w:name="sub_305"/>
      <w:bookmarkEnd w:id="23"/>
      <w:r>
        <w:t xml:space="preserve">а) в </w:t>
      </w:r>
      <w:hyperlink w:anchor="sub_317" w:history="1">
        <w:r>
          <w:rPr>
            <w:rStyle w:val="a4"/>
          </w:rPr>
          <w:t>строке 1</w:t>
        </w:r>
      </w:hyperlink>
      <w:r>
        <w:t xml:space="preserve"> - порядковый номер и дата составления счета-фактуры, применяемого при расчетах по налогу на добавленную стоимость (далее - счет-фактура).</w:t>
      </w:r>
    </w:p>
    <w:p w:rsidR="002D55B7" w:rsidRDefault="0086254D">
      <w:pPr>
        <w:ind w:firstLine="720"/>
        <w:jc w:val="both"/>
      </w:pPr>
      <w:bookmarkStart w:id="25" w:name="sub_30501"/>
      <w:bookmarkEnd w:id="24"/>
      <w:r>
        <w:t>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а также при составлении в указанном случае комиссионером (агентом) счета-фактуры, выставляемого покупателю, указывается дата выписки счета-фактуры комиссионером (агентом). При составлении счета-фактуры комиссионером (агентом), приобретающим товары (работы, услуги), имущественные права от своего имени, указывается дата счета-фактуры, выставляемого продавцом комиссионеру (агенту). Порядковые номера таких счетов-фактур указываются каждым налогоплательщиком в соответствии с их индивидуальной хронологией составления счетов-фактур.</w:t>
      </w:r>
    </w:p>
    <w:p w:rsidR="002D55B7" w:rsidRDefault="0086254D">
      <w:pPr>
        <w:ind w:firstLine="720"/>
        <w:jc w:val="both"/>
      </w:pPr>
      <w:bookmarkStart w:id="26" w:name="sub_12013"/>
      <w:bookmarkEnd w:id="25"/>
      <w:r>
        <w:t>В случае если организация реализует товары (работы, услуги), имущественные права через обособленные подразделения, при составлении такими обособленными подразделениями счетов-фактур порядковый номер счета-фактуры через разделительную черту дополняется цифровым индексом обособленного подразделения, установленным организацией в приказе об учетной политике для целей налогообложения.</w:t>
      </w:r>
    </w:p>
    <w:p w:rsidR="002D55B7" w:rsidRDefault="0086254D">
      <w:pPr>
        <w:ind w:firstLine="720"/>
        <w:jc w:val="both"/>
      </w:pPr>
      <w:bookmarkStart w:id="27" w:name="sub_12014"/>
      <w:bookmarkEnd w:id="26"/>
      <w:r>
        <w:t>В случае если реализацию товаров (работ, услуг), имущественных прав осуществляет участник товарищества или доверительный управляющий, исполняющий обязанности налогоплательщика налога на добавленную стоимость, при составлении этим участником товарищества или доверительным управляющим счетов-фактур порядковый номер счета-фактуры через разделительную черту дополняется утвержденным участником товарищества или доверительным управляющим цифровым индексом, обозначающим совершение операции в соответствии с конкретным договором простого товарищества или доверительного управления имуществом;</w:t>
      </w:r>
    </w:p>
    <w:p w:rsidR="002D55B7" w:rsidRDefault="0086254D">
      <w:pPr>
        <w:ind w:firstLine="720"/>
        <w:jc w:val="both"/>
      </w:pPr>
      <w:bookmarkStart w:id="28" w:name="sub_306"/>
      <w:bookmarkEnd w:id="27"/>
      <w:r>
        <w:t xml:space="preserve">б) в </w:t>
      </w:r>
      <w:hyperlink w:anchor="sub_318" w:history="1">
        <w:r>
          <w:rPr>
            <w:rStyle w:val="a4"/>
          </w:rPr>
          <w:t>строке 1а</w:t>
        </w:r>
      </w:hyperlink>
      <w:r>
        <w:t xml:space="preserve"> - порядковый номер внесенного в счет-фактуру исправления и дата внесения этого исправления. При составлении счета-фактуры до внесения в него исправлений в этой строке ставится прочерк;</w:t>
      </w:r>
    </w:p>
    <w:p w:rsidR="002D55B7" w:rsidRDefault="0086254D">
      <w:pPr>
        <w:ind w:firstLine="720"/>
        <w:jc w:val="both"/>
      </w:pPr>
      <w:bookmarkStart w:id="29" w:name="sub_307"/>
      <w:bookmarkEnd w:id="28"/>
      <w:r>
        <w:t xml:space="preserve">в) в </w:t>
      </w:r>
      <w:hyperlink w:anchor="sub_319" w:history="1">
        <w:r>
          <w:rPr>
            <w:rStyle w:val="a4"/>
          </w:rPr>
          <w:t>строке 2</w:t>
        </w:r>
      </w:hyperlink>
      <w:r>
        <w:t xml:space="preserve"> - полное или сокращенное наименование продавца - юридического лица в соответствии с учредительными документами, фамилия, имя, отчество индивидуального предпринимателя.</w:t>
      </w:r>
    </w:p>
    <w:bookmarkEnd w:id="29"/>
    <w:p w:rsidR="002D55B7" w:rsidRDefault="0086254D">
      <w:pPr>
        <w:ind w:firstLine="720"/>
        <w:jc w:val="both"/>
      </w:pPr>
      <w:r>
        <w:t xml:space="preserve">При составлении счетов-фактур налоговыми агентами, предусмотренными </w:t>
      </w:r>
      <w:hyperlink r:id="rId9" w:history="1">
        <w:r>
          <w:rPr>
            <w:rStyle w:val="a4"/>
          </w:rPr>
          <w:t>пунктами 2</w:t>
        </w:r>
      </w:hyperlink>
      <w:r>
        <w:t> и </w:t>
      </w:r>
      <w:hyperlink r:id="rId10" w:history="1">
        <w:r>
          <w:rPr>
            <w:rStyle w:val="a4"/>
          </w:rPr>
          <w:t>3 статьи 161</w:t>
        </w:r>
      </w:hyperlink>
      <w:r>
        <w:t xml:space="preserve"> Налогового кодекса Российской Федерации, указывается полное или сокращенное наименование продавца (согласно договору с налоговым агентом), за которого налоговый агент исполняет обязанность по уплате налога.</w:t>
      </w:r>
    </w:p>
    <w:p w:rsidR="002D55B7" w:rsidRDefault="0086254D">
      <w:pPr>
        <w:ind w:firstLine="720"/>
        <w:jc w:val="both"/>
      </w:pPr>
      <w:bookmarkStart w:id="30" w:name="sub_3073"/>
      <w:r>
        <w:t>При составлении счета-фактуры комиссионером (агентом), приобретающим товары (работы, услуги), имущественные права от своего имени, указываются полное или сокращенное наименование продавца - юридического лица в соответствии с учредительными документами, фамилия, имя, отчество индивидуального предпринимателя;</w:t>
      </w:r>
    </w:p>
    <w:p w:rsidR="002D55B7" w:rsidRDefault="0086254D">
      <w:pPr>
        <w:ind w:firstLine="720"/>
        <w:jc w:val="both"/>
      </w:pPr>
      <w:bookmarkStart w:id="31" w:name="sub_308"/>
      <w:bookmarkEnd w:id="30"/>
      <w:r>
        <w:t xml:space="preserve">г) в </w:t>
      </w:r>
      <w:hyperlink w:anchor="sub_320" w:history="1">
        <w:r>
          <w:rPr>
            <w:rStyle w:val="a4"/>
          </w:rPr>
          <w:t>строке 2а</w:t>
        </w:r>
      </w:hyperlink>
      <w:r>
        <w:t xml:space="preserve"> - место нахождения продавца - юридического лица в  соответствии с учредительными документами, место жительства индивидуального предпринимателя.</w:t>
      </w:r>
    </w:p>
    <w:bookmarkEnd w:id="31"/>
    <w:p w:rsidR="002D55B7" w:rsidRDefault="0086254D">
      <w:pPr>
        <w:ind w:firstLine="720"/>
        <w:jc w:val="both"/>
      </w:pPr>
      <w:r>
        <w:t xml:space="preserve">При составлении счетов-фактур налоговыми агентами, предусмотренными </w:t>
      </w:r>
      <w:hyperlink r:id="rId11" w:history="1">
        <w:r>
          <w:rPr>
            <w:rStyle w:val="a4"/>
          </w:rPr>
          <w:t>пунктами 2</w:t>
        </w:r>
      </w:hyperlink>
      <w:r>
        <w:t> и </w:t>
      </w:r>
      <w:hyperlink r:id="rId12" w:history="1">
        <w:r>
          <w:rPr>
            <w:rStyle w:val="a4"/>
          </w:rPr>
          <w:t>3 статьи 161</w:t>
        </w:r>
      </w:hyperlink>
      <w:r>
        <w:t xml:space="preserve"> Налогового кодекса Российской Федерации, указывается место нахождения продавца (согласно договору с налоговым агентом), за которого налоговый агент исполняет обязанность по уплате налога.</w:t>
      </w:r>
    </w:p>
    <w:p w:rsidR="002D55B7" w:rsidRDefault="0086254D">
      <w:pPr>
        <w:ind w:firstLine="720"/>
        <w:jc w:val="both"/>
      </w:pPr>
      <w:r>
        <w:t>При составлении счета-фактуры комиссионером (агентом), приобретающим товары (работы, услуги), имущественные права от своего имени, указываются место нахождения продавца в соответствии с учредительными документами, место жительства индивидуального предпринимателя;</w:t>
      </w:r>
    </w:p>
    <w:p w:rsidR="002D55B7" w:rsidRDefault="0086254D">
      <w:pPr>
        <w:ind w:firstLine="720"/>
        <w:jc w:val="both"/>
      </w:pPr>
      <w:bookmarkStart w:id="32" w:name="sub_309"/>
      <w:r>
        <w:t xml:space="preserve">д) в </w:t>
      </w:r>
      <w:hyperlink w:anchor="sub_321" w:history="1">
        <w:r>
          <w:rPr>
            <w:rStyle w:val="a4"/>
          </w:rPr>
          <w:t>строке 2б</w:t>
        </w:r>
      </w:hyperlink>
      <w:r>
        <w:t xml:space="preserve"> - идентификационный номер налогоплательщика и код причины постановки на учет налогоплательщика-продавца.</w:t>
      </w:r>
    </w:p>
    <w:bookmarkEnd w:id="32"/>
    <w:p w:rsidR="002D55B7" w:rsidRDefault="0086254D">
      <w:pPr>
        <w:ind w:firstLine="720"/>
        <w:jc w:val="both"/>
      </w:pPr>
      <w:r>
        <w:t xml:space="preserve">При составлении счета-фактуры налоговым агентом, предусмотренным </w:t>
      </w:r>
      <w:hyperlink r:id="rId13" w:history="1">
        <w:r>
          <w:rPr>
            <w:rStyle w:val="a4"/>
          </w:rPr>
          <w:t>пунктом 2 статьи 161</w:t>
        </w:r>
      </w:hyperlink>
      <w:r>
        <w:t xml:space="preserve"> Налогового кодекса Российской Федерации, в этой строке ставится прочерк.</w:t>
      </w:r>
    </w:p>
    <w:p w:rsidR="002D55B7" w:rsidRDefault="0086254D">
      <w:pPr>
        <w:ind w:firstLine="720"/>
        <w:jc w:val="both"/>
      </w:pPr>
      <w:bookmarkStart w:id="33" w:name="sub_3093"/>
      <w:r>
        <w:t xml:space="preserve">При составлении счета-фактуры налоговым агентом, предусмотренным </w:t>
      </w:r>
      <w:hyperlink r:id="rId14" w:history="1">
        <w:r>
          <w:rPr>
            <w:rStyle w:val="a4"/>
          </w:rPr>
          <w:t>пунктом 3 статьи 161</w:t>
        </w:r>
      </w:hyperlink>
      <w:r>
        <w:t xml:space="preserve"> Налогового кодекса Российской Федерации, указываются идентификационный номер налогоплательщика и код причины постановки на учет продавца (согласно договору с налоговым агентом), за которого налоговый агент исполняет обязанность по уплате налога.</w:t>
      </w:r>
    </w:p>
    <w:bookmarkEnd w:id="33"/>
    <w:p w:rsidR="002D55B7" w:rsidRDefault="0086254D">
      <w:pPr>
        <w:ind w:firstLine="720"/>
        <w:jc w:val="both"/>
      </w:pPr>
      <w:r>
        <w:t>При составлении счета-фактуры комиссионером (агентом), приобретающим товары (работы, услуги), имущественные права от своего имени, указываются идентификационный номер налогоплательщика и код причины постановки на учет налогоплательщика-продавца;</w:t>
      </w:r>
    </w:p>
    <w:p w:rsidR="002D55B7" w:rsidRDefault="0086254D">
      <w:pPr>
        <w:ind w:firstLine="720"/>
        <w:jc w:val="both"/>
      </w:pPr>
      <w:bookmarkStart w:id="34" w:name="sub_310"/>
      <w:r>
        <w:t xml:space="preserve">е) в </w:t>
      </w:r>
      <w:hyperlink w:anchor="sub_322" w:history="1">
        <w:r>
          <w:rPr>
            <w:rStyle w:val="a4"/>
          </w:rPr>
          <w:t>строке 3</w:t>
        </w:r>
      </w:hyperlink>
      <w:r>
        <w:t xml:space="preserve"> - полное или сокращенное наименование грузоотправителя в соответствии с учредительными документами. Если продавец и грузоотправитель являются одним и тем же лицом, вносится запись "он же". Если продавец и грузоотправитель не являются одним и тем же лицом, указывается почтовый адрес грузоотправителя. При составлении счета-фактуры на выполненные работы (оказанные услуги), имущественные права продавцом, в том числе налоговыми агентами, предусмотренными </w:t>
      </w:r>
      <w:hyperlink r:id="rId15" w:history="1">
        <w:r>
          <w:rPr>
            <w:rStyle w:val="a4"/>
          </w:rPr>
          <w:t>пунктами 2</w:t>
        </w:r>
      </w:hyperlink>
      <w:r>
        <w:t xml:space="preserve"> и </w:t>
      </w:r>
      <w:hyperlink r:id="rId16" w:history="1">
        <w:r>
          <w:rPr>
            <w:rStyle w:val="a4"/>
          </w:rPr>
          <w:t>3 статьи 161</w:t>
        </w:r>
      </w:hyperlink>
      <w:r>
        <w:t xml:space="preserve"> Налогового кодекса Российской Федерации, в этой строке ставится прочерк;</w:t>
      </w:r>
    </w:p>
    <w:p w:rsidR="002D55B7" w:rsidRDefault="0086254D">
      <w:pPr>
        <w:ind w:firstLine="720"/>
        <w:jc w:val="both"/>
      </w:pPr>
      <w:bookmarkStart w:id="35" w:name="sub_311"/>
      <w:bookmarkEnd w:id="34"/>
      <w:r>
        <w:t xml:space="preserve">ж) в </w:t>
      </w:r>
      <w:hyperlink w:anchor="sub_323" w:history="1">
        <w:r>
          <w:rPr>
            <w:rStyle w:val="a4"/>
          </w:rPr>
          <w:t>строке 4</w:t>
        </w:r>
      </w:hyperlink>
      <w:r>
        <w:t xml:space="preserve"> - полное или сокращенное наименование грузополучателя в соответствии с учредительными документами и его почтовый адрес. При составлении счета-фактуры на выполненные работы (оказанные услуги), имущественные права продавцом, в том числе налоговыми агентами, предусмотренными </w:t>
      </w:r>
      <w:hyperlink r:id="rId17" w:history="1">
        <w:r>
          <w:rPr>
            <w:rStyle w:val="a4"/>
          </w:rPr>
          <w:t>пунктами 2</w:t>
        </w:r>
      </w:hyperlink>
      <w:r>
        <w:t xml:space="preserve"> и </w:t>
      </w:r>
      <w:hyperlink r:id="rId18" w:history="1">
        <w:r>
          <w:rPr>
            <w:rStyle w:val="a4"/>
          </w:rPr>
          <w:t>3 статьи 161</w:t>
        </w:r>
      </w:hyperlink>
      <w:r>
        <w:t xml:space="preserve"> Налогового кодекса Российской Федерации, в этой строке ставится прочерк;</w:t>
      </w:r>
    </w:p>
    <w:p w:rsidR="002D55B7" w:rsidRDefault="0086254D">
      <w:pPr>
        <w:ind w:firstLine="720"/>
        <w:jc w:val="both"/>
      </w:pPr>
      <w:bookmarkStart w:id="36" w:name="sub_312"/>
      <w:bookmarkEnd w:id="35"/>
      <w:r>
        <w:t xml:space="preserve">з) в </w:t>
      </w:r>
      <w:hyperlink w:anchor="sub_324" w:history="1">
        <w:r>
          <w:rPr>
            <w:rStyle w:val="a4"/>
          </w:rPr>
          <w:t>строке 5</w:t>
        </w:r>
      </w:hyperlink>
      <w:r>
        <w:t xml:space="preserve"> - реквизиты (номер и дата составления) платежно-расчетного документа или кассового чека (при расчете с помощью платежно-расчетных документов или кассовых чеков, к которым прилагается счет-фактура), в случае получения авансовых или иных платежей в счет предстоящих поставок товаров (выполнения работ, оказания услуг), передачи имущественных прав.</w:t>
      </w:r>
    </w:p>
    <w:p w:rsidR="002D55B7" w:rsidRDefault="0086254D">
      <w:pPr>
        <w:ind w:firstLine="720"/>
        <w:jc w:val="both"/>
      </w:pPr>
      <w:bookmarkStart w:id="37" w:name="sub_3122"/>
      <w:bookmarkEnd w:id="36"/>
      <w:r>
        <w:t>При составлении счета-фактуры при получении оплаты, частичной оплаты в счет предстоящих поставок товаров (выполнения работ, оказания услуг), передачи имущественных прав с применением безденежной формы расчетов в этой строке ставится прочерк.</w:t>
      </w:r>
    </w:p>
    <w:bookmarkEnd w:id="37"/>
    <w:p w:rsidR="002D55B7" w:rsidRDefault="0086254D">
      <w:pPr>
        <w:ind w:firstLine="720"/>
        <w:jc w:val="both"/>
      </w:pPr>
      <w:r>
        <w:t xml:space="preserve">При составлении счета-фактуры налоговым агентом, предусмотренным </w:t>
      </w:r>
      <w:hyperlink r:id="rId19" w:history="1">
        <w:r>
          <w:rPr>
            <w:rStyle w:val="a4"/>
          </w:rPr>
          <w:t>пунктом 4 статьи 174</w:t>
        </w:r>
      </w:hyperlink>
      <w:r>
        <w:t xml:space="preserve"> Налогового кодекса Российской Федерации, указываются номер и дата платежно-расчетного документа, свидетельствующего о перечислении суммы налога в бюджет.</w:t>
      </w:r>
    </w:p>
    <w:p w:rsidR="002D55B7" w:rsidRDefault="0086254D">
      <w:pPr>
        <w:ind w:firstLine="720"/>
        <w:jc w:val="both"/>
      </w:pPr>
      <w:r>
        <w:t xml:space="preserve">При составлении счета-фактуры налоговым агентом, предусмотренным </w:t>
      </w:r>
      <w:hyperlink r:id="rId20" w:history="1">
        <w:r>
          <w:rPr>
            <w:rStyle w:val="a4"/>
          </w:rPr>
          <w:t>пунктом 3 статьи 161</w:t>
        </w:r>
      </w:hyperlink>
      <w:r>
        <w:t xml:space="preserve"> Налогового кодекса Российской Федерации, указываются номер и дата платежно-расчетного документа, свидетельствующего об оплате приобретаемых услуг и (или) имущества.</w:t>
      </w:r>
    </w:p>
    <w:p w:rsidR="002D55B7" w:rsidRDefault="0086254D">
      <w:pPr>
        <w:ind w:firstLine="720"/>
        <w:jc w:val="both"/>
      </w:pPr>
      <w:r>
        <w:t xml:space="preserve">При составлении счета-фактуры налоговым агентом, предусмотренным </w:t>
      </w:r>
      <w:hyperlink r:id="rId21" w:history="1">
        <w:r>
          <w:rPr>
            <w:rStyle w:val="a4"/>
          </w:rPr>
          <w:t>пунктом 2 статьи 161</w:t>
        </w:r>
      </w:hyperlink>
      <w:r>
        <w:t xml:space="preserve"> Налогового кодекса Российской Федерации, приобретающим товары на территории Российской Федерации, указываются номер и дата платежно-расчетного документа, свидетельствующего об оплате приобретаемых товаров.</w:t>
      </w:r>
    </w:p>
    <w:p w:rsidR="002D55B7" w:rsidRDefault="0086254D">
      <w:pPr>
        <w:ind w:firstLine="720"/>
        <w:jc w:val="both"/>
      </w:pPr>
      <w:r>
        <w:t>При составлении счета-фактуры комиссионером (агентом), приобретающим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таким комиссионером (агентом) продавцу и комитентом (принципалом) комиссионеру (агенту);</w:t>
      </w:r>
    </w:p>
    <w:p w:rsidR="002D55B7" w:rsidRDefault="0086254D">
      <w:pPr>
        <w:ind w:firstLine="720"/>
        <w:jc w:val="both"/>
      </w:pPr>
      <w:bookmarkStart w:id="38" w:name="sub_313"/>
      <w:r>
        <w:t xml:space="preserve">и) в </w:t>
      </w:r>
      <w:hyperlink w:anchor="sub_325" w:history="1">
        <w:r>
          <w:rPr>
            <w:rStyle w:val="a4"/>
          </w:rPr>
          <w:t>строке 6</w:t>
        </w:r>
      </w:hyperlink>
      <w:r>
        <w:t xml:space="preserve"> - полное или сокращенное наименование покупателя в соответствии с учредительными документами. 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указывается полное или сокращенное наименование покупателя в соответствии с учредительными документами;</w:t>
      </w:r>
    </w:p>
    <w:p w:rsidR="002D55B7" w:rsidRDefault="0086254D">
      <w:pPr>
        <w:ind w:firstLine="720"/>
        <w:jc w:val="both"/>
      </w:pPr>
      <w:bookmarkStart w:id="39" w:name="sub_314"/>
      <w:bookmarkEnd w:id="38"/>
      <w:r>
        <w:t xml:space="preserve">к) в </w:t>
      </w:r>
      <w:hyperlink w:anchor="sub_326" w:history="1">
        <w:r>
          <w:rPr>
            <w:rStyle w:val="a4"/>
          </w:rPr>
          <w:t>строке 6а</w:t>
        </w:r>
      </w:hyperlink>
      <w:r>
        <w:t xml:space="preserve"> - место нахождения покупателя в соответствии с учредительными документами. 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указывается место нахождения покупателя в соответствии с учредительными документами;</w:t>
      </w:r>
    </w:p>
    <w:p w:rsidR="002D55B7" w:rsidRDefault="0086254D">
      <w:pPr>
        <w:ind w:firstLine="720"/>
        <w:jc w:val="both"/>
      </w:pPr>
      <w:bookmarkStart w:id="40" w:name="sub_315"/>
      <w:bookmarkEnd w:id="39"/>
      <w:r>
        <w:t xml:space="preserve">л) в </w:t>
      </w:r>
      <w:hyperlink w:anchor="sub_327" w:history="1">
        <w:r>
          <w:rPr>
            <w:rStyle w:val="a4"/>
          </w:rPr>
          <w:t>строке 6б</w:t>
        </w:r>
      </w:hyperlink>
      <w:r>
        <w:t xml:space="preserve"> - идентификационный номер налогоплательщика и код причины постановки на учет налогоплательщика-покупателя. 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указываются идентификационный номер налогоплательщика и код причины постановки на учет налогоплательщика-покупателя;</w:t>
      </w:r>
    </w:p>
    <w:bookmarkStart w:id="41" w:name="sub_316"/>
    <w:bookmarkEnd w:id="40"/>
    <w:p w:rsidR="002D55B7" w:rsidRDefault="002D55B7">
      <w:pPr>
        <w:ind w:firstLine="720"/>
        <w:jc w:val="both"/>
      </w:pPr>
      <w:r>
        <w:fldChar w:fldCharType="begin"/>
      </w:r>
      <w:r w:rsidR="0086254D">
        <w:instrText>HYPERLINK "http://garant.mipcnet.org/document?id=70050360&amp;sub=0"</w:instrText>
      </w:r>
      <w:r>
        <w:fldChar w:fldCharType="separate"/>
      </w:r>
      <w:r w:rsidR="0086254D">
        <w:rPr>
          <w:rStyle w:val="a4"/>
        </w:rPr>
        <w:t>м)</w:t>
      </w:r>
      <w:r>
        <w:fldChar w:fldCharType="end"/>
      </w:r>
      <w:r w:rsidR="0086254D">
        <w:t xml:space="preserve"> в </w:t>
      </w:r>
      <w:hyperlink w:anchor="sub_328" w:history="1">
        <w:r w:rsidR="0086254D">
          <w:rPr>
            <w:rStyle w:val="a4"/>
          </w:rPr>
          <w:t>строке 7</w:t>
        </w:r>
      </w:hyperlink>
      <w:r w:rsidR="0086254D">
        <w:t xml:space="preserve"> - наименование валюты, которая является единой для всех перечисленных в счете-фактуре товаров (работ, услуг), имущественных прав и ее цифровой код в соответствии с </w:t>
      </w:r>
      <w:hyperlink r:id="rId22" w:history="1">
        <w:r w:rsidR="0086254D">
          <w:rPr>
            <w:rStyle w:val="a4"/>
          </w:rPr>
          <w:t>Общероссийским классификатором валют</w:t>
        </w:r>
      </w:hyperlink>
      <w:r w:rsidR="0086254D">
        <w:t>, в том числе при безденежных формах расчетов. При реализации товаров (работ, услуг), имущественных прав по договорам, обязательство об оплате которых предусмотрено в российских рублях в сумме, эквивалентной определенной сумме в иностранной валюте или в условных денежных единицах, указываются наименование и код валюты Российской Федерации.</w:t>
      </w:r>
    </w:p>
    <w:p w:rsidR="002D55B7" w:rsidRDefault="0086254D">
      <w:pPr>
        <w:ind w:firstLine="720"/>
        <w:jc w:val="both"/>
      </w:pPr>
      <w:bookmarkStart w:id="42" w:name="sub_1202"/>
      <w:bookmarkEnd w:id="41"/>
      <w:r>
        <w:t>2. В графах указываются следующие сведения:</w:t>
      </w:r>
    </w:p>
    <w:p w:rsidR="002D55B7" w:rsidRDefault="0086254D">
      <w:pPr>
        <w:ind w:firstLine="720"/>
        <w:jc w:val="both"/>
      </w:pPr>
      <w:bookmarkStart w:id="43" w:name="sub_7"/>
      <w:bookmarkEnd w:id="42"/>
      <w:r>
        <w:t xml:space="preserve">а) в </w:t>
      </w:r>
      <w:hyperlink w:anchor="sub_329" w:history="1">
        <w:r>
          <w:rPr>
            <w:rStyle w:val="a4"/>
          </w:rPr>
          <w:t>графе 1</w:t>
        </w:r>
      </w:hyperlink>
      <w:r>
        <w:t xml:space="preserve"> - наименование поставляемых (отгруженных) товаров (описание выполненных работ, оказанных услуг), переданных имущественных прав,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наименование поставляемых товаров (описание работ, услуг), имущественных прав;</w:t>
      </w:r>
    </w:p>
    <w:p w:rsidR="002D55B7" w:rsidRDefault="0086254D">
      <w:pPr>
        <w:ind w:firstLine="720"/>
        <w:jc w:val="both"/>
      </w:pPr>
      <w:bookmarkStart w:id="44" w:name="sub_8"/>
      <w:bookmarkEnd w:id="43"/>
      <w:r>
        <w:t xml:space="preserve">б) в </w:t>
      </w:r>
      <w:hyperlink w:anchor="sub_329" w:history="1">
        <w:r>
          <w:rPr>
            <w:rStyle w:val="a4"/>
          </w:rPr>
          <w:t>графах 2</w:t>
        </w:r>
      </w:hyperlink>
      <w:r>
        <w:t xml:space="preserve"> и </w:t>
      </w:r>
      <w:hyperlink w:anchor="sub_329" w:history="1">
        <w:r>
          <w:rPr>
            <w:rStyle w:val="a4"/>
          </w:rPr>
          <w:t>2а</w:t>
        </w:r>
      </w:hyperlink>
      <w:r>
        <w:t xml:space="preserve"> - единица измерения (код и соответствующее ему условное обозначение (национальное) в соответствии с </w:t>
      </w:r>
      <w:hyperlink r:id="rId23" w:history="1">
        <w:r>
          <w:rPr>
            <w:rStyle w:val="a4"/>
          </w:rPr>
          <w:t>разделами 1</w:t>
        </w:r>
      </w:hyperlink>
      <w:r>
        <w:t> и </w:t>
      </w:r>
      <w:hyperlink r:id="rId24" w:history="1">
        <w:r>
          <w:rPr>
            <w:rStyle w:val="a4"/>
          </w:rPr>
          <w:t>2</w:t>
        </w:r>
      </w:hyperlink>
      <w:r>
        <w:t xml:space="preserve"> Общероссийского классификатора единиц измерения) (при возможности ее указания). При отсутствии показателей ставится прочерк;</w:t>
      </w:r>
    </w:p>
    <w:p w:rsidR="002D55B7" w:rsidRDefault="0086254D">
      <w:pPr>
        <w:ind w:firstLine="720"/>
        <w:jc w:val="both"/>
      </w:pPr>
      <w:bookmarkStart w:id="45" w:name="sub_9"/>
      <w:bookmarkEnd w:id="44"/>
      <w:r>
        <w:t xml:space="preserve">в) в </w:t>
      </w:r>
      <w:hyperlink w:anchor="sub_329" w:history="1">
        <w:r>
          <w:rPr>
            <w:rStyle w:val="a4"/>
          </w:rPr>
          <w:t>графе 3</w:t>
        </w:r>
      </w:hyperlink>
      <w:r>
        <w:t xml:space="preserve"> - количество (объем) поставляемых (отгруженных) по счету-фактуре товаров (выполненных работ, оказанных услуг), переданных имущественных прав исходя из принятых единиц измерения (при возможности их указания). При отсутствии показателя ставится прочерк;</w:t>
      </w:r>
    </w:p>
    <w:p w:rsidR="002D55B7" w:rsidRDefault="0086254D">
      <w:pPr>
        <w:ind w:firstLine="720"/>
        <w:jc w:val="both"/>
      </w:pPr>
      <w:bookmarkStart w:id="46" w:name="sub_10"/>
      <w:bookmarkEnd w:id="45"/>
      <w:r>
        <w:t xml:space="preserve">г) в </w:t>
      </w:r>
      <w:hyperlink w:anchor="sub_329" w:history="1">
        <w:r>
          <w:rPr>
            <w:rStyle w:val="a4"/>
          </w:rPr>
          <w:t>графе 4</w:t>
        </w:r>
      </w:hyperlink>
      <w:r>
        <w:t xml:space="preserve"> - цена (тариф) товара (выполненной работы, оказанной услуги), переданного имущественного права за единицу измерения (при возможности ее указания) по договору (контракту) без учета налога на добавленную стоимость, а в случае применения государственных регулируемых цен (тарифов), включающих в себя налог на добавленную стоимость, с учетом суммы налога. При отсутствии показателя ставится прочерк;</w:t>
      </w:r>
    </w:p>
    <w:p w:rsidR="002D55B7" w:rsidRDefault="0086254D">
      <w:pPr>
        <w:ind w:firstLine="720"/>
        <w:jc w:val="both"/>
      </w:pPr>
      <w:bookmarkStart w:id="47" w:name="sub_11"/>
      <w:bookmarkEnd w:id="46"/>
      <w:r>
        <w:t xml:space="preserve">д) в </w:t>
      </w:r>
      <w:hyperlink w:anchor="sub_329" w:history="1">
        <w:r>
          <w:rPr>
            <w:rStyle w:val="a4"/>
          </w:rPr>
          <w:t>графе 5</w:t>
        </w:r>
      </w:hyperlink>
      <w:r>
        <w:t xml:space="preserve"> - стоимость всего количества (объема) поставляемых (отгруженных) по счету-фактуре товаров (выполненных работ, оказанных услуг), переданных имущественных прав без налога на добавленную стоимость. В случаях, предусмотренных </w:t>
      </w:r>
      <w:hyperlink r:id="rId25" w:history="1">
        <w:r>
          <w:rPr>
            <w:rStyle w:val="a4"/>
          </w:rPr>
          <w:t>пунктами 3</w:t>
        </w:r>
      </w:hyperlink>
      <w:r>
        <w:t>, </w:t>
      </w:r>
      <w:hyperlink r:id="rId26" w:history="1">
        <w:r>
          <w:rPr>
            <w:rStyle w:val="a4"/>
          </w:rPr>
          <w:t>4</w:t>
        </w:r>
      </w:hyperlink>
      <w:r>
        <w:t> и </w:t>
      </w:r>
      <w:hyperlink r:id="rId27" w:history="1">
        <w:r>
          <w:rPr>
            <w:rStyle w:val="a4"/>
          </w:rPr>
          <w:t>5.1 статьи 154</w:t>
        </w:r>
      </w:hyperlink>
      <w:r>
        <w:t xml:space="preserve"> и </w:t>
      </w:r>
      <w:hyperlink r:id="rId28" w:history="1">
        <w:r>
          <w:rPr>
            <w:rStyle w:val="a4"/>
          </w:rPr>
          <w:t>пунктами 1 - 4 статьи 155</w:t>
        </w:r>
      </w:hyperlink>
      <w:r>
        <w:t xml:space="preserve"> Налогового кодекса Российской Федерации, указывается налоговая база, определенная в порядке, установленном пунктами 3, 4 и 5.1 статьи 154 и пунктами 1 - 4 статьи 155 Налогового кодекса Российской Федерации;</w:t>
      </w:r>
    </w:p>
    <w:p w:rsidR="002D55B7" w:rsidRDefault="0086254D">
      <w:pPr>
        <w:ind w:firstLine="720"/>
        <w:jc w:val="both"/>
      </w:pPr>
      <w:bookmarkStart w:id="48" w:name="sub_12"/>
      <w:bookmarkEnd w:id="47"/>
      <w:r>
        <w:t xml:space="preserve">е) в </w:t>
      </w:r>
      <w:hyperlink w:anchor="sub_329" w:history="1">
        <w:r>
          <w:rPr>
            <w:rStyle w:val="a4"/>
          </w:rPr>
          <w:t>графе 6</w:t>
        </w:r>
      </w:hyperlink>
      <w:r>
        <w:t xml:space="preserve"> - сумма акциза по подакцизным товарам. При отсутствии показателя вносится запись "без акциза";</w:t>
      </w:r>
    </w:p>
    <w:p w:rsidR="002D55B7" w:rsidRDefault="0086254D">
      <w:pPr>
        <w:ind w:firstLine="720"/>
        <w:jc w:val="both"/>
      </w:pPr>
      <w:bookmarkStart w:id="49" w:name="sub_13"/>
      <w:bookmarkEnd w:id="48"/>
      <w:r>
        <w:t xml:space="preserve">ж) в </w:t>
      </w:r>
      <w:hyperlink w:anchor="sub_329" w:history="1">
        <w:r>
          <w:rPr>
            <w:rStyle w:val="a4"/>
          </w:rPr>
          <w:t>графе 7</w:t>
        </w:r>
      </w:hyperlink>
      <w:r>
        <w:t xml:space="preserve"> - налоговая ставка. По операциям, указанным в </w:t>
      </w:r>
      <w:hyperlink r:id="rId29" w:history="1">
        <w:r>
          <w:rPr>
            <w:rStyle w:val="a4"/>
          </w:rPr>
          <w:t>пункте 5 статьи 168</w:t>
        </w:r>
      </w:hyperlink>
      <w:r>
        <w:t xml:space="preserve"> Налогового кодекса Российской Федерации, вносится запись "без НДС";</w:t>
      </w:r>
    </w:p>
    <w:p w:rsidR="002D55B7" w:rsidRDefault="0086254D">
      <w:pPr>
        <w:ind w:firstLine="720"/>
        <w:jc w:val="both"/>
      </w:pPr>
      <w:bookmarkStart w:id="50" w:name="sub_14"/>
      <w:bookmarkEnd w:id="49"/>
      <w:r>
        <w:t xml:space="preserve">з) в </w:t>
      </w:r>
      <w:hyperlink w:anchor="sub_329" w:history="1">
        <w:r>
          <w:rPr>
            <w:rStyle w:val="a4"/>
          </w:rPr>
          <w:t>графе 8</w:t>
        </w:r>
      </w:hyperlink>
      <w:r>
        <w:t xml:space="preserve"> - сумма налога на добавленную стоимость, предъявляемая покупателю товаров (выполненных работ, оказанных услуг), переданных имущественных прав при их реализации, исчисленная исходя из применяемых налоговых ставок, а в случае получения суммы оплаты, частичной оплаты в счет предстоящих поставок товаров (выполнения работ, оказания услуг), передачи имущественных прав - сумма налога, исчисленная исходя из налоговой ставки, определяемой в соответствии с </w:t>
      </w:r>
      <w:hyperlink r:id="rId30" w:history="1">
        <w:r>
          <w:rPr>
            <w:rStyle w:val="a4"/>
          </w:rPr>
          <w:t>пунктом 4 статьи 164</w:t>
        </w:r>
      </w:hyperlink>
      <w:r>
        <w:t xml:space="preserve"> Налогового кодекса Российской Федерации. В случаях, предусмотренных </w:t>
      </w:r>
      <w:hyperlink r:id="rId31" w:history="1">
        <w:r>
          <w:rPr>
            <w:rStyle w:val="a4"/>
          </w:rPr>
          <w:t>пунктами 3</w:t>
        </w:r>
      </w:hyperlink>
      <w:r>
        <w:t>, </w:t>
      </w:r>
      <w:hyperlink r:id="rId32" w:history="1">
        <w:r>
          <w:rPr>
            <w:rStyle w:val="a4"/>
          </w:rPr>
          <w:t>4</w:t>
        </w:r>
      </w:hyperlink>
      <w:r>
        <w:t> и </w:t>
      </w:r>
      <w:hyperlink r:id="rId33" w:history="1">
        <w:r>
          <w:rPr>
            <w:rStyle w:val="a4"/>
          </w:rPr>
          <w:t>5.1 статьи 154</w:t>
        </w:r>
      </w:hyperlink>
      <w:r>
        <w:t xml:space="preserve"> и </w:t>
      </w:r>
      <w:hyperlink r:id="rId34" w:history="1">
        <w:r>
          <w:rPr>
            <w:rStyle w:val="a4"/>
          </w:rPr>
          <w:t>пунктами 2 - 4 статьи 155</w:t>
        </w:r>
      </w:hyperlink>
      <w:r>
        <w:t xml:space="preserve"> Налогового кодекса Российской Федерации, указывается сумма налога, исчисленная исходя из налоговой ставки, определяемой в соответствии с пунктом 4 статьи 164 Налогового кодекса Российской Федерации применительно к налоговой базе, указанной в </w:t>
      </w:r>
      <w:hyperlink w:anchor="sub_329" w:history="1">
        <w:r>
          <w:rPr>
            <w:rStyle w:val="a4"/>
          </w:rPr>
          <w:t>графе 5</w:t>
        </w:r>
      </w:hyperlink>
      <w:r>
        <w:t xml:space="preserve"> счета-фактуры. По операциям, перечисленным в </w:t>
      </w:r>
      <w:hyperlink r:id="rId35" w:history="1">
        <w:r>
          <w:rPr>
            <w:rStyle w:val="a4"/>
          </w:rPr>
          <w:t>пункте 5 статьи 168</w:t>
        </w:r>
      </w:hyperlink>
      <w:r>
        <w:t xml:space="preserve"> Налогового кодекса Российской Федерации, вносится запись "без НДС";</w:t>
      </w:r>
    </w:p>
    <w:p w:rsidR="002D55B7" w:rsidRDefault="0086254D">
      <w:pPr>
        <w:ind w:firstLine="720"/>
        <w:jc w:val="both"/>
      </w:pPr>
      <w:bookmarkStart w:id="51" w:name="sub_15"/>
      <w:bookmarkEnd w:id="50"/>
      <w:r>
        <w:t xml:space="preserve">и) в </w:t>
      </w:r>
      <w:hyperlink w:anchor="sub_329" w:history="1">
        <w:r>
          <w:rPr>
            <w:rStyle w:val="a4"/>
          </w:rPr>
          <w:t>графе 9</w:t>
        </w:r>
      </w:hyperlink>
      <w:r>
        <w:t xml:space="preserve"> - стоимость всего количества поставляемых (отгруженных) по счету-фактуре товаров (выполненных работ, оказанных услуг), переданных имущественных прав с учетом суммы налога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w:t>
      </w:r>
    </w:p>
    <w:p w:rsidR="002D55B7" w:rsidRDefault="0086254D">
      <w:pPr>
        <w:ind w:firstLine="720"/>
        <w:jc w:val="both"/>
      </w:pPr>
      <w:bookmarkStart w:id="52" w:name="sub_16"/>
      <w:bookmarkEnd w:id="51"/>
      <w:r>
        <w:t xml:space="preserve">к) в </w:t>
      </w:r>
      <w:hyperlink w:anchor="sub_329" w:history="1">
        <w:r>
          <w:rPr>
            <w:rStyle w:val="a4"/>
          </w:rPr>
          <w:t>графах 10</w:t>
        </w:r>
      </w:hyperlink>
      <w:r>
        <w:t> и </w:t>
      </w:r>
      <w:hyperlink w:anchor="sub_329" w:history="1">
        <w:r>
          <w:rPr>
            <w:rStyle w:val="a4"/>
          </w:rPr>
          <w:t>10а</w:t>
        </w:r>
      </w:hyperlink>
      <w:r>
        <w:t xml:space="preserve"> - страна происхождения товара (цифровой код и соответствующее ему краткое наименование) в соответствии с </w:t>
      </w:r>
      <w:hyperlink r:id="rId36" w:history="1">
        <w:r>
          <w:rPr>
            <w:rStyle w:val="a4"/>
          </w:rPr>
          <w:t>Общероссийским классификатором стран мира</w:t>
        </w:r>
      </w:hyperlink>
      <w:r>
        <w:t>. Данные графы заполняются в отношении товаров, страной происхождения которых не является Российская Федерация;</w:t>
      </w:r>
    </w:p>
    <w:p w:rsidR="002D55B7" w:rsidRDefault="0086254D">
      <w:pPr>
        <w:ind w:firstLine="720"/>
        <w:jc w:val="both"/>
      </w:pPr>
      <w:bookmarkStart w:id="53" w:name="sub_17"/>
      <w:bookmarkEnd w:id="52"/>
      <w:r>
        <w:t xml:space="preserve">л) в </w:t>
      </w:r>
      <w:hyperlink w:anchor="sub_329" w:history="1">
        <w:r>
          <w:rPr>
            <w:rStyle w:val="a4"/>
          </w:rPr>
          <w:t>графе 11</w:t>
        </w:r>
      </w:hyperlink>
      <w:r>
        <w:t xml:space="preserve"> - номер таможенной декларации. Данная графа заполняется в отношении товаров, страной происхождения которых не является Российская Федерация.</w:t>
      </w:r>
    </w:p>
    <w:p w:rsidR="002D55B7" w:rsidRDefault="0086254D">
      <w:pPr>
        <w:ind w:firstLine="720"/>
        <w:jc w:val="both"/>
      </w:pPr>
      <w:bookmarkStart w:id="54" w:name="sub_1203"/>
      <w:bookmarkEnd w:id="53"/>
      <w:r>
        <w:t xml:space="preserve">3. Стоимостные показатели счета-фактуры (в </w:t>
      </w:r>
      <w:hyperlink w:anchor="sub_329" w:history="1">
        <w:r>
          <w:rPr>
            <w:rStyle w:val="a4"/>
          </w:rPr>
          <w:t>графах 4 - 6</w:t>
        </w:r>
      </w:hyperlink>
      <w:r>
        <w:t>, </w:t>
      </w:r>
      <w:hyperlink w:anchor="sub_329" w:history="1">
        <w:r>
          <w:rPr>
            <w:rStyle w:val="a4"/>
          </w:rPr>
          <w:t>8</w:t>
        </w:r>
      </w:hyperlink>
      <w:r>
        <w:t> и </w:t>
      </w:r>
      <w:hyperlink w:anchor="sub_329" w:history="1">
        <w:r>
          <w:rPr>
            <w:rStyle w:val="a4"/>
          </w:rPr>
          <w:t>9</w:t>
        </w:r>
      </w:hyperlink>
      <w:r>
        <w:t>) указываются в рублях и копейках (долларах США и центах, евро и евроцентах либо в другой валюте).</w:t>
      </w:r>
    </w:p>
    <w:p w:rsidR="002D55B7" w:rsidRDefault="0086254D">
      <w:pPr>
        <w:ind w:firstLine="720"/>
        <w:jc w:val="both"/>
      </w:pPr>
      <w:bookmarkStart w:id="55" w:name="sub_1204"/>
      <w:bookmarkEnd w:id="54"/>
      <w:r>
        <w:t xml:space="preserve">4. В счете-фактуре, выставляемом при получении оплаты, частичной оплаты в счет предстоящих поставок товаров (выполнения работ, оказания услуг), передачи имущественных прав, в </w:t>
      </w:r>
      <w:hyperlink w:anchor="sub_322" w:history="1">
        <w:r>
          <w:rPr>
            <w:rStyle w:val="a4"/>
          </w:rPr>
          <w:t>строках 3</w:t>
        </w:r>
      </w:hyperlink>
      <w:r>
        <w:t> и </w:t>
      </w:r>
      <w:hyperlink w:anchor="sub_323" w:history="1">
        <w:r>
          <w:rPr>
            <w:rStyle w:val="a4"/>
          </w:rPr>
          <w:t>4</w:t>
        </w:r>
      </w:hyperlink>
      <w:r>
        <w:t xml:space="preserve"> и </w:t>
      </w:r>
      <w:hyperlink w:anchor="sub_329" w:history="1">
        <w:r>
          <w:rPr>
            <w:rStyle w:val="a4"/>
          </w:rPr>
          <w:t>графах 2 - 6</w:t>
        </w:r>
      </w:hyperlink>
      <w:r>
        <w:t>, </w:t>
      </w:r>
      <w:hyperlink w:anchor="sub_329" w:history="1">
        <w:r>
          <w:rPr>
            <w:rStyle w:val="a4"/>
          </w:rPr>
          <w:t>10 - 11</w:t>
        </w:r>
      </w:hyperlink>
      <w:r>
        <w:t xml:space="preserve"> ставятся прочерки.</w:t>
      </w:r>
    </w:p>
    <w:p w:rsidR="002D55B7" w:rsidRDefault="0086254D">
      <w:pPr>
        <w:ind w:firstLine="720"/>
        <w:jc w:val="both"/>
      </w:pPr>
      <w:bookmarkStart w:id="56" w:name="sub_1205"/>
      <w:bookmarkEnd w:id="55"/>
      <w:r>
        <w:t>5. </w:t>
      </w:r>
      <w:hyperlink w:anchor="sub_330" w:history="1">
        <w:r>
          <w:rPr>
            <w:rStyle w:val="a4"/>
          </w:rPr>
          <w:t>Строка</w:t>
        </w:r>
      </w:hyperlink>
      <w:r>
        <w:t xml:space="preserve"> "Всего к оплате" заполняется для составления книги покупок, книги продаж, а в случаях, предусмотренных </w:t>
      </w:r>
      <w:hyperlink w:anchor="sub_4000" w:history="1">
        <w:r>
          <w:rPr>
            <w:rStyle w:val="a4"/>
          </w:rPr>
          <w:t>приложениями N 4</w:t>
        </w:r>
      </w:hyperlink>
      <w:r>
        <w:t> и </w:t>
      </w:r>
      <w:hyperlink w:anchor="sub_5000" w:history="1">
        <w:r>
          <w:rPr>
            <w:rStyle w:val="a4"/>
          </w:rPr>
          <w:t>5</w:t>
        </w:r>
      </w:hyperlink>
      <w:r>
        <w:t xml:space="preserve"> к постановлению Правительства Российской Федерации от 26 декабря 2011 г. N 1137, - для составления дополнительных листов к книгам покупок и книгам продаж.</w:t>
      </w:r>
    </w:p>
    <w:p w:rsidR="002D55B7" w:rsidRDefault="0086254D">
      <w:pPr>
        <w:ind w:firstLine="720"/>
        <w:jc w:val="both"/>
      </w:pPr>
      <w:bookmarkStart w:id="57" w:name="sub_1206"/>
      <w:bookmarkEnd w:id="56"/>
      <w:r>
        <w:t>6. Первый экземпляр счета-фактуры, составленного на бумажном носителе, выставляется покупателю, второй экземпляр остается у продавца.</w:t>
      </w:r>
    </w:p>
    <w:p w:rsidR="002D55B7" w:rsidRDefault="0086254D">
      <w:pPr>
        <w:ind w:firstLine="720"/>
        <w:jc w:val="both"/>
      </w:pPr>
      <w:bookmarkStart w:id="58" w:name="sub_1207"/>
      <w:bookmarkEnd w:id="57"/>
      <w:r>
        <w:t xml:space="preserve">7. При внесении в счет-фактуру исправлений после составления к нему одного или нескольких корректировочных счетов-фактур в графах 3 - 6, 8 и 9 исправленного счета-фактуры указываются показатели без учета изменений, указанных в графах 3 - 6, 8 и 9 по </w:t>
      </w:r>
      <w:hyperlink w:anchor="sub_343" w:history="1">
        <w:r>
          <w:rPr>
            <w:rStyle w:val="a4"/>
          </w:rPr>
          <w:t>строке Б</w:t>
        </w:r>
      </w:hyperlink>
      <w:r>
        <w:t xml:space="preserve"> (после изменения) и в графах 5, 6, 8, 9 по </w:t>
      </w:r>
      <w:hyperlink w:anchor="sub_344" w:history="1">
        <w:r>
          <w:rPr>
            <w:rStyle w:val="a4"/>
          </w:rPr>
          <w:t>строкам В</w:t>
        </w:r>
      </w:hyperlink>
      <w:r>
        <w:t xml:space="preserve"> (увеличение), </w:t>
      </w:r>
      <w:hyperlink w:anchor="sub_345" w:history="1">
        <w:r>
          <w:rPr>
            <w:rStyle w:val="a4"/>
          </w:rPr>
          <w:t>Г</w:t>
        </w:r>
      </w:hyperlink>
      <w:r>
        <w:t xml:space="preserve"> (уменьшение) одного или нескольких корректировочных счетов-фактур, составленных к этому счету-фактуре.</w:t>
      </w:r>
    </w:p>
    <w:p w:rsidR="002D55B7" w:rsidRDefault="0086254D">
      <w:pPr>
        <w:ind w:firstLine="720"/>
        <w:jc w:val="both"/>
      </w:pPr>
      <w:bookmarkStart w:id="59" w:name="sub_1207001"/>
      <w:bookmarkEnd w:id="58"/>
      <w:r>
        <w:t xml:space="preserve">В счета-фактуры, составленные с даты вступления в силу </w:t>
      </w:r>
      <w:hyperlink w:anchor="sub_0" w:history="1">
        <w:r>
          <w:rPr>
            <w:rStyle w:val="a4"/>
          </w:rPr>
          <w:t>постановления</w:t>
        </w:r>
      </w:hyperlink>
      <w:r>
        <w:t xml:space="preserve"> Правительства Российской Федерации от 26 декабря 2011 г. N 1137 на бумажном носителе или в электронном виде, исправления вносятся продавцом (в том числе при наличии уведомлений, составленных покупателями об уточнении счета-фактуры в электронном виде) путем составления новых экземпляров счетов-фактур в соответствии с настоящим документом.</w:t>
      </w:r>
    </w:p>
    <w:p w:rsidR="002D55B7" w:rsidRDefault="0086254D">
      <w:pPr>
        <w:ind w:firstLine="720"/>
        <w:jc w:val="both"/>
      </w:pPr>
      <w:bookmarkStart w:id="60" w:name="sub_1207002"/>
      <w:bookmarkEnd w:id="59"/>
      <w:r>
        <w:t xml:space="preserve">В новом экземпляре счета-фактуры не допускается изменение показателей, указанных в </w:t>
      </w:r>
      <w:hyperlink w:anchor="sub_317" w:history="1">
        <w:r>
          <w:rPr>
            <w:rStyle w:val="a4"/>
          </w:rPr>
          <w:t>строке 1</w:t>
        </w:r>
      </w:hyperlink>
      <w:r>
        <w:t xml:space="preserve"> счета-фактуры, составленного до внесения в него исправлений, и заполняется </w:t>
      </w:r>
      <w:hyperlink w:anchor="sub_318" w:history="1">
        <w:r>
          <w:rPr>
            <w:rStyle w:val="a4"/>
          </w:rPr>
          <w:t>строка 1а</w:t>
        </w:r>
      </w:hyperlink>
      <w:r>
        <w:t>, где указывается порядковый номер исправления и дата исправления. Остальные показатели нового экземпляра счета-фактуры, в том числе новые (первоначально не заполненные) или уточненные (измененные), указываются в соответствии с настоящим документом.</w:t>
      </w:r>
    </w:p>
    <w:p w:rsidR="002D55B7" w:rsidRDefault="0086254D">
      <w:pPr>
        <w:ind w:firstLine="720"/>
        <w:jc w:val="both"/>
      </w:pPr>
      <w:bookmarkStart w:id="61" w:name="sub_12074"/>
      <w:bookmarkEnd w:id="60"/>
      <w:r>
        <w:t>В случае обнаружения в счетах-фактурах ошибок, не препятствующих налоговым органам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новые экземпляры счетов-фактур не составляются.</w:t>
      </w:r>
    </w:p>
    <w:p w:rsidR="002D55B7" w:rsidRDefault="0086254D">
      <w:pPr>
        <w:ind w:firstLine="720"/>
        <w:jc w:val="both"/>
      </w:pPr>
      <w:bookmarkStart w:id="62" w:name="sub_12075"/>
      <w:bookmarkEnd w:id="61"/>
      <w:r>
        <w:t>Счет-фактура с внесенными в него исправлениями подписывается руководителем и главным бухгалтером организации либо иными уполномоченными в установленном порядке лицами или индивидуальным предпринимателем с указанием реквизитов свидетельства о государственной регистрации этого индивидуального предпринимателя.</w:t>
      </w:r>
    </w:p>
    <w:p w:rsidR="00F55CCF" w:rsidRDefault="0086254D" w:rsidP="00F55CCF">
      <w:pPr>
        <w:ind w:firstLine="720"/>
        <w:jc w:val="both"/>
      </w:pPr>
      <w:bookmarkStart w:id="63" w:name="sub_1208"/>
      <w:bookmarkEnd w:id="62"/>
      <w:r>
        <w:t xml:space="preserve">8. При составлении организацией счета-фактуры в электронном виде </w:t>
      </w:r>
      <w:hyperlink w:anchor="sub_6007" w:history="1">
        <w:r>
          <w:rPr>
            <w:rStyle w:val="a4"/>
          </w:rPr>
          <w:t>показатель</w:t>
        </w:r>
      </w:hyperlink>
      <w:r>
        <w:t xml:space="preserve"> "Главный бухгалтер или иное уполномоченное лицо" не формируется.</w:t>
      </w:r>
    </w:p>
    <w:p w:rsidR="00F55CCF" w:rsidRDefault="00F55CCF">
      <w:pPr>
        <w:ind w:firstLine="720"/>
        <w:jc w:val="both"/>
      </w:pPr>
    </w:p>
    <w:p w:rsidR="00F55CCF" w:rsidRDefault="00F55CCF">
      <w:pPr>
        <w:ind w:firstLine="720"/>
        <w:jc w:val="both"/>
      </w:pPr>
    </w:p>
    <w:bookmarkEnd w:id="63"/>
    <w:p w:rsidR="002D55B7" w:rsidRDefault="002D55B7">
      <w:pPr>
        <w:ind w:firstLine="720"/>
        <w:jc w:val="both"/>
      </w:pPr>
    </w:p>
    <w:p w:rsidR="002D55B7" w:rsidRPr="00F55CCF" w:rsidRDefault="0086254D">
      <w:pPr>
        <w:ind w:firstLine="698"/>
        <w:jc w:val="right"/>
        <w:rPr>
          <w:sz w:val="16"/>
          <w:szCs w:val="16"/>
        </w:rPr>
      </w:pPr>
      <w:bookmarkStart w:id="64" w:name="sub_2000"/>
      <w:r w:rsidRPr="00F55CCF">
        <w:rPr>
          <w:rStyle w:val="a3"/>
          <w:sz w:val="16"/>
          <w:szCs w:val="16"/>
        </w:rPr>
        <w:t>Приложение N 2</w:t>
      </w:r>
    </w:p>
    <w:bookmarkEnd w:id="64"/>
    <w:p w:rsidR="002D55B7" w:rsidRPr="00F55CCF" w:rsidRDefault="0086254D">
      <w:pPr>
        <w:ind w:firstLine="698"/>
        <w:jc w:val="right"/>
        <w:rPr>
          <w:sz w:val="16"/>
          <w:szCs w:val="16"/>
        </w:rPr>
      </w:pPr>
      <w:r w:rsidRPr="00F55CCF">
        <w:rPr>
          <w:rStyle w:val="a3"/>
          <w:sz w:val="16"/>
          <w:szCs w:val="16"/>
        </w:rPr>
        <w:t xml:space="preserve">к </w:t>
      </w:r>
      <w:hyperlink w:anchor="sub_0" w:history="1">
        <w:r w:rsidRPr="00F55CCF">
          <w:rPr>
            <w:rStyle w:val="a4"/>
            <w:sz w:val="16"/>
            <w:szCs w:val="16"/>
          </w:rPr>
          <w:t>постановлению</w:t>
        </w:r>
      </w:hyperlink>
      <w:r w:rsidRPr="00F55CCF">
        <w:rPr>
          <w:rStyle w:val="a3"/>
          <w:sz w:val="16"/>
          <w:szCs w:val="16"/>
        </w:rPr>
        <w:t xml:space="preserve"> Правительства РФ</w:t>
      </w:r>
    </w:p>
    <w:p w:rsidR="002D55B7" w:rsidRPr="00F55CCF" w:rsidRDefault="0086254D">
      <w:pPr>
        <w:ind w:firstLine="698"/>
        <w:jc w:val="right"/>
        <w:rPr>
          <w:sz w:val="16"/>
          <w:szCs w:val="16"/>
        </w:rPr>
      </w:pPr>
      <w:r w:rsidRPr="00F55CCF">
        <w:rPr>
          <w:rStyle w:val="a3"/>
          <w:sz w:val="16"/>
          <w:szCs w:val="16"/>
        </w:rPr>
        <w:t>от 26 декабря 2011 г. N 1137</w:t>
      </w:r>
    </w:p>
    <w:p w:rsidR="002D55B7" w:rsidRPr="00F55CCF" w:rsidRDefault="002D55B7">
      <w:pPr>
        <w:ind w:firstLine="720"/>
        <w:jc w:val="both"/>
        <w:rPr>
          <w:sz w:val="16"/>
          <w:szCs w:val="16"/>
        </w:rPr>
      </w:pPr>
    </w:p>
    <w:p w:rsidR="002D55B7" w:rsidRPr="00F55CCF" w:rsidRDefault="0086254D" w:rsidP="00F55CCF">
      <w:pPr>
        <w:pStyle w:val="1"/>
        <w:rPr>
          <w:sz w:val="16"/>
          <w:szCs w:val="16"/>
        </w:rPr>
      </w:pPr>
      <w:r w:rsidRPr="00F55CCF">
        <w:rPr>
          <w:sz w:val="16"/>
          <w:szCs w:val="16"/>
        </w:rPr>
        <w:t>Форма корректировочного счета-фактуры, применяемого при расчетах по налогу на добавленную стоимость, и правила его заполнения</w:t>
      </w:r>
    </w:p>
    <w:p w:rsidR="002D55B7" w:rsidRPr="00F55CCF" w:rsidRDefault="0086254D">
      <w:pPr>
        <w:pStyle w:val="af7"/>
        <w:rPr>
          <w:color w:val="000000"/>
          <w:sz w:val="16"/>
          <w:szCs w:val="16"/>
        </w:rPr>
      </w:pPr>
      <w:bookmarkStart w:id="65" w:name="sub_2100"/>
      <w:r w:rsidRPr="00F55CCF">
        <w:rPr>
          <w:color w:val="000000"/>
          <w:sz w:val="16"/>
          <w:szCs w:val="16"/>
        </w:rPr>
        <w:t>ГАРАНТ:</w:t>
      </w:r>
    </w:p>
    <w:bookmarkEnd w:id="65"/>
    <w:p w:rsidR="002D55B7" w:rsidRPr="00F55CCF" w:rsidRDefault="0086254D">
      <w:pPr>
        <w:pStyle w:val="af7"/>
        <w:rPr>
          <w:sz w:val="16"/>
          <w:szCs w:val="16"/>
        </w:rPr>
      </w:pPr>
      <w:r w:rsidRPr="00F55CCF">
        <w:rPr>
          <w:sz w:val="16"/>
          <w:szCs w:val="16"/>
        </w:rPr>
        <w:t>См. данную форму в редакторах MS-Word и MS-Excel</w:t>
      </w:r>
    </w:p>
    <w:p w:rsidR="002D55B7" w:rsidRPr="00F55CCF" w:rsidRDefault="0086254D" w:rsidP="00F55CCF">
      <w:pPr>
        <w:pStyle w:val="1"/>
        <w:rPr>
          <w:sz w:val="16"/>
          <w:szCs w:val="16"/>
        </w:rPr>
      </w:pPr>
      <w:r w:rsidRPr="00F55CCF">
        <w:rPr>
          <w:sz w:val="16"/>
          <w:szCs w:val="16"/>
        </w:rPr>
        <w:t>I. Форма корректировочного счета-фактуры, применяемого при расчетах по налогу на добавленную стоимость</w:t>
      </w:r>
    </w:p>
    <w:p w:rsidR="002D55B7" w:rsidRPr="00F55CCF" w:rsidRDefault="0086254D">
      <w:pPr>
        <w:pStyle w:val="1"/>
        <w:rPr>
          <w:sz w:val="16"/>
          <w:szCs w:val="16"/>
        </w:rPr>
      </w:pPr>
      <w:bookmarkStart w:id="66" w:name="sub_331"/>
      <w:r w:rsidRPr="00F55CCF">
        <w:rPr>
          <w:sz w:val="16"/>
          <w:szCs w:val="16"/>
        </w:rPr>
        <w:t>КОРРЕКТИРОВОЧНЫЙ СЧЕТ-ФАКТУРА N _______ от ________ (1),</w:t>
      </w:r>
    </w:p>
    <w:p w:rsidR="002D55B7" w:rsidRPr="00F55CCF" w:rsidRDefault="0086254D">
      <w:pPr>
        <w:pStyle w:val="1"/>
        <w:rPr>
          <w:sz w:val="16"/>
          <w:szCs w:val="16"/>
        </w:rPr>
      </w:pPr>
      <w:bookmarkStart w:id="67" w:name="sub_332"/>
      <w:bookmarkEnd w:id="66"/>
      <w:r w:rsidRPr="00F55CCF">
        <w:rPr>
          <w:sz w:val="16"/>
          <w:szCs w:val="16"/>
        </w:rPr>
        <w:t>ИСПРАВЛЕНИЕ КОРРЕКТИРОВОЧНОГО СЧЕТА-ФАКТУРЫ N ____от _____ (1а)</w:t>
      </w:r>
    </w:p>
    <w:p w:rsidR="002D55B7" w:rsidRPr="00F55CCF" w:rsidRDefault="0086254D">
      <w:pPr>
        <w:pStyle w:val="1"/>
        <w:rPr>
          <w:sz w:val="16"/>
          <w:szCs w:val="16"/>
        </w:rPr>
      </w:pPr>
      <w:bookmarkStart w:id="68" w:name="sub_334"/>
      <w:bookmarkEnd w:id="67"/>
      <w:r w:rsidRPr="00F55CCF">
        <w:rPr>
          <w:sz w:val="16"/>
          <w:szCs w:val="16"/>
        </w:rPr>
        <w:t xml:space="preserve">к СЧЕТУ-ФАКТУРЕ N ___ от ________, с учетом исправления N ___ от ________ (1б) </w:t>
      </w:r>
    </w:p>
    <w:bookmarkEnd w:id="68"/>
    <w:p w:rsidR="002D55B7" w:rsidRPr="00F55CCF" w:rsidRDefault="002D55B7">
      <w:pPr>
        <w:ind w:firstLine="720"/>
        <w:jc w:val="both"/>
        <w:rPr>
          <w:sz w:val="16"/>
          <w:szCs w:val="16"/>
        </w:rPr>
      </w:pPr>
    </w:p>
    <w:p w:rsidR="002D55B7" w:rsidRPr="00F55CCF" w:rsidRDefault="0086254D">
      <w:pPr>
        <w:ind w:firstLine="720"/>
        <w:jc w:val="both"/>
        <w:rPr>
          <w:sz w:val="16"/>
          <w:szCs w:val="16"/>
        </w:rPr>
      </w:pPr>
      <w:bookmarkStart w:id="69" w:name="sub_335"/>
      <w:r w:rsidRPr="00F55CCF">
        <w:rPr>
          <w:sz w:val="16"/>
          <w:szCs w:val="16"/>
        </w:rPr>
        <w:t>Продавец ___________________________________________________ (2)</w:t>
      </w:r>
    </w:p>
    <w:p w:rsidR="002D55B7" w:rsidRPr="00F55CCF" w:rsidRDefault="0086254D">
      <w:pPr>
        <w:ind w:firstLine="720"/>
        <w:jc w:val="both"/>
        <w:rPr>
          <w:sz w:val="16"/>
          <w:szCs w:val="16"/>
        </w:rPr>
      </w:pPr>
      <w:bookmarkStart w:id="70" w:name="sub_336"/>
      <w:bookmarkEnd w:id="69"/>
      <w:r w:rsidRPr="00F55CCF">
        <w:rPr>
          <w:sz w:val="16"/>
          <w:szCs w:val="16"/>
        </w:rPr>
        <w:t>Адрес ______________________________________________________ (2а)</w:t>
      </w:r>
    </w:p>
    <w:p w:rsidR="002D55B7" w:rsidRPr="00F55CCF" w:rsidRDefault="0086254D">
      <w:pPr>
        <w:ind w:firstLine="720"/>
        <w:jc w:val="both"/>
        <w:rPr>
          <w:sz w:val="16"/>
          <w:szCs w:val="16"/>
        </w:rPr>
      </w:pPr>
      <w:bookmarkStart w:id="71" w:name="sub_337"/>
      <w:bookmarkEnd w:id="70"/>
      <w:r w:rsidRPr="00F55CCF">
        <w:rPr>
          <w:sz w:val="16"/>
          <w:szCs w:val="16"/>
        </w:rPr>
        <w:t>ИНН/КПП продавца __________________________________________ (2б)</w:t>
      </w:r>
    </w:p>
    <w:p w:rsidR="002D55B7" w:rsidRPr="00F55CCF" w:rsidRDefault="0086254D">
      <w:pPr>
        <w:ind w:firstLine="720"/>
        <w:jc w:val="both"/>
        <w:rPr>
          <w:sz w:val="16"/>
          <w:szCs w:val="16"/>
        </w:rPr>
      </w:pPr>
      <w:bookmarkStart w:id="72" w:name="sub_338"/>
      <w:bookmarkEnd w:id="71"/>
      <w:r w:rsidRPr="00F55CCF">
        <w:rPr>
          <w:sz w:val="16"/>
          <w:szCs w:val="16"/>
        </w:rPr>
        <w:t>Покупатель _________________________________________________ (3)</w:t>
      </w:r>
    </w:p>
    <w:p w:rsidR="002D55B7" w:rsidRPr="00F55CCF" w:rsidRDefault="0086254D">
      <w:pPr>
        <w:ind w:firstLine="720"/>
        <w:jc w:val="both"/>
        <w:rPr>
          <w:sz w:val="16"/>
          <w:szCs w:val="16"/>
        </w:rPr>
      </w:pPr>
      <w:bookmarkStart w:id="73" w:name="sub_339"/>
      <w:bookmarkEnd w:id="72"/>
      <w:r w:rsidRPr="00F55CCF">
        <w:rPr>
          <w:sz w:val="16"/>
          <w:szCs w:val="16"/>
        </w:rPr>
        <w:t>Адрес ______________________________________________________ (3a)</w:t>
      </w:r>
    </w:p>
    <w:p w:rsidR="002D55B7" w:rsidRPr="00F55CCF" w:rsidRDefault="0086254D">
      <w:pPr>
        <w:ind w:firstLine="720"/>
        <w:jc w:val="both"/>
        <w:rPr>
          <w:sz w:val="16"/>
          <w:szCs w:val="16"/>
        </w:rPr>
      </w:pPr>
      <w:bookmarkStart w:id="74" w:name="sub_340"/>
      <w:bookmarkEnd w:id="73"/>
      <w:r w:rsidRPr="00F55CCF">
        <w:rPr>
          <w:sz w:val="16"/>
          <w:szCs w:val="16"/>
        </w:rPr>
        <w:t>ИНН/КПП покупателя ________________________________________ (3б)</w:t>
      </w:r>
    </w:p>
    <w:p w:rsidR="002D55B7" w:rsidRPr="00F55CCF" w:rsidRDefault="0086254D">
      <w:pPr>
        <w:ind w:firstLine="720"/>
        <w:jc w:val="both"/>
        <w:rPr>
          <w:sz w:val="16"/>
          <w:szCs w:val="16"/>
        </w:rPr>
      </w:pPr>
      <w:bookmarkStart w:id="75" w:name="sub_341"/>
      <w:bookmarkEnd w:id="74"/>
      <w:r w:rsidRPr="00F55CCF">
        <w:rPr>
          <w:sz w:val="16"/>
          <w:szCs w:val="16"/>
        </w:rPr>
        <w:t>Валюта: наименование, код ________________________________ (4)</w:t>
      </w:r>
    </w:p>
    <w:bookmarkEnd w:id="75"/>
    <w:p w:rsidR="002D55B7" w:rsidRPr="00F55CCF" w:rsidRDefault="002D55B7">
      <w:pPr>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2"/>
        <w:gridCol w:w="2772"/>
        <w:gridCol w:w="970"/>
        <w:gridCol w:w="1386"/>
        <w:gridCol w:w="970"/>
        <w:gridCol w:w="1248"/>
        <w:gridCol w:w="1247"/>
        <w:gridCol w:w="1109"/>
        <w:gridCol w:w="1109"/>
        <w:gridCol w:w="1109"/>
        <w:gridCol w:w="1525"/>
      </w:tblGrid>
      <w:tr w:rsidR="002D55B7" w:rsidRPr="00F55CCF">
        <w:tc>
          <w:tcPr>
            <w:tcW w:w="1802" w:type="dxa"/>
            <w:vMerge w:val="restart"/>
            <w:tcBorders>
              <w:top w:val="single" w:sz="4" w:space="0" w:color="auto"/>
              <w:bottom w:val="single" w:sz="4" w:space="0" w:color="auto"/>
              <w:right w:val="single" w:sz="4" w:space="0" w:color="auto"/>
            </w:tcBorders>
          </w:tcPr>
          <w:p w:rsidR="002D55B7" w:rsidRPr="00F55CCF" w:rsidRDefault="0086254D">
            <w:pPr>
              <w:pStyle w:val="aff5"/>
              <w:jc w:val="center"/>
              <w:rPr>
                <w:sz w:val="16"/>
                <w:szCs w:val="16"/>
              </w:rPr>
            </w:pPr>
            <w:bookmarkStart w:id="76" w:name="sub_352"/>
            <w:r w:rsidRPr="00F55CCF">
              <w:rPr>
                <w:sz w:val="16"/>
                <w:szCs w:val="16"/>
              </w:rPr>
              <w:t>Наименование товара (описание выполненных работ, оказанных услуг), имущественного права</w:t>
            </w:r>
            <w:bookmarkEnd w:id="76"/>
          </w:p>
        </w:tc>
        <w:tc>
          <w:tcPr>
            <w:tcW w:w="2772"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Показатели в связи с изменением стоимости отгруженных товаров (выполненных работ, оказанных услуг), переданных имущественных прав</w:t>
            </w:r>
          </w:p>
        </w:tc>
        <w:tc>
          <w:tcPr>
            <w:tcW w:w="2356"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Единица измерения</w:t>
            </w:r>
          </w:p>
        </w:tc>
        <w:tc>
          <w:tcPr>
            <w:tcW w:w="970"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Количество (объем)</w:t>
            </w:r>
          </w:p>
        </w:tc>
        <w:tc>
          <w:tcPr>
            <w:tcW w:w="1247"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Цена (тариф) за единицу измерения</w:t>
            </w:r>
          </w:p>
        </w:tc>
        <w:tc>
          <w:tcPr>
            <w:tcW w:w="1247"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товаров (работ, услуг), имущественных прав без налога - всего</w:t>
            </w:r>
          </w:p>
        </w:tc>
        <w:tc>
          <w:tcPr>
            <w:tcW w:w="1109"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В том числе сумма акциза</w:t>
            </w:r>
          </w:p>
        </w:tc>
        <w:tc>
          <w:tcPr>
            <w:tcW w:w="1109"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Налоговая ставка</w:t>
            </w:r>
          </w:p>
        </w:tc>
        <w:tc>
          <w:tcPr>
            <w:tcW w:w="1109"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Сумма налога</w:t>
            </w:r>
          </w:p>
        </w:tc>
        <w:tc>
          <w:tcPr>
            <w:tcW w:w="1525" w:type="dxa"/>
            <w:vMerge w:val="restart"/>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Стоимость товаров (работ, услуг), имущественных прав с налогом - всего</w:t>
            </w:r>
          </w:p>
        </w:tc>
      </w:tr>
      <w:tr w:rsidR="002D55B7" w:rsidRPr="00F55CCF">
        <w:tc>
          <w:tcPr>
            <w:tcW w:w="1802" w:type="dxa"/>
            <w:vMerge/>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2772"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код</w:t>
            </w:r>
          </w:p>
        </w:tc>
        <w:tc>
          <w:tcPr>
            <w:tcW w:w="138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условное обозначение (национальное)</w:t>
            </w:r>
          </w:p>
        </w:tc>
        <w:tc>
          <w:tcPr>
            <w:tcW w:w="970"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525" w:type="dxa"/>
            <w:vMerge/>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1802" w:type="dxa"/>
            <w:tcBorders>
              <w:top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w:t>
            </w:r>
          </w:p>
        </w:tc>
        <w:tc>
          <w:tcPr>
            <w:tcW w:w="2772"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1а</w:t>
            </w:r>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w:t>
            </w:r>
          </w:p>
        </w:tc>
        <w:tc>
          <w:tcPr>
            <w:tcW w:w="138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2а</w:t>
            </w:r>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3</w:t>
            </w: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4</w:t>
            </w: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5</w:t>
            </w: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6</w:t>
            </w: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7</w:t>
            </w: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8</w:t>
            </w:r>
          </w:p>
        </w:tc>
        <w:tc>
          <w:tcPr>
            <w:tcW w:w="1525" w:type="dxa"/>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9</w:t>
            </w:r>
          </w:p>
        </w:tc>
      </w:tr>
      <w:tr w:rsidR="002D55B7" w:rsidRPr="00F55CCF">
        <w:tc>
          <w:tcPr>
            <w:tcW w:w="1802" w:type="dxa"/>
            <w:vMerge w:val="restart"/>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2772"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rPr>
                <w:sz w:val="16"/>
                <w:szCs w:val="16"/>
              </w:rPr>
            </w:pPr>
            <w:bookmarkStart w:id="77" w:name="sub_342"/>
            <w:r w:rsidRPr="00F55CCF">
              <w:rPr>
                <w:sz w:val="16"/>
                <w:szCs w:val="16"/>
              </w:rPr>
              <w:t>А (до изменения)</w:t>
            </w:r>
            <w:bookmarkEnd w:id="77"/>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38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52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1802" w:type="dxa"/>
            <w:vMerge/>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2772"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rPr>
                <w:sz w:val="16"/>
                <w:szCs w:val="16"/>
              </w:rPr>
            </w:pPr>
            <w:bookmarkStart w:id="78" w:name="sub_343"/>
            <w:r w:rsidRPr="00F55CCF">
              <w:rPr>
                <w:sz w:val="16"/>
                <w:szCs w:val="16"/>
              </w:rPr>
              <w:t>Б (после изменения)</w:t>
            </w:r>
            <w:bookmarkEnd w:id="78"/>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38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52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1802" w:type="dxa"/>
            <w:vMerge/>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2772"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rPr>
                <w:sz w:val="16"/>
                <w:szCs w:val="16"/>
              </w:rPr>
            </w:pPr>
            <w:bookmarkStart w:id="79" w:name="sub_344"/>
            <w:r w:rsidRPr="00F55CCF">
              <w:rPr>
                <w:sz w:val="16"/>
                <w:szCs w:val="16"/>
              </w:rPr>
              <w:t>В (увеличение)</w:t>
            </w:r>
            <w:bookmarkEnd w:id="79"/>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38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52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1802" w:type="dxa"/>
            <w:vMerge/>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2772"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rPr>
                <w:sz w:val="16"/>
                <w:szCs w:val="16"/>
              </w:rPr>
            </w:pPr>
            <w:bookmarkStart w:id="80" w:name="sub_345"/>
            <w:r w:rsidRPr="00F55CCF">
              <w:rPr>
                <w:sz w:val="16"/>
                <w:szCs w:val="16"/>
              </w:rPr>
              <w:t>Г (уменьшение)</w:t>
            </w:r>
            <w:bookmarkEnd w:id="80"/>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38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52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1802" w:type="dxa"/>
            <w:vMerge w:val="restart"/>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2772"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rPr>
                <w:sz w:val="16"/>
                <w:szCs w:val="16"/>
              </w:rPr>
            </w:pPr>
            <w:r w:rsidRPr="00F55CCF">
              <w:rPr>
                <w:sz w:val="16"/>
                <w:szCs w:val="16"/>
              </w:rPr>
              <w:t>А (до изменения)</w:t>
            </w:r>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38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52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1802" w:type="dxa"/>
            <w:vMerge/>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2772"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rPr>
                <w:sz w:val="16"/>
                <w:szCs w:val="16"/>
              </w:rPr>
            </w:pPr>
            <w:r w:rsidRPr="00F55CCF">
              <w:rPr>
                <w:sz w:val="16"/>
                <w:szCs w:val="16"/>
              </w:rPr>
              <w:t>Б (после изменения)</w:t>
            </w:r>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38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52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1802" w:type="dxa"/>
            <w:vMerge/>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2772"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rPr>
                <w:sz w:val="16"/>
                <w:szCs w:val="16"/>
              </w:rPr>
            </w:pPr>
            <w:r w:rsidRPr="00F55CCF">
              <w:rPr>
                <w:sz w:val="16"/>
                <w:szCs w:val="16"/>
              </w:rPr>
              <w:t>В (увеличение)</w:t>
            </w:r>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38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52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1802" w:type="dxa"/>
            <w:vMerge/>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2772"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rPr>
                <w:sz w:val="16"/>
                <w:szCs w:val="16"/>
              </w:rPr>
            </w:pPr>
            <w:r w:rsidRPr="00F55CCF">
              <w:rPr>
                <w:sz w:val="16"/>
                <w:szCs w:val="16"/>
              </w:rPr>
              <w:t>Г (уменьшение)</w:t>
            </w:r>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38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97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52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9148" w:type="dxa"/>
            <w:gridSpan w:val="6"/>
            <w:tcBorders>
              <w:top w:val="single" w:sz="4" w:space="0" w:color="auto"/>
              <w:bottom w:val="single" w:sz="4" w:space="0" w:color="auto"/>
              <w:right w:val="single" w:sz="4" w:space="0" w:color="auto"/>
            </w:tcBorders>
          </w:tcPr>
          <w:p w:rsidR="002D55B7" w:rsidRPr="00F55CCF" w:rsidRDefault="0086254D">
            <w:pPr>
              <w:pStyle w:val="aff5"/>
              <w:jc w:val="right"/>
              <w:rPr>
                <w:sz w:val="16"/>
                <w:szCs w:val="16"/>
              </w:rPr>
            </w:pPr>
            <w:bookmarkStart w:id="81" w:name="sub_350"/>
            <w:r w:rsidRPr="00F55CCF">
              <w:rPr>
                <w:sz w:val="16"/>
                <w:szCs w:val="16"/>
              </w:rPr>
              <w:t>Всего увеличение (сумма строк В)</w:t>
            </w:r>
            <w:bookmarkEnd w:id="81"/>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52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9148" w:type="dxa"/>
            <w:gridSpan w:val="6"/>
            <w:tcBorders>
              <w:top w:val="single" w:sz="4" w:space="0" w:color="auto"/>
              <w:bottom w:val="single" w:sz="4" w:space="0" w:color="auto"/>
              <w:right w:val="single" w:sz="4" w:space="0" w:color="auto"/>
            </w:tcBorders>
          </w:tcPr>
          <w:p w:rsidR="002D55B7" w:rsidRPr="00F55CCF" w:rsidRDefault="0086254D">
            <w:pPr>
              <w:pStyle w:val="aff5"/>
              <w:jc w:val="right"/>
              <w:rPr>
                <w:sz w:val="16"/>
                <w:szCs w:val="16"/>
              </w:rPr>
            </w:pPr>
            <w:bookmarkStart w:id="82" w:name="sub_351"/>
            <w:r w:rsidRPr="00F55CCF">
              <w:rPr>
                <w:sz w:val="16"/>
                <w:szCs w:val="16"/>
              </w:rPr>
              <w:t>Всего уменьшение (сумма строк Г)</w:t>
            </w:r>
            <w:bookmarkEnd w:id="82"/>
          </w:p>
        </w:tc>
        <w:tc>
          <w:tcPr>
            <w:tcW w:w="124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Х</w:t>
            </w: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52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bl>
    <w:p w:rsidR="002D55B7" w:rsidRPr="00F55CCF" w:rsidRDefault="002D55B7">
      <w:pPr>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280"/>
        <w:gridCol w:w="1540"/>
        <w:gridCol w:w="280"/>
        <w:gridCol w:w="1680"/>
        <w:gridCol w:w="3920"/>
        <w:gridCol w:w="280"/>
        <w:gridCol w:w="1400"/>
        <w:gridCol w:w="280"/>
        <w:gridCol w:w="1680"/>
      </w:tblGrid>
      <w:tr w:rsidR="002D55B7" w:rsidRPr="00F55CCF">
        <w:tc>
          <w:tcPr>
            <w:tcW w:w="3780" w:type="dxa"/>
            <w:tcBorders>
              <w:top w:val="nil"/>
              <w:left w:val="nil"/>
              <w:bottom w:val="nil"/>
              <w:right w:val="nil"/>
            </w:tcBorders>
          </w:tcPr>
          <w:p w:rsidR="002D55B7" w:rsidRPr="00F55CCF" w:rsidRDefault="0086254D">
            <w:pPr>
              <w:pStyle w:val="aff5"/>
              <w:rPr>
                <w:sz w:val="16"/>
                <w:szCs w:val="16"/>
              </w:rPr>
            </w:pPr>
            <w:bookmarkStart w:id="83" w:name="sub_6008"/>
            <w:r w:rsidRPr="00F55CCF">
              <w:rPr>
                <w:sz w:val="16"/>
                <w:szCs w:val="16"/>
              </w:rPr>
              <w:t>Руководитель организации</w:t>
            </w:r>
            <w:bookmarkEnd w:id="83"/>
          </w:p>
          <w:p w:rsidR="002D55B7" w:rsidRPr="00F55CCF" w:rsidRDefault="0086254D">
            <w:pPr>
              <w:pStyle w:val="aff5"/>
              <w:rPr>
                <w:sz w:val="16"/>
                <w:szCs w:val="16"/>
              </w:rPr>
            </w:pPr>
            <w:r w:rsidRPr="00F55CCF">
              <w:rPr>
                <w:sz w:val="16"/>
                <w:szCs w:val="16"/>
              </w:rPr>
              <w:t>или иное уполномоченное лицо</w:t>
            </w:r>
          </w:p>
        </w:tc>
        <w:tc>
          <w:tcPr>
            <w:tcW w:w="280" w:type="dxa"/>
            <w:tcBorders>
              <w:top w:val="nil"/>
              <w:left w:val="nil"/>
              <w:bottom w:val="nil"/>
              <w:right w:val="nil"/>
            </w:tcBorders>
          </w:tcPr>
          <w:p w:rsidR="002D55B7" w:rsidRPr="00F55CCF" w:rsidRDefault="002D55B7">
            <w:pPr>
              <w:pStyle w:val="aff5"/>
              <w:rPr>
                <w:sz w:val="16"/>
                <w:szCs w:val="16"/>
              </w:rPr>
            </w:pPr>
          </w:p>
        </w:tc>
        <w:tc>
          <w:tcPr>
            <w:tcW w:w="1540" w:type="dxa"/>
            <w:tcBorders>
              <w:top w:val="nil"/>
              <w:left w:val="nil"/>
              <w:bottom w:val="single" w:sz="4" w:space="0" w:color="auto"/>
              <w:right w:val="nil"/>
            </w:tcBorders>
          </w:tcPr>
          <w:p w:rsidR="002D55B7" w:rsidRPr="00F55CCF" w:rsidRDefault="002D55B7">
            <w:pPr>
              <w:pStyle w:val="aff5"/>
              <w:rPr>
                <w:sz w:val="16"/>
                <w:szCs w:val="16"/>
              </w:rPr>
            </w:pPr>
          </w:p>
        </w:tc>
        <w:tc>
          <w:tcPr>
            <w:tcW w:w="280" w:type="dxa"/>
            <w:tcBorders>
              <w:top w:val="nil"/>
              <w:left w:val="nil"/>
              <w:bottom w:val="nil"/>
              <w:right w:val="nil"/>
            </w:tcBorders>
          </w:tcPr>
          <w:p w:rsidR="002D55B7" w:rsidRPr="00F55CCF" w:rsidRDefault="002D55B7">
            <w:pPr>
              <w:pStyle w:val="aff5"/>
              <w:rPr>
                <w:sz w:val="16"/>
                <w:szCs w:val="16"/>
              </w:rPr>
            </w:pPr>
          </w:p>
        </w:tc>
        <w:tc>
          <w:tcPr>
            <w:tcW w:w="1680" w:type="dxa"/>
            <w:tcBorders>
              <w:top w:val="nil"/>
              <w:left w:val="nil"/>
              <w:bottom w:val="single" w:sz="4" w:space="0" w:color="auto"/>
              <w:right w:val="nil"/>
            </w:tcBorders>
          </w:tcPr>
          <w:p w:rsidR="002D55B7" w:rsidRPr="00F55CCF" w:rsidRDefault="002D55B7">
            <w:pPr>
              <w:pStyle w:val="aff5"/>
              <w:rPr>
                <w:sz w:val="16"/>
                <w:szCs w:val="16"/>
              </w:rPr>
            </w:pPr>
          </w:p>
        </w:tc>
        <w:tc>
          <w:tcPr>
            <w:tcW w:w="3920" w:type="dxa"/>
            <w:tcBorders>
              <w:top w:val="nil"/>
              <w:left w:val="nil"/>
              <w:bottom w:val="nil"/>
              <w:right w:val="nil"/>
            </w:tcBorders>
          </w:tcPr>
          <w:p w:rsidR="002D55B7" w:rsidRPr="00F55CCF" w:rsidRDefault="0086254D">
            <w:pPr>
              <w:pStyle w:val="aff5"/>
              <w:rPr>
                <w:sz w:val="16"/>
                <w:szCs w:val="16"/>
              </w:rPr>
            </w:pPr>
            <w:r w:rsidRPr="00F55CCF">
              <w:rPr>
                <w:sz w:val="16"/>
                <w:szCs w:val="16"/>
              </w:rPr>
              <w:t>Главный бухгалтер</w:t>
            </w:r>
          </w:p>
          <w:p w:rsidR="002D55B7" w:rsidRPr="00F55CCF" w:rsidRDefault="0086254D">
            <w:pPr>
              <w:pStyle w:val="aff5"/>
              <w:rPr>
                <w:sz w:val="16"/>
                <w:szCs w:val="16"/>
              </w:rPr>
            </w:pPr>
            <w:r w:rsidRPr="00F55CCF">
              <w:rPr>
                <w:sz w:val="16"/>
                <w:szCs w:val="16"/>
              </w:rPr>
              <w:t>или иное уполномоченное лицо</w:t>
            </w:r>
          </w:p>
        </w:tc>
        <w:tc>
          <w:tcPr>
            <w:tcW w:w="280" w:type="dxa"/>
            <w:tcBorders>
              <w:top w:val="nil"/>
              <w:left w:val="nil"/>
              <w:bottom w:val="nil"/>
              <w:right w:val="nil"/>
            </w:tcBorders>
          </w:tcPr>
          <w:p w:rsidR="002D55B7" w:rsidRPr="00F55CCF" w:rsidRDefault="002D55B7">
            <w:pPr>
              <w:pStyle w:val="aff5"/>
              <w:rPr>
                <w:sz w:val="16"/>
                <w:szCs w:val="16"/>
              </w:rPr>
            </w:pPr>
          </w:p>
        </w:tc>
        <w:tc>
          <w:tcPr>
            <w:tcW w:w="1400" w:type="dxa"/>
            <w:tcBorders>
              <w:top w:val="nil"/>
              <w:left w:val="nil"/>
              <w:bottom w:val="single" w:sz="4" w:space="0" w:color="auto"/>
              <w:right w:val="nil"/>
            </w:tcBorders>
          </w:tcPr>
          <w:p w:rsidR="002D55B7" w:rsidRPr="00F55CCF" w:rsidRDefault="002D55B7">
            <w:pPr>
              <w:pStyle w:val="aff5"/>
              <w:rPr>
                <w:sz w:val="16"/>
                <w:szCs w:val="16"/>
              </w:rPr>
            </w:pPr>
          </w:p>
        </w:tc>
        <w:tc>
          <w:tcPr>
            <w:tcW w:w="280" w:type="dxa"/>
            <w:tcBorders>
              <w:top w:val="nil"/>
              <w:left w:val="nil"/>
              <w:bottom w:val="nil"/>
              <w:right w:val="nil"/>
            </w:tcBorders>
          </w:tcPr>
          <w:p w:rsidR="002D55B7" w:rsidRPr="00F55CCF" w:rsidRDefault="002D55B7">
            <w:pPr>
              <w:pStyle w:val="aff5"/>
              <w:rPr>
                <w:sz w:val="16"/>
                <w:szCs w:val="16"/>
              </w:rPr>
            </w:pPr>
          </w:p>
        </w:tc>
        <w:tc>
          <w:tcPr>
            <w:tcW w:w="1680" w:type="dxa"/>
            <w:tcBorders>
              <w:top w:val="nil"/>
              <w:left w:val="nil"/>
              <w:bottom w:val="single" w:sz="4" w:space="0" w:color="auto"/>
              <w:right w:val="nil"/>
            </w:tcBorders>
          </w:tcPr>
          <w:p w:rsidR="002D55B7" w:rsidRPr="00F55CCF" w:rsidRDefault="002D55B7">
            <w:pPr>
              <w:pStyle w:val="aff5"/>
              <w:rPr>
                <w:sz w:val="16"/>
                <w:szCs w:val="16"/>
              </w:rPr>
            </w:pPr>
          </w:p>
        </w:tc>
      </w:tr>
      <w:tr w:rsidR="002D55B7" w:rsidRPr="00F55CCF">
        <w:tc>
          <w:tcPr>
            <w:tcW w:w="3780" w:type="dxa"/>
            <w:tcBorders>
              <w:top w:val="nil"/>
              <w:left w:val="nil"/>
              <w:bottom w:val="nil"/>
              <w:right w:val="nil"/>
            </w:tcBorders>
          </w:tcPr>
          <w:p w:rsidR="002D55B7" w:rsidRPr="00F55CCF" w:rsidRDefault="002D55B7">
            <w:pPr>
              <w:pStyle w:val="aff5"/>
              <w:rPr>
                <w:sz w:val="16"/>
                <w:szCs w:val="16"/>
              </w:rPr>
            </w:pPr>
          </w:p>
        </w:tc>
        <w:tc>
          <w:tcPr>
            <w:tcW w:w="280" w:type="dxa"/>
            <w:tcBorders>
              <w:top w:val="nil"/>
              <w:left w:val="nil"/>
              <w:bottom w:val="nil"/>
              <w:right w:val="nil"/>
            </w:tcBorders>
          </w:tcPr>
          <w:p w:rsidR="002D55B7" w:rsidRPr="00F55CCF" w:rsidRDefault="002D55B7">
            <w:pPr>
              <w:pStyle w:val="aff5"/>
              <w:rPr>
                <w:sz w:val="16"/>
                <w:szCs w:val="16"/>
              </w:rPr>
            </w:pPr>
          </w:p>
        </w:tc>
        <w:tc>
          <w:tcPr>
            <w:tcW w:w="1540" w:type="dxa"/>
            <w:tcBorders>
              <w:top w:val="single" w:sz="4" w:space="0" w:color="auto"/>
              <w:left w:val="nil"/>
              <w:bottom w:val="nil"/>
              <w:right w:val="nil"/>
            </w:tcBorders>
          </w:tcPr>
          <w:p w:rsidR="002D55B7" w:rsidRPr="00F55CCF" w:rsidRDefault="0086254D">
            <w:pPr>
              <w:pStyle w:val="aff5"/>
              <w:jc w:val="center"/>
              <w:rPr>
                <w:sz w:val="16"/>
                <w:szCs w:val="16"/>
              </w:rPr>
            </w:pPr>
            <w:r w:rsidRPr="00F55CCF">
              <w:rPr>
                <w:sz w:val="16"/>
                <w:szCs w:val="16"/>
              </w:rPr>
              <w:t>(подпись)</w:t>
            </w:r>
          </w:p>
        </w:tc>
        <w:tc>
          <w:tcPr>
            <w:tcW w:w="280" w:type="dxa"/>
            <w:tcBorders>
              <w:top w:val="nil"/>
              <w:left w:val="nil"/>
              <w:bottom w:val="nil"/>
              <w:right w:val="nil"/>
            </w:tcBorders>
          </w:tcPr>
          <w:p w:rsidR="002D55B7" w:rsidRPr="00F55CCF" w:rsidRDefault="002D55B7">
            <w:pPr>
              <w:pStyle w:val="aff5"/>
              <w:rPr>
                <w:sz w:val="16"/>
                <w:szCs w:val="16"/>
              </w:rPr>
            </w:pPr>
          </w:p>
        </w:tc>
        <w:tc>
          <w:tcPr>
            <w:tcW w:w="1680" w:type="dxa"/>
            <w:tcBorders>
              <w:top w:val="single" w:sz="4" w:space="0" w:color="auto"/>
              <w:left w:val="nil"/>
              <w:bottom w:val="nil"/>
              <w:right w:val="nil"/>
            </w:tcBorders>
          </w:tcPr>
          <w:p w:rsidR="002D55B7" w:rsidRPr="00F55CCF" w:rsidRDefault="0086254D">
            <w:pPr>
              <w:pStyle w:val="aff5"/>
              <w:jc w:val="center"/>
              <w:rPr>
                <w:sz w:val="16"/>
                <w:szCs w:val="16"/>
              </w:rPr>
            </w:pPr>
            <w:r w:rsidRPr="00F55CCF">
              <w:rPr>
                <w:sz w:val="16"/>
                <w:szCs w:val="16"/>
              </w:rPr>
              <w:t>(ф.и.о.)</w:t>
            </w:r>
          </w:p>
        </w:tc>
        <w:tc>
          <w:tcPr>
            <w:tcW w:w="3920" w:type="dxa"/>
            <w:tcBorders>
              <w:top w:val="nil"/>
              <w:left w:val="nil"/>
              <w:bottom w:val="nil"/>
              <w:right w:val="nil"/>
            </w:tcBorders>
          </w:tcPr>
          <w:p w:rsidR="002D55B7" w:rsidRPr="00F55CCF" w:rsidRDefault="002D55B7">
            <w:pPr>
              <w:pStyle w:val="aff5"/>
              <w:rPr>
                <w:sz w:val="16"/>
                <w:szCs w:val="16"/>
              </w:rPr>
            </w:pPr>
          </w:p>
        </w:tc>
        <w:tc>
          <w:tcPr>
            <w:tcW w:w="280" w:type="dxa"/>
            <w:tcBorders>
              <w:top w:val="nil"/>
              <w:left w:val="nil"/>
              <w:bottom w:val="nil"/>
              <w:right w:val="nil"/>
            </w:tcBorders>
          </w:tcPr>
          <w:p w:rsidR="002D55B7" w:rsidRPr="00F55CCF" w:rsidRDefault="002D55B7">
            <w:pPr>
              <w:pStyle w:val="aff5"/>
              <w:rPr>
                <w:sz w:val="16"/>
                <w:szCs w:val="16"/>
              </w:rPr>
            </w:pPr>
          </w:p>
        </w:tc>
        <w:tc>
          <w:tcPr>
            <w:tcW w:w="1400" w:type="dxa"/>
            <w:tcBorders>
              <w:top w:val="single" w:sz="4" w:space="0" w:color="auto"/>
              <w:left w:val="nil"/>
              <w:bottom w:val="nil"/>
              <w:right w:val="nil"/>
            </w:tcBorders>
          </w:tcPr>
          <w:p w:rsidR="002D55B7" w:rsidRPr="00F55CCF" w:rsidRDefault="0086254D">
            <w:pPr>
              <w:pStyle w:val="aff5"/>
              <w:jc w:val="center"/>
              <w:rPr>
                <w:sz w:val="16"/>
                <w:szCs w:val="16"/>
              </w:rPr>
            </w:pPr>
            <w:r w:rsidRPr="00F55CCF">
              <w:rPr>
                <w:sz w:val="16"/>
                <w:szCs w:val="16"/>
              </w:rPr>
              <w:t>(подпись)</w:t>
            </w:r>
          </w:p>
        </w:tc>
        <w:tc>
          <w:tcPr>
            <w:tcW w:w="280" w:type="dxa"/>
            <w:tcBorders>
              <w:top w:val="nil"/>
              <w:left w:val="nil"/>
              <w:bottom w:val="nil"/>
              <w:right w:val="nil"/>
            </w:tcBorders>
          </w:tcPr>
          <w:p w:rsidR="002D55B7" w:rsidRPr="00F55CCF" w:rsidRDefault="002D55B7">
            <w:pPr>
              <w:pStyle w:val="aff5"/>
              <w:rPr>
                <w:sz w:val="16"/>
                <w:szCs w:val="16"/>
              </w:rPr>
            </w:pPr>
          </w:p>
        </w:tc>
        <w:tc>
          <w:tcPr>
            <w:tcW w:w="1680" w:type="dxa"/>
            <w:tcBorders>
              <w:top w:val="single" w:sz="4" w:space="0" w:color="auto"/>
              <w:left w:val="nil"/>
              <w:bottom w:val="nil"/>
              <w:right w:val="nil"/>
            </w:tcBorders>
          </w:tcPr>
          <w:p w:rsidR="002D55B7" w:rsidRPr="00F55CCF" w:rsidRDefault="0086254D">
            <w:pPr>
              <w:pStyle w:val="aff5"/>
              <w:jc w:val="center"/>
              <w:rPr>
                <w:sz w:val="16"/>
                <w:szCs w:val="16"/>
              </w:rPr>
            </w:pPr>
            <w:r w:rsidRPr="00F55CCF">
              <w:rPr>
                <w:sz w:val="16"/>
                <w:szCs w:val="16"/>
              </w:rPr>
              <w:t>(ф.и.о.)</w:t>
            </w:r>
          </w:p>
        </w:tc>
      </w:tr>
    </w:tbl>
    <w:p w:rsidR="002D55B7" w:rsidRPr="00F55CCF" w:rsidRDefault="002D55B7">
      <w:pPr>
        <w:ind w:firstLine="720"/>
        <w:jc w:val="both"/>
        <w:rPr>
          <w:sz w:val="16"/>
          <w:szCs w:val="16"/>
        </w:rPr>
      </w:pPr>
    </w:p>
    <w:p w:rsidR="002D55B7" w:rsidRPr="00F55CCF" w:rsidRDefault="0086254D">
      <w:pPr>
        <w:pStyle w:val="aff7"/>
        <w:rPr>
          <w:sz w:val="16"/>
          <w:szCs w:val="16"/>
        </w:rPr>
      </w:pPr>
      <w:r w:rsidRPr="00F55CCF">
        <w:rPr>
          <w:sz w:val="16"/>
          <w:szCs w:val="16"/>
        </w:rPr>
        <w:t>Индивидуальный предприниматель _________ _____________ ______________________________________________</w:t>
      </w:r>
    </w:p>
    <w:p w:rsidR="002D55B7" w:rsidRPr="00F55CCF" w:rsidRDefault="0086254D">
      <w:pPr>
        <w:pStyle w:val="aff7"/>
        <w:rPr>
          <w:sz w:val="16"/>
          <w:szCs w:val="16"/>
        </w:rPr>
      </w:pPr>
      <w:r w:rsidRPr="00F55CCF">
        <w:rPr>
          <w:sz w:val="16"/>
          <w:szCs w:val="16"/>
        </w:rPr>
        <w:t xml:space="preserve">                               (подпись)    (ф.и.о.)    (реквизиты свидетельства о государственной</w:t>
      </w:r>
    </w:p>
    <w:p w:rsidR="002D55B7" w:rsidRPr="00F55CCF" w:rsidRDefault="0086254D">
      <w:pPr>
        <w:pStyle w:val="aff7"/>
        <w:rPr>
          <w:sz w:val="16"/>
          <w:szCs w:val="16"/>
        </w:rPr>
      </w:pPr>
      <w:r w:rsidRPr="00F55CCF">
        <w:rPr>
          <w:sz w:val="16"/>
          <w:szCs w:val="16"/>
        </w:rPr>
        <w:t xml:space="preserve">                                                                регистрации индивидуального</w:t>
      </w:r>
    </w:p>
    <w:p w:rsidR="002D55B7" w:rsidRPr="00F55CCF" w:rsidRDefault="0086254D">
      <w:pPr>
        <w:pStyle w:val="aff7"/>
        <w:rPr>
          <w:sz w:val="16"/>
          <w:szCs w:val="16"/>
        </w:rPr>
      </w:pPr>
      <w:r w:rsidRPr="00F55CCF">
        <w:rPr>
          <w:sz w:val="16"/>
          <w:szCs w:val="16"/>
        </w:rPr>
        <w:t xml:space="preserve">                                                                      предпринимателя)</w:t>
      </w:r>
    </w:p>
    <w:p w:rsidR="002D55B7" w:rsidRPr="00F55CCF" w:rsidRDefault="002D55B7">
      <w:pPr>
        <w:ind w:firstLine="720"/>
        <w:jc w:val="both"/>
        <w:rPr>
          <w:sz w:val="16"/>
          <w:szCs w:val="16"/>
        </w:rPr>
      </w:pPr>
    </w:p>
    <w:p w:rsidR="002D55B7" w:rsidRDefault="0086254D">
      <w:pPr>
        <w:pStyle w:val="1"/>
      </w:pPr>
      <w:bookmarkStart w:id="84" w:name="sub_2200"/>
      <w:r>
        <w:t>II. Правила заполнения корректировочного счета-фактуры, применяемого при расчетах по налогу на добавленную стоимость</w:t>
      </w:r>
    </w:p>
    <w:bookmarkEnd w:id="84"/>
    <w:p w:rsidR="002D55B7" w:rsidRDefault="002D55B7">
      <w:pPr>
        <w:ind w:firstLine="720"/>
        <w:jc w:val="both"/>
      </w:pPr>
    </w:p>
    <w:p w:rsidR="002D55B7" w:rsidRDefault="0086254D">
      <w:pPr>
        <w:ind w:firstLine="720"/>
        <w:jc w:val="both"/>
      </w:pPr>
      <w:bookmarkStart w:id="85" w:name="sub_2201"/>
      <w:r>
        <w:t>1. В строках указываются:</w:t>
      </w:r>
    </w:p>
    <w:p w:rsidR="002D55B7" w:rsidRDefault="0086254D">
      <w:pPr>
        <w:ind w:firstLine="720"/>
        <w:jc w:val="both"/>
      </w:pPr>
      <w:bookmarkStart w:id="86" w:name="sub_28"/>
      <w:bookmarkEnd w:id="85"/>
      <w:r>
        <w:t xml:space="preserve">а) в </w:t>
      </w:r>
      <w:hyperlink w:anchor="sub_331" w:history="1">
        <w:r>
          <w:rPr>
            <w:rStyle w:val="a4"/>
          </w:rPr>
          <w:t>строке 1</w:t>
        </w:r>
      </w:hyperlink>
      <w:r>
        <w:t xml:space="preserve"> - порядковый номер и дата составления корректировочного счета-фактуры, применяемого при расчетах по налогу на добавленную стоимость (далее - корректировочный счет-фактура). Порядковые номера корректировочного счета-фактуры, счета-фактуры присваиваются в общем хронологическом порядке.</w:t>
      </w:r>
    </w:p>
    <w:bookmarkEnd w:id="86"/>
    <w:p w:rsidR="002D55B7" w:rsidRDefault="0086254D">
      <w:pPr>
        <w:ind w:firstLine="720"/>
        <w:jc w:val="both"/>
      </w:pPr>
      <w:r>
        <w:t>При составлении комитентом (принципалом) корректировочного счета-фактуры, выставляемого комиссионеру (агенту), реализующему товары (работы, услуги), имущественные права от своего имени, а также при составлении в указанном случае комиссионером (агентом) корректировочного счета-фактуры, выставляемого покупателю, в указанной строке указывается дата выписки корректировочного счета-фактуры комиссионером (агентом) покупателю.</w:t>
      </w:r>
    </w:p>
    <w:p w:rsidR="002D55B7" w:rsidRDefault="0086254D">
      <w:pPr>
        <w:ind w:firstLine="720"/>
        <w:jc w:val="both"/>
      </w:pPr>
      <w:r>
        <w:t>При составлении комиссионером (агентом), который приобрел товары (работы, услуги), имущественные права от своего имени корректировочного счета-фактуры, в эту строку переносится дата из корректировочного счета-фактуры, выставляемого продавцом комиссионеру (агенту). Порядковые номера таких корректировочных счетов-фактур указываются каждым налогоплательщиком в соответствии с их персональной хронологией составления счетов-фактур.</w:t>
      </w:r>
    </w:p>
    <w:p w:rsidR="002D55B7" w:rsidRDefault="0086254D">
      <w:pPr>
        <w:ind w:firstLine="720"/>
        <w:jc w:val="both"/>
      </w:pPr>
      <w:bookmarkStart w:id="87" w:name="sub_2804"/>
      <w:r>
        <w:t>В случае если организация реализовала товары (работы, услуги), имущественные права через обособленные подразделения, при составлении такими обособленными подразделениями корректировочных счетов-фактур порядковый номер корректировочного счета-фактуры через разделительную черту дополняется утвержденным организацией цифровым индексом обособленного подразделения, установленным организацией в приказе об учетной политике для целей налогообложения.</w:t>
      </w:r>
    </w:p>
    <w:bookmarkEnd w:id="87"/>
    <w:p w:rsidR="002D55B7" w:rsidRDefault="0086254D">
      <w:pPr>
        <w:ind w:firstLine="720"/>
        <w:jc w:val="both"/>
      </w:pPr>
      <w:r>
        <w:t>В случае если реализацию товаров (работ, услуг), имущественных прав осуществил участник товарищества или доверительный управляющий, исполняющий обязанности налогоплательщика налога на добавленную стоимость, при составлении этим участником товарищества или доверительным управляющим корректировочного счета-фактуры, порядковый номер корректировочного счета-фактуры через разделительную черту дополняется утвержденным участником товарищества или доверительным управляющим цифровым индексом, обозначающим совершение операции в соответствии с конкретным договором простого товарищества или доверительного управления имуществом;</w:t>
      </w:r>
    </w:p>
    <w:p w:rsidR="002D55B7" w:rsidRDefault="0086254D">
      <w:pPr>
        <w:ind w:firstLine="720"/>
        <w:jc w:val="both"/>
      </w:pPr>
      <w:bookmarkStart w:id="88" w:name="sub_29"/>
      <w:r>
        <w:t xml:space="preserve">б) в </w:t>
      </w:r>
      <w:hyperlink w:anchor="sub_332" w:history="1">
        <w:r>
          <w:rPr>
            <w:rStyle w:val="a4"/>
          </w:rPr>
          <w:t>строке 1а</w:t>
        </w:r>
      </w:hyperlink>
      <w:r>
        <w:t xml:space="preserve"> - порядковый номер внесенного в корректировочный счет-фактуру исправления и дата внесения этого исправления. При составлении корректировочного счета-фактуры до внесения в него исправлений в этой строке ставится прочерк;</w:t>
      </w:r>
    </w:p>
    <w:p w:rsidR="002D55B7" w:rsidRDefault="0086254D">
      <w:pPr>
        <w:ind w:firstLine="720"/>
        <w:jc w:val="both"/>
      </w:pPr>
      <w:bookmarkStart w:id="89" w:name="sub_30"/>
      <w:bookmarkEnd w:id="88"/>
      <w:r>
        <w:t xml:space="preserve">в) в </w:t>
      </w:r>
      <w:hyperlink w:anchor="sub_334" w:history="1">
        <w:r>
          <w:rPr>
            <w:rStyle w:val="a4"/>
          </w:rPr>
          <w:t>строке 1б</w:t>
        </w:r>
      </w:hyperlink>
      <w:r>
        <w:t xml:space="preserve"> - номер и дата счета-фактуры, к которому составляется корректировочный счет-фактура, номер и дата исправления счета-фактуры, к которому составляется корректировочный счет-фактура. При указании номера и даты счета-фактуры (к которому составляется корректировочный счет-фактура) до внесения в него исправления в этой строке вместо номера исправления и вместо даты исправления ставится прочерк;</w:t>
      </w:r>
    </w:p>
    <w:p w:rsidR="002D55B7" w:rsidRDefault="0086254D">
      <w:pPr>
        <w:ind w:firstLine="720"/>
        <w:jc w:val="both"/>
      </w:pPr>
      <w:bookmarkStart w:id="90" w:name="sub_31"/>
      <w:bookmarkEnd w:id="89"/>
      <w:r>
        <w:t xml:space="preserve">г) в </w:t>
      </w:r>
      <w:hyperlink w:anchor="sub_335" w:history="1">
        <w:r>
          <w:rPr>
            <w:rStyle w:val="a4"/>
          </w:rPr>
          <w:t>строке 2</w:t>
        </w:r>
      </w:hyperlink>
      <w:r>
        <w:t xml:space="preserve"> - полное или сокращенное наименование продавца, указанное в счете-фактуре, к которому составляется корректировочный счет-фактура;</w:t>
      </w:r>
    </w:p>
    <w:p w:rsidR="002D55B7" w:rsidRDefault="0086254D">
      <w:pPr>
        <w:ind w:firstLine="720"/>
        <w:jc w:val="both"/>
      </w:pPr>
      <w:bookmarkStart w:id="91" w:name="sub_32"/>
      <w:bookmarkEnd w:id="90"/>
      <w:r>
        <w:t xml:space="preserve">д) в </w:t>
      </w:r>
      <w:hyperlink w:anchor="sub_336" w:history="1">
        <w:r>
          <w:rPr>
            <w:rStyle w:val="a4"/>
          </w:rPr>
          <w:t>строке 2а</w:t>
        </w:r>
      </w:hyperlink>
      <w:r>
        <w:t xml:space="preserve"> - место нахождения продавца, указанное в счете-фактуре, к которому составляется корректировочный счет-фактура;</w:t>
      </w:r>
    </w:p>
    <w:p w:rsidR="002D55B7" w:rsidRDefault="0086254D">
      <w:pPr>
        <w:ind w:firstLine="720"/>
        <w:jc w:val="both"/>
      </w:pPr>
      <w:bookmarkStart w:id="92" w:name="sub_33"/>
      <w:bookmarkEnd w:id="91"/>
      <w:r>
        <w:t xml:space="preserve">е) в </w:t>
      </w:r>
      <w:hyperlink w:anchor="sub_337" w:history="1">
        <w:r>
          <w:rPr>
            <w:rStyle w:val="a4"/>
          </w:rPr>
          <w:t>строке 2б</w:t>
        </w:r>
      </w:hyperlink>
      <w:r>
        <w:t xml:space="preserve"> - идентификационный номер налогоплательщика и код причины постановки на учет налогоплательщика-продавца, указанные в счете-фактуре, к которому составляется корректировочный счет-фактура;</w:t>
      </w:r>
    </w:p>
    <w:p w:rsidR="002D55B7" w:rsidRDefault="0086254D">
      <w:pPr>
        <w:ind w:firstLine="720"/>
        <w:jc w:val="both"/>
      </w:pPr>
      <w:bookmarkStart w:id="93" w:name="sub_34"/>
      <w:bookmarkEnd w:id="92"/>
      <w:r>
        <w:t xml:space="preserve">ж) в </w:t>
      </w:r>
      <w:hyperlink w:anchor="sub_338" w:history="1">
        <w:r>
          <w:rPr>
            <w:rStyle w:val="a4"/>
          </w:rPr>
          <w:t>строке 3</w:t>
        </w:r>
      </w:hyperlink>
      <w:r>
        <w:t xml:space="preserve"> - полное или сокращенное наименование покупателя, указанное в счете-фактуре, к которому составляется корректировочный счет-фактура;</w:t>
      </w:r>
    </w:p>
    <w:p w:rsidR="002D55B7" w:rsidRDefault="0086254D">
      <w:pPr>
        <w:ind w:firstLine="720"/>
        <w:jc w:val="both"/>
      </w:pPr>
      <w:bookmarkStart w:id="94" w:name="sub_35"/>
      <w:bookmarkEnd w:id="93"/>
      <w:r>
        <w:t xml:space="preserve">з) в </w:t>
      </w:r>
      <w:hyperlink w:anchor="sub_339" w:history="1">
        <w:r>
          <w:rPr>
            <w:rStyle w:val="a4"/>
          </w:rPr>
          <w:t>строке 3а</w:t>
        </w:r>
      </w:hyperlink>
      <w:r>
        <w:t xml:space="preserve"> - место нахождения покупателя, указанное в счете-фактуре, к которому составляется корректировочный счет-фактура;</w:t>
      </w:r>
    </w:p>
    <w:p w:rsidR="002D55B7" w:rsidRDefault="0086254D">
      <w:pPr>
        <w:ind w:firstLine="720"/>
        <w:jc w:val="both"/>
      </w:pPr>
      <w:bookmarkStart w:id="95" w:name="sub_36"/>
      <w:bookmarkEnd w:id="94"/>
      <w:r>
        <w:t xml:space="preserve">и) в </w:t>
      </w:r>
      <w:hyperlink w:anchor="sub_340" w:history="1">
        <w:r>
          <w:rPr>
            <w:rStyle w:val="a4"/>
          </w:rPr>
          <w:t>строке 3б</w:t>
        </w:r>
      </w:hyperlink>
      <w:r>
        <w:t xml:space="preserve"> - идентификационный номер налогоплательщика и код причины постановки на учет налогоплательщика-покупателя, указанные в счете-фактуре, к которому составляется корректировочный счет-фактура;</w:t>
      </w:r>
    </w:p>
    <w:p w:rsidR="002D55B7" w:rsidRDefault="0086254D">
      <w:pPr>
        <w:ind w:firstLine="720"/>
        <w:jc w:val="both"/>
      </w:pPr>
      <w:bookmarkStart w:id="96" w:name="sub_37"/>
      <w:bookmarkEnd w:id="95"/>
      <w:r>
        <w:t xml:space="preserve">к) в </w:t>
      </w:r>
      <w:hyperlink w:anchor="sub_341" w:history="1">
        <w:r>
          <w:rPr>
            <w:rStyle w:val="a4"/>
          </w:rPr>
          <w:t>строке 4</w:t>
        </w:r>
      </w:hyperlink>
      <w:r>
        <w:t xml:space="preserve"> - наименование валюты и ее цифровой код, указанное в счете-фактуре, к которому составляется корректировочный счет-фактура.</w:t>
      </w:r>
    </w:p>
    <w:p w:rsidR="002D55B7" w:rsidRDefault="0086254D">
      <w:pPr>
        <w:ind w:firstLine="720"/>
        <w:jc w:val="both"/>
      </w:pPr>
      <w:bookmarkStart w:id="97" w:name="sub_2202"/>
      <w:bookmarkEnd w:id="96"/>
      <w:r>
        <w:t>2. В графах указываются:</w:t>
      </w:r>
    </w:p>
    <w:p w:rsidR="002D55B7" w:rsidRDefault="0086254D">
      <w:pPr>
        <w:ind w:firstLine="720"/>
        <w:jc w:val="both"/>
      </w:pPr>
      <w:bookmarkStart w:id="98" w:name="sub_39"/>
      <w:bookmarkEnd w:id="97"/>
      <w:r>
        <w:t xml:space="preserve">а) в </w:t>
      </w:r>
      <w:hyperlink w:anchor="sub_352" w:history="1">
        <w:r>
          <w:rPr>
            <w:rStyle w:val="a4"/>
          </w:rPr>
          <w:t>графе 1</w:t>
        </w:r>
      </w:hyperlink>
      <w:r>
        <w:t xml:space="preserve"> - наименование поставляемых (отгруженных) товаров (описание выполненных работ, оказанных услуг), переданных имущественных прав, которое указано в графе 1 счета-фактуры, к которому составляется корректировочный счет-фактура, по товарам (работам, услугам), имущественным правам, в отношении которых осуществляется изменение цены (тарифа) и (или) уточнение количества (объема);</w:t>
      </w:r>
    </w:p>
    <w:p w:rsidR="002D55B7" w:rsidRDefault="0086254D">
      <w:pPr>
        <w:ind w:firstLine="720"/>
        <w:jc w:val="both"/>
      </w:pPr>
      <w:bookmarkStart w:id="99" w:name="sub_40"/>
      <w:bookmarkEnd w:id="98"/>
      <w:r>
        <w:t xml:space="preserve">б) в графах 2 и 2а в </w:t>
      </w:r>
      <w:hyperlink w:anchor="sub_342" w:history="1">
        <w:r>
          <w:rPr>
            <w:rStyle w:val="a4"/>
          </w:rPr>
          <w:t>строках А</w:t>
        </w:r>
      </w:hyperlink>
      <w:r>
        <w:t xml:space="preserve"> (до изменения) и </w:t>
      </w:r>
      <w:hyperlink w:anchor="sub_343" w:history="1">
        <w:r>
          <w:rPr>
            <w:rStyle w:val="a4"/>
          </w:rPr>
          <w:t>Б</w:t>
        </w:r>
      </w:hyperlink>
      <w:r>
        <w:t xml:space="preserve"> (после изменения) - единица измерения: код и соответствующее ему условное обозначение (национальное), указанные в графах 2 и 2а счета-фактуры, к которому составляется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При отсутствии показателей в графах 2 и 2а счета-фактуры, к которому составляется корректировочный счет-фактура, ставятся прочерки;</w:t>
      </w:r>
    </w:p>
    <w:p w:rsidR="002D55B7" w:rsidRDefault="0086254D">
      <w:pPr>
        <w:ind w:firstLine="720"/>
        <w:jc w:val="both"/>
      </w:pPr>
      <w:bookmarkStart w:id="100" w:name="sub_41"/>
      <w:bookmarkEnd w:id="99"/>
      <w:r>
        <w:t xml:space="preserve">в) в графе 3 в </w:t>
      </w:r>
      <w:hyperlink w:anchor="sub_342" w:history="1">
        <w:r>
          <w:rPr>
            <w:rStyle w:val="a4"/>
          </w:rPr>
          <w:t>строке А</w:t>
        </w:r>
      </w:hyperlink>
      <w:r>
        <w:t xml:space="preserve"> (до изменения) - количество (объем) поставленных (отгруженных) товаров (выполненных работ, оказанных услуг), переданных имущественных прав, указанное в графе 3 счета-фактуры, к которому составляется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При отсутствии показателя в графе 3 счета-фактуры, к которому составляется корректировочный счет-фактура, ставится прочерк;</w:t>
      </w:r>
    </w:p>
    <w:p w:rsidR="002D55B7" w:rsidRDefault="0086254D">
      <w:pPr>
        <w:ind w:firstLine="720"/>
        <w:jc w:val="both"/>
      </w:pPr>
      <w:bookmarkStart w:id="101" w:name="sub_42"/>
      <w:bookmarkEnd w:id="100"/>
      <w:r>
        <w:t xml:space="preserve">г) в графе 3 в </w:t>
      </w:r>
      <w:hyperlink w:anchor="sub_343" w:history="1">
        <w:r>
          <w:rPr>
            <w:rStyle w:val="a4"/>
          </w:rPr>
          <w:t>строке Б</w:t>
        </w:r>
      </w:hyperlink>
      <w:r>
        <w:t xml:space="preserve"> (после изменения) - количество (объем) поставленных (отгруженных) товаров (выполненных работ, оказанных услуг), переданных имущественных прав по товарам (работам, услугам), имущественным правам, в отношении которых осуществляется изменение цены (тарифа) и (или) уточнение количества (объема), после уточнения их количества (объема). В случае если количество (объем) поставленных (отгруженных) товаров (выполненных работ, оказанных услуг), переданных имущественных прав по счету-фактуре, к которому составляется корректировочный счет-фактура, не изменялось, в указанную графу переносится показатель из </w:t>
      </w:r>
      <w:hyperlink w:anchor="sub_342" w:history="1">
        <w:r>
          <w:rPr>
            <w:rStyle w:val="a4"/>
          </w:rPr>
          <w:t>строки А графы 3</w:t>
        </w:r>
      </w:hyperlink>
      <w:r>
        <w:t xml:space="preserve"> корректировочного счета-фактуры;</w:t>
      </w:r>
    </w:p>
    <w:p w:rsidR="002D55B7" w:rsidRDefault="0086254D">
      <w:pPr>
        <w:ind w:firstLine="720"/>
        <w:jc w:val="both"/>
      </w:pPr>
      <w:bookmarkStart w:id="102" w:name="sub_43"/>
      <w:bookmarkEnd w:id="101"/>
      <w:r>
        <w:t xml:space="preserve">д) в графе 4 в </w:t>
      </w:r>
      <w:hyperlink w:anchor="sub_342" w:history="1">
        <w:r>
          <w:rPr>
            <w:rStyle w:val="a4"/>
          </w:rPr>
          <w:t>строке А</w:t>
        </w:r>
      </w:hyperlink>
      <w:r>
        <w:t xml:space="preserve"> (до изменения) - цена (тариф) товара (выполненной работы, оказанной услуги), переданного имущественного права за единицу измерения, указанная в графе 4 счета-фактуры, к которому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При отсутствии показателя в </w:t>
      </w:r>
      <w:hyperlink w:anchor="sub_352" w:history="1">
        <w:r>
          <w:rPr>
            <w:rStyle w:val="a4"/>
          </w:rPr>
          <w:t>графе 4</w:t>
        </w:r>
      </w:hyperlink>
      <w:r>
        <w:t xml:space="preserve"> счета-фактуры, к которому составляется корректировочный счет-фактура, ставится прочерк;</w:t>
      </w:r>
    </w:p>
    <w:p w:rsidR="002D55B7" w:rsidRDefault="0086254D">
      <w:pPr>
        <w:ind w:firstLine="720"/>
        <w:jc w:val="both"/>
      </w:pPr>
      <w:bookmarkStart w:id="103" w:name="sub_44"/>
      <w:bookmarkEnd w:id="102"/>
      <w:r>
        <w:t xml:space="preserve">е) в графе 4 в </w:t>
      </w:r>
      <w:hyperlink w:anchor="sub_343" w:history="1">
        <w:r>
          <w:rPr>
            <w:rStyle w:val="a4"/>
          </w:rPr>
          <w:t>строке Б</w:t>
        </w:r>
      </w:hyperlink>
      <w:r>
        <w:t xml:space="preserve"> (после изменения) - цена (тариф) поставленного (отгруженного) товара (выполненной работы, оказанной услуги), переданного имущественного права, в отношении которых осуществляется изменение цены (тарифа) и (или) уточнение количества (объема) за единицу измерения (при возможности ее указания) по договору (контракту) без учета налога на добавленную стоимость после ее изменения, а в случае применения государственных регулируемых цен (тарифов), включающих в себя налог на добавленную стоимость, с учетом суммы налога после ее изменения. Если цена (тариф) поставленных (отгруженных) товаров (выполненных работ, оказанных услуг), переданных имущественных прав за единицу измерения по счету-фактуре, к которому составляется корректировочный счет-фактура, не изменялась, в указанную графу переносится показатель из </w:t>
      </w:r>
      <w:hyperlink w:anchor="sub_342" w:history="1">
        <w:r>
          <w:rPr>
            <w:rStyle w:val="a4"/>
          </w:rPr>
          <w:t>строки А графы 4</w:t>
        </w:r>
      </w:hyperlink>
      <w:r>
        <w:t xml:space="preserve"> корректировочного счета-фактуры;</w:t>
      </w:r>
    </w:p>
    <w:p w:rsidR="002D55B7" w:rsidRDefault="0086254D">
      <w:pPr>
        <w:ind w:firstLine="720"/>
        <w:jc w:val="both"/>
      </w:pPr>
      <w:bookmarkStart w:id="104" w:name="sub_45"/>
      <w:bookmarkEnd w:id="103"/>
      <w:r>
        <w:t xml:space="preserve">ж) в графе 5 в </w:t>
      </w:r>
      <w:hyperlink w:anchor="sub_342" w:history="1">
        <w:r>
          <w:rPr>
            <w:rStyle w:val="a4"/>
          </w:rPr>
          <w:t>строке А</w:t>
        </w:r>
      </w:hyperlink>
      <w:r>
        <w:t xml:space="preserve"> (до изменения) - стоимость всего количества поставленных (отгруженных) товаров (выполненных работ, оказанных услуг), переданных имущественных прав без налога на добавленную стоимость, указанная в графе 5 счета-фактуры, к которому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w:t>
      </w:r>
    </w:p>
    <w:p w:rsidR="002D55B7" w:rsidRDefault="0086254D">
      <w:pPr>
        <w:ind w:firstLine="720"/>
        <w:jc w:val="both"/>
      </w:pPr>
      <w:bookmarkStart w:id="105" w:name="sub_46"/>
      <w:bookmarkEnd w:id="104"/>
      <w:r>
        <w:t xml:space="preserve">з) в графе 5 по </w:t>
      </w:r>
      <w:hyperlink w:anchor="sub_343" w:history="1">
        <w:r>
          <w:rPr>
            <w:rStyle w:val="a4"/>
          </w:rPr>
          <w:t>строке Б</w:t>
        </w:r>
      </w:hyperlink>
      <w:r>
        <w:t xml:space="preserve"> (после изменения) - стоимость всего количества поставленных (отгруженных) товаров (выполненных работ, оказанных услуг), переданных имущественных прав без налога на добавленную стоимость, по товарам (работам, услугам), 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w:t>
      </w:r>
    </w:p>
    <w:p w:rsidR="002D55B7" w:rsidRDefault="0086254D">
      <w:pPr>
        <w:ind w:firstLine="720"/>
        <w:jc w:val="both"/>
      </w:pPr>
      <w:bookmarkStart w:id="106" w:name="sub_47"/>
      <w:bookmarkEnd w:id="105"/>
      <w:r>
        <w:t xml:space="preserve">и) в графе 5 в </w:t>
      </w:r>
      <w:hyperlink w:anchor="sub_344" w:history="1">
        <w:r>
          <w:rPr>
            <w:rStyle w:val="a4"/>
          </w:rPr>
          <w:t>строке В</w:t>
        </w:r>
      </w:hyperlink>
      <w:r>
        <w:t xml:space="preserve"> (увеличение) - разница, отражающая увеличение стоимости поставленных (отгруженных) товаров (выполненных работ, оказанных услуг), переданных имущественных прав без налога на добавленную стоимость после изменения цены (тарифа) и (или) количества (объема). Показатель рассчитывается как разница показателей, указанных в </w:t>
      </w:r>
      <w:hyperlink w:anchor="sub_342" w:history="1">
        <w:r>
          <w:rPr>
            <w:rStyle w:val="a4"/>
          </w:rPr>
          <w:t>строках А</w:t>
        </w:r>
      </w:hyperlink>
      <w:r>
        <w:t xml:space="preserve"> и </w:t>
      </w:r>
      <w:hyperlink w:anchor="sub_343" w:history="1">
        <w:r>
          <w:rPr>
            <w:rStyle w:val="a4"/>
          </w:rPr>
          <w:t>Б</w:t>
        </w:r>
      </w:hyperlink>
      <w:r>
        <w:t xml:space="preserve"> этой графы. Показатель, имеющий отрицательное значение, указывается с положительным значением;</w:t>
      </w:r>
    </w:p>
    <w:p w:rsidR="002D55B7" w:rsidRDefault="0086254D">
      <w:pPr>
        <w:ind w:firstLine="720"/>
        <w:jc w:val="both"/>
      </w:pPr>
      <w:bookmarkStart w:id="107" w:name="sub_48"/>
      <w:bookmarkEnd w:id="106"/>
      <w:r>
        <w:t xml:space="preserve">к) в графе 5 в </w:t>
      </w:r>
      <w:hyperlink w:anchor="sub_345" w:history="1">
        <w:r>
          <w:rPr>
            <w:rStyle w:val="a4"/>
          </w:rPr>
          <w:t>строке Г</w:t>
        </w:r>
      </w:hyperlink>
      <w:r>
        <w:t xml:space="preserve"> (уменьшение) - разница, отражающая уменьшение стоимости поставленных (отгруженных) товаров (выполненных работ, оказанных услуг), переданных имущественных прав без налога на добавленную стоимость после изменения цены (тарифа) и (или) количества (объема). Показатель рассчитывается как разница показателей, указанных в </w:t>
      </w:r>
      <w:hyperlink w:anchor="sub_342" w:history="1">
        <w:r>
          <w:rPr>
            <w:rStyle w:val="a4"/>
          </w:rPr>
          <w:t>строках А</w:t>
        </w:r>
      </w:hyperlink>
      <w:r>
        <w:t xml:space="preserve"> и </w:t>
      </w:r>
      <w:hyperlink w:anchor="sub_343" w:history="1">
        <w:r>
          <w:rPr>
            <w:rStyle w:val="a4"/>
          </w:rPr>
          <w:t>Б графы 5</w:t>
        </w:r>
      </w:hyperlink>
      <w:r>
        <w:t>. Показатель, имеющий положительное значение, указывается с положительным значением;</w:t>
      </w:r>
    </w:p>
    <w:p w:rsidR="002D55B7" w:rsidRDefault="0086254D">
      <w:pPr>
        <w:ind w:firstLine="720"/>
        <w:jc w:val="both"/>
      </w:pPr>
      <w:bookmarkStart w:id="108" w:name="sub_49"/>
      <w:bookmarkEnd w:id="107"/>
      <w:r>
        <w:t xml:space="preserve">л) в графе 6 в </w:t>
      </w:r>
      <w:hyperlink w:anchor="sub_342" w:history="1">
        <w:r>
          <w:rPr>
            <w:rStyle w:val="a4"/>
          </w:rPr>
          <w:t>строке А</w:t>
        </w:r>
      </w:hyperlink>
      <w:r>
        <w:t xml:space="preserve"> (до изменения) - сумма акциза по подакцизным товарам, указанная в графе 6 счета-фактуры, к которому составлен корректировочный счет-фактура, по товарам, в отношении которых осуществляются изменение цены (тарифа) и (или) уточнение количества (объема). При отсутствии показателя в графе 6 счета-фактуры, к которому составлен корректировочный счет-фактура, в указанную графу вносится запись "без акциза";</w:t>
      </w:r>
    </w:p>
    <w:p w:rsidR="002D55B7" w:rsidRDefault="0086254D">
      <w:pPr>
        <w:ind w:firstLine="720"/>
        <w:jc w:val="both"/>
      </w:pPr>
      <w:bookmarkStart w:id="109" w:name="sub_50"/>
      <w:bookmarkEnd w:id="108"/>
      <w:r>
        <w:t xml:space="preserve">м) в графе 6 в </w:t>
      </w:r>
      <w:hyperlink w:anchor="sub_343" w:history="1">
        <w:r>
          <w:rPr>
            <w:rStyle w:val="a4"/>
          </w:rPr>
          <w:t>строке Б</w:t>
        </w:r>
      </w:hyperlink>
      <w:r>
        <w:t xml:space="preserve"> (после изменения) - сумма акциза по подакцизным товарам по товарам, в отношении которых осуществляются изменение цены (тарифа) и (или) уточнение количества (объема), после изменения цены и (или) уточнения количества (объема). При отсутствии показателя в графе 6 счета-фактуры, к которому составлен корректировочный счет-фактура, в указанную графу вносится запись "без акциза";</w:t>
      </w:r>
    </w:p>
    <w:p w:rsidR="002D55B7" w:rsidRDefault="0086254D">
      <w:pPr>
        <w:ind w:firstLine="720"/>
        <w:jc w:val="both"/>
      </w:pPr>
      <w:bookmarkStart w:id="110" w:name="sub_51"/>
      <w:bookmarkEnd w:id="109"/>
      <w:r>
        <w:t xml:space="preserve">н) в графе 6 в </w:t>
      </w:r>
      <w:hyperlink w:anchor="sub_344" w:history="1">
        <w:r>
          <w:rPr>
            <w:rStyle w:val="a4"/>
          </w:rPr>
          <w:t>строке В</w:t>
        </w:r>
      </w:hyperlink>
      <w:r>
        <w:t xml:space="preserve"> (увеличение) - разница, отражающая увеличение суммы акциза. Показатель рассчитывается как разница показателей, указанных в </w:t>
      </w:r>
      <w:hyperlink w:anchor="sub_342" w:history="1">
        <w:r>
          <w:rPr>
            <w:rStyle w:val="a4"/>
          </w:rPr>
          <w:t>строках А</w:t>
        </w:r>
      </w:hyperlink>
      <w:r>
        <w:t xml:space="preserve"> и </w:t>
      </w:r>
      <w:hyperlink w:anchor="sub_343" w:history="1">
        <w:r>
          <w:rPr>
            <w:rStyle w:val="a4"/>
          </w:rPr>
          <w:t>Б</w:t>
        </w:r>
      </w:hyperlink>
      <w:r>
        <w:t xml:space="preserve"> этой графы. Показатель, имеющий отрицательное значение, указывается с положительным значением. При отсутствии показателей в строках А и Б этой графы в строке В ставится прочерк;</w:t>
      </w:r>
    </w:p>
    <w:p w:rsidR="002D55B7" w:rsidRDefault="0086254D">
      <w:pPr>
        <w:ind w:firstLine="720"/>
        <w:jc w:val="both"/>
      </w:pPr>
      <w:bookmarkStart w:id="111" w:name="sub_52"/>
      <w:bookmarkEnd w:id="110"/>
      <w:r>
        <w:t xml:space="preserve">о) в графе 6 в </w:t>
      </w:r>
      <w:hyperlink w:anchor="sub_345" w:history="1">
        <w:r>
          <w:rPr>
            <w:rStyle w:val="a4"/>
          </w:rPr>
          <w:t>строке Г</w:t>
        </w:r>
      </w:hyperlink>
      <w:r>
        <w:t xml:space="preserve"> (уменьшение) - разница, отражающая уменьшение суммы акциза. Показатель рассчитывается как разница показателей, указанных в </w:t>
      </w:r>
      <w:hyperlink w:anchor="sub_342" w:history="1">
        <w:r>
          <w:rPr>
            <w:rStyle w:val="a4"/>
          </w:rPr>
          <w:t>строках А</w:t>
        </w:r>
      </w:hyperlink>
      <w:r>
        <w:t xml:space="preserve"> и </w:t>
      </w:r>
      <w:hyperlink w:anchor="sub_343" w:history="1">
        <w:r>
          <w:rPr>
            <w:rStyle w:val="a4"/>
          </w:rPr>
          <w:t>Б</w:t>
        </w:r>
      </w:hyperlink>
      <w:r>
        <w:t xml:space="preserve"> этой графы. Показатель, имеющий положительное значение, указывается с положительным значением. При отсутствии показателя в строках А и Б этой графы в строке Г ставится прочерк;</w:t>
      </w:r>
    </w:p>
    <w:p w:rsidR="002D55B7" w:rsidRDefault="0086254D">
      <w:pPr>
        <w:ind w:firstLine="720"/>
        <w:jc w:val="both"/>
      </w:pPr>
      <w:bookmarkStart w:id="112" w:name="sub_53"/>
      <w:bookmarkEnd w:id="111"/>
      <w:r>
        <w:t xml:space="preserve">п) в графе 7 в </w:t>
      </w:r>
      <w:hyperlink w:anchor="sub_342" w:history="1">
        <w:r>
          <w:rPr>
            <w:rStyle w:val="a4"/>
          </w:rPr>
          <w:t>строках А</w:t>
        </w:r>
      </w:hyperlink>
      <w:r>
        <w:t xml:space="preserve"> (до изменения) и </w:t>
      </w:r>
      <w:hyperlink w:anchor="sub_343" w:history="1">
        <w:r>
          <w:rPr>
            <w:rStyle w:val="a4"/>
          </w:rPr>
          <w:t>Б</w:t>
        </w:r>
      </w:hyperlink>
      <w:r>
        <w:t xml:space="preserve"> (после изменения) - налоговая ставка, указанная в графе 7 счета-фактуры, к которому составлен корректировочный счет-фактура, по товарам (работам, услугам), имущественным правам, в отношении которых осуществляется изменение цены (тарифа) и (или) уточнение количества (объема). По операциям, перечисленным в </w:t>
      </w:r>
      <w:hyperlink r:id="rId37" w:history="1">
        <w:r>
          <w:rPr>
            <w:rStyle w:val="a4"/>
          </w:rPr>
          <w:t>пункте 5 статьи 168</w:t>
        </w:r>
      </w:hyperlink>
      <w:r>
        <w:t xml:space="preserve"> Налогового кодекса Российской Федерации, вносится запись "без НДС";</w:t>
      </w:r>
    </w:p>
    <w:p w:rsidR="002D55B7" w:rsidRDefault="0086254D">
      <w:pPr>
        <w:ind w:firstLine="720"/>
        <w:jc w:val="both"/>
      </w:pPr>
      <w:bookmarkStart w:id="113" w:name="sub_54"/>
      <w:bookmarkEnd w:id="112"/>
      <w:r>
        <w:t xml:space="preserve">р) в графе 8 в </w:t>
      </w:r>
      <w:hyperlink w:anchor="sub_342" w:history="1">
        <w:r>
          <w:rPr>
            <w:rStyle w:val="a4"/>
          </w:rPr>
          <w:t>строке А</w:t>
        </w:r>
      </w:hyperlink>
      <w:r>
        <w:t xml:space="preserve"> (до изменения) - сумма налога на добавленную стоимость, указанная в графе 8 счета-фактуры, к которому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По операциям, перечисленным в </w:t>
      </w:r>
      <w:hyperlink r:id="rId38" w:history="1">
        <w:r>
          <w:rPr>
            <w:rStyle w:val="a4"/>
          </w:rPr>
          <w:t>пункте 5 статьи 168</w:t>
        </w:r>
      </w:hyperlink>
      <w:r>
        <w:t xml:space="preserve"> Налогового кодекса Российской Федерации, вносится запись "без НДС";</w:t>
      </w:r>
    </w:p>
    <w:p w:rsidR="002D55B7" w:rsidRDefault="0086254D">
      <w:pPr>
        <w:ind w:firstLine="720"/>
        <w:jc w:val="both"/>
      </w:pPr>
      <w:bookmarkStart w:id="114" w:name="sub_55"/>
      <w:bookmarkEnd w:id="113"/>
      <w:r>
        <w:t xml:space="preserve">с) в графе 8 в </w:t>
      </w:r>
      <w:hyperlink w:anchor="sub_343" w:history="1">
        <w:r>
          <w:rPr>
            <w:rStyle w:val="a4"/>
          </w:rPr>
          <w:t>строке Б</w:t>
        </w:r>
      </w:hyperlink>
      <w:r>
        <w:t xml:space="preserve"> (после изменения) - сумма налога на добавленную стоимость, предъявляемая покупателю товаров (выполненных работ, оказанных услуг), переданных имущественных прав при их реализации, по товарам (работам, услугам), 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 По операциям, перечисленным в </w:t>
      </w:r>
      <w:hyperlink r:id="rId39" w:history="1">
        <w:r>
          <w:rPr>
            <w:rStyle w:val="a4"/>
          </w:rPr>
          <w:t>пункте 5 статьи 168</w:t>
        </w:r>
      </w:hyperlink>
      <w:r>
        <w:t xml:space="preserve"> Налогового кодекса Российской Федерации, вносится запись "без НДС";</w:t>
      </w:r>
    </w:p>
    <w:p w:rsidR="002D55B7" w:rsidRDefault="0086254D">
      <w:pPr>
        <w:ind w:firstLine="720"/>
        <w:jc w:val="both"/>
      </w:pPr>
      <w:bookmarkStart w:id="115" w:name="sub_56"/>
      <w:bookmarkEnd w:id="114"/>
      <w:r>
        <w:t xml:space="preserve">т) в графе 8 в </w:t>
      </w:r>
      <w:hyperlink w:anchor="sub_344" w:history="1">
        <w:r>
          <w:rPr>
            <w:rStyle w:val="a4"/>
          </w:rPr>
          <w:t>строке В</w:t>
        </w:r>
      </w:hyperlink>
      <w:r>
        <w:t xml:space="preserve"> (увеличение) - разница, отражающая увеличение суммы предъявленного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sub_342" w:history="1">
        <w:r>
          <w:rPr>
            <w:rStyle w:val="a4"/>
          </w:rPr>
          <w:t>строках А</w:t>
        </w:r>
      </w:hyperlink>
      <w:r>
        <w:t xml:space="preserve"> и </w:t>
      </w:r>
      <w:hyperlink w:anchor="sub_343" w:history="1">
        <w:r>
          <w:rPr>
            <w:rStyle w:val="a4"/>
          </w:rPr>
          <w:t>Б</w:t>
        </w:r>
      </w:hyperlink>
      <w:r>
        <w:t xml:space="preserve"> этой графы. Показатель, имеющий отрицательное значение, указывается в корректировочном счете-фактуре с положительным значением. По операциям, перечисленным в </w:t>
      </w:r>
      <w:hyperlink r:id="rId40" w:history="1">
        <w:r>
          <w:rPr>
            <w:rStyle w:val="a4"/>
          </w:rPr>
          <w:t>пункте 5 статьи 168</w:t>
        </w:r>
      </w:hyperlink>
      <w:r>
        <w:t xml:space="preserve"> Налогового кодекса Российской Федерации, в строке В ставится прочерк;</w:t>
      </w:r>
    </w:p>
    <w:p w:rsidR="002D55B7" w:rsidRDefault="0086254D">
      <w:pPr>
        <w:ind w:firstLine="720"/>
        <w:jc w:val="both"/>
      </w:pPr>
      <w:bookmarkStart w:id="116" w:name="sub_57"/>
      <w:bookmarkEnd w:id="115"/>
      <w:r>
        <w:t xml:space="preserve">у) в графе 8 в </w:t>
      </w:r>
      <w:hyperlink w:anchor="sub_345" w:history="1">
        <w:r>
          <w:rPr>
            <w:rStyle w:val="a4"/>
          </w:rPr>
          <w:t>строке Г</w:t>
        </w:r>
      </w:hyperlink>
      <w:r>
        <w:t xml:space="preserve"> (уменьшение) - разница, отражающая уменьшение суммы предъявленного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sub_342" w:history="1">
        <w:r>
          <w:rPr>
            <w:rStyle w:val="a4"/>
          </w:rPr>
          <w:t>строках А</w:t>
        </w:r>
      </w:hyperlink>
      <w:r>
        <w:t xml:space="preserve"> и </w:t>
      </w:r>
      <w:hyperlink w:anchor="sub_343" w:history="1">
        <w:r>
          <w:rPr>
            <w:rStyle w:val="a4"/>
          </w:rPr>
          <w:t>Б</w:t>
        </w:r>
      </w:hyperlink>
      <w:r>
        <w:t xml:space="preserve"> этой графы. Показатель, имеющий положительное значение, указывается в корректировочном счете-фактуре с положительным значением. По операциям, перечисленным в </w:t>
      </w:r>
      <w:hyperlink r:id="rId41" w:history="1">
        <w:r>
          <w:rPr>
            <w:rStyle w:val="a4"/>
          </w:rPr>
          <w:t>пункте 5 статьи 168</w:t>
        </w:r>
      </w:hyperlink>
      <w:r>
        <w:t xml:space="preserve"> Налогового кодекса Российской Федерации, в строке Г ставится прочерк;</w:t>
      </w:r>
    </w:p>
    <w:p w:rsidR="002D55B7" w:rsidRDefault="0086254D">
      <w:pPr>
        <w:ind w:firstLine="720"/>
        <w:jc w:val="both"/>
      </w:pPr>
      <w:bookmarkStart w:id="117" w:name="sub_58"/>
      <w:bookmarkEnd w:id="116"/>
      <w:r>
        <w:t xml:space="preserve">ф) в графе 9 в </w:t>
      </w:r>
      <w:hyperlink w:anchor="sub_342" w:history="1">
        <w:r>
          <w:rPr>
            <w:rStyle w:val="a4"/>
          </w:rPr>
          <w:t>строке А</w:t>
        </w:r>
      </w:hyperlink>
      <w:r>
        <w:t xml:space="preserve"> (до изменения) - стоимость всего количества поставленных (отгруженных) товаров (выполненных работ, оказанных услуг), переданных имущественных прав с учетом налога на добавленную стоимость, указанная в графе 9 счета-фактуры, предусмотренного </w:t>
      </w:r>
      <w:hyperlink w:anchor="sub_1000" w:history="1">
        <w:r>
          <w:rPr>
            <w:rStyle w:val="a4"/>
          </w:rPr>
          <w:t>приложением N 1</w:t>
        </w:r>
      </w:hyperlink>
      <w:r>
        <w:t xml:space="preserve"> к постановлению Правительства Российской Федерации от 26 декабря 2011 г. N 1137, к которому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По операциям, перечисленным в </w:t>
      </w:r>
      <w:hyperlink r:id="rId42" w:history="1">
        <w:r>
          <w:rPr>
            <w:rStyle w:val="a4"/>
          </w:rPr>
          <w:t>пункте 5 статьи 168</w:t>
        </w:r>
      </w:hyperlink>
      <w:r>
        <w:t xml:space="preserve"> Налогового кодекса Российской Федерации, в указанную графу переносится показатель из </w:t>
      </w:r>
      <w:hyperlink w:anchor="sub_342" w:history="1">
        <w:r>
          <w:rPr>
            <w:rStyle w:val="a4"/>
          </w:rPr>
          <w:t>строки А графы 5</w:t>
        </w:r>
      </w:hyperlink>
      <w:r>
        <w:t xml:space="preserve"> корректировочного счета-фактуры;</w:t>
      </w:r>
    </w:p>
    <w:p w:rsidR="002D55B7" w:rsidRDefault="0086254D">
      <w:pPr>
        <w:ind w:firstLine="720"/>
        <w:jc w:val="both"/>
      </w:pPr>
      <w:bookmarkStart w:id="118" w:name="sub_59"/>
      <w:bookmarkEnd w:id="117"/>
      <w:r>
        <w:t xml:space="preserve">х) в графе 9 в </w:t>
      </w:r>
      <w:hyperlink w:anchor="sub_343" w:history="1">
        <w:r>
          <w:rPr>
            <w:rStyle w:val="a4"/>
          </w:rPr>
          <w:t>строке Б</w:t>
        </w:r>
      </w:hyperlink>
      <w:r>
        <w:t xml:space="preserve"> (после изменения) - стоимость всего количества поставленных (отгруженных) товаров (выполненных работ, оказанных услуг), переданных имущественных прав с учетом суммы налога на добавленную стоимость по товарам (работам, услугам), 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 По операциям, перечисленным в </w:t>
      </w:r>
      <w:hyperlink r:id="rId43" w:history="1">
        <w:r>
          <w:rPr>
            <w:rStyle w:val="a4"/>
          </w:rPr>
          <w:t>пункте 5 статьи 168</w:t>
        </w:r>
      </w:hyperlink>
      <w:r>
        <w:t xml:space="preserve"> Налогового кодекса Российской Федерации, в указанную графу переносится показатель из </w:t>
      </w:r>
      <w:hyperlink w:anchor="sub_343" w:history="1">
        <w:r>
          <w:rPr>
            <w:rStyle w:val="a4"/>
          </w:rPr>
          <w:t>строки Б графы 5</w:t>
        </w:r>
      </w:hyperlink>
      <w:r>
        <w:t xml:space="preserve"> корректировочного счета-фактуры;</w:t>
      </w:r>
    </w:p>
    <w:p w:rsidR="002D55B7" w:rsidRDefault="0086254D">
      <w:pPr>
        <w:ind w:firstLine="720"/>
        <w:jc w:val="both"/>
      </w:pPr>
      <w:bookmarkStart w:id="119" w:name="sub_60"/>
      <w:bookmarkEnd w:id="118"/>
      <w:r>
        <w:t xml:space="preserve">ц) в графе 9 в </w:t>
      </w:r>
      <w:hyperlink w:anchor="sub_344" w:history="1">
        <w:r>
          <w:rPr>
            <w:rStyle w:val="a4"/>
          </w:rPr>
          <w:t>строке В</w:t>
        </w:r>
      </w:hyperlink>
      <w:r>
        <w:t xml:space="preserve"> (увеличение) - разница, отражающая увеличение стоимости поставленных (отгруженных) товаров (выполненных работ, оказанных услуг), переданных имущественных прав с учетом суммы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sub_342" w:history="1">
        <w:r>
          <w:rPr>
            <w:rStyle w:val="a4"/>
          </w:rPr>
          <w:t>строках А</w:t>
        </w:r>
      </w:hyperlink>
      <w:r>
        <w:t xml:space="preserve"> и </w:t>
      </w:r>
      <w:hyperlink w:anchor="sub_343" w:history="1">
        <w:r>
          <w:rPr>
            <w:rStyle w:val="a4"/>
          </w:rPr>
          <w:t>Б</w:t>
        </w:r>
      </w:hyperlink>
      <w:r>
        <w:t xml:space="preserve"> этой графы. Показатель, имеющий отрицательное значение, указывается в корректировочном счете-фактуре с положительным значением. По операциям, перечисленным в </w:t>
      </w:r>
      <w:hyperlink r:id="rId44" w:history="1">
        <w:r>
          <w:rPr>
            <w:rStyle w:val="a4"/>
          </w:rPr>
          <w:t>пункте 5 статьи 168</w:t>
        </w:r>
      </w:hyperlink>
      <w:r>
        <w:t xml:space="preserve"> Налогового кодекса Российской Федерации, в указанную графу переносится показатель из строки В </w:t>
      </w:r>
      <w:hyperlink w:anchor="sub_352" w:history="1">
        <w:r>
          <w:rPr>
            <w:rStyle w:val="a4"/>
          </w:rPr>
          <w:t>графы 5</w:t>
        </w:r>
      </w:hyperlink>
      <w:r>
        <w:t xml:space="preserve"> корректировочного счета-фактуры;</w:t>
      </w:r>
    </w:p>
    <w:p w:rsidR="002D55B7" w:rsidRDefault="0086254D">
      <w:pPr>
        <w:ind w:firstLine="720"/>
        <w:jc w:val="both"/>
      </w:pPr>
      <w:bookmarkStart w:id="120" w:name="sub_61"/>
      <w:bookmarkEnd w:id="119"/>
      <w:r>
        <w:t xml:space="preserve">ч) в графе 9 в </w:t>
      </w:r>
      <w:hyperlink w:anchor="sub_345" w:history="1">
        <w:r>
          <w:rPr>
            <w:rStyle w:val="a4"/>
          </w:rPr>
          <w:t>строке Г</w:t>
        </w:r>
      </w:hyperlink>
      <w:r>
        <w:t xml:space="preserve"> (уменьшение) - разница, отражающая уменьшение стоимости поставленных (отгруженных) товаров (выполненных работ, оказанных услуг), переданных имущественных прав с учетом суммы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sub_342" w:history="1">
        <w:r>
          <w:rPr>
            <w:rStyle w:val="a4"/>
          </w:rPr>
          <w:t>строках А</w:t>
        </w:r>
      </w:hyperlink>
      <w:r>
        <w:t xml:space="preserve"> и </w:t>
      </w:r>
      <w:hyperlink w:anchor="sub_343" w:history="1">
        <w:r>
          <w:rPr>
            <w:rStyle w:val="a4"/>
          </w:rPr>
          <w:t>Б</w:t>
        </w:r>
      </w:hyperlink>
      <w:r>
        <w:t xml:space="preserve"> этой графы. Показатель, имеющий положительное значение, указывается в корректировочном счете-фактуре с положительным значением. По операциям, перечисленным в </w:t>
      </w:r>
      <w:hyperlink r:id="rId45" w:history="1">
        <w:r>
          <w:rPr>
            <w:rStyle w:val="a4"/>
          </w:rPr>
          <w:t>пункте 5 статьи 168</w:t>
        </w:r>
      </w:hyperlink>
      <w:r>
        <w:t xml:space="preserve"> Налогового кодекса Российской Федерации, в указанную графу переносится показатель из </w:t>
      </w:r>
      <w:hyperlink w:anchor="sub_345" w:history="1">
        <w:r>
          <w:rPr>
            <w:rStyle w:val="a4"/>
          </w:rPr>
          <w:t>строки Г графы 5</w:t>
        </w:r>
      </w:hyperlink>
      <w:r>
        <w:t xml:space="preserve"> корректировочного счета-фактуры.</w:t>
      </w:r>
    </w:p>
    <w:p w:rsidR="002D55B7" w:rsidRDefault="0086254D">
      <w:pPr>
        <w:ind w:firstLine="720"/>
        <w:jc w:val="both"/>
      </w:pPr>
      <w:bookmarkStart w:id="121" w:name="sub_2203"/>
      <w:bookmarkEnd w:id="120"/>
      <w:r>
        <w:t xml:space="preserve">3. Стоимостные показатели корректировочного счета-фактуры (в </w:t>
      </w:r>
      <w:hyperlink w:anchor="sub_342" w:history="1">
        <w:r>
          <w:rPr>
            <w:rStyle w:val="a4"/>
          </w:rPr>
          <w:t>строках А</w:t>
        </w:r>
      </w:hyperlink>
      <w:r>
        <w:t xml:space="preserve">, </w:t>
      </w:r>
      <w:hyperlink w:anchor="sub_343" w:history="1">
        <w:r>
          <w:rPr>
            <w:rStyle w:val="a4"/>
          </w:rPr>
          <w:t>Б</w:t>
        </w:r>
      </w:hyperlink>
      <w:r>
        <w:t xml:space="preserve">, </w:t>
      </w:r>
      <w:hyperlink w:anchor="sub_344" w:history="1">
        <w:r>
          <w:rPr>
            <w:rStyle w:val="a4"/>
          </w:rPr>
          <w:t>В</w:t>
        </w:r>
      </w:hyperlink>
      <w:r>
        <w:t xml:space="preserve">, и </w:t>
      </w:r>
      <w:hyperlink w:anchor="sub_345" w:history="1">
        <w:r>
          <w:rPr>
            <w:rStyle w:val="a4"/>
          </w:rPr>
          <w:t>Г граф 4 - 6,</w:t>
        </w:r>
      </w:hyperlink>
      <w:r>
        <w:t xml:space="preserve"> </w:t>
      </w:r>
      <w:hyperlink w:anchor="sub_345" w:history="1">
        <w:r>
          <w:rPr>
            <w:rStyle w:val="a4"/>
          </w:rPr>
          <w:t>8</w:t>
        </w:r>
      </w:hyperlink>
      <w:r>
        <w:t xml:space="preserve">, </w:t>
      </w:r>
      <w:hyperlink w:anchor="sub_345" w:history="1">
        <w:r>
          <w:rPr>
            <w:rStyle w:val="a4"/>
          </w:rPr>
          <w:t>9</w:t>
        </w:r>
      </w:hyperlink>
      <w:r>
        <w:t>) указываются в рублях и копейках (долларах США и центах, евро и евроцентах либо в другой валюте).</w:t>
      </w:r>
    </w:p>
    <w:p w:rsidR="002D55B7" w:rsidRDefault="0086254D">
      <w:pPr>
        <w:ind w:firstLine="720"/>
        <w:jc w:val="both"/>
      </w:pPr>
      <w:bookmarkStart w:id="122" w:name="sub_2204"/>
      <w:bookmarkEnd w:id="121"/>
      <w:r>
        <w:t xml:space="preserve">4. По строкам "Всего увеличение (сумма строк В)", "Всего уменьшение (сумма строк Г)" подводятся итоги, которые учитываются при составлении книги покупок, книги продаж, а в случаях, предусмотренных </w:t>
      </w:r>
      <w:hyperlink w:anchor="sub_4000" w:history="1">
        <w:r>
          <w:rPr>
            <w:rStyle w:val="a4"/>
          </w:rPr>
          <w:t>приложениями N 4</w:t>
        </w:r>
      </w:hyperlink>
      <w:r>
        <w:t xml:space="preserve"> и </w:t>
      </w:r>
      <w:hyperlink w:anchor="sub_5000" w:history="1">
        <w:r>
          <w:rPr>
            <w:rStyle w:val="a4"/>
          </w:rPr>
          <w:t>5</w:t>
        </w:r>
      </w:hyperlink>
      <w:r>
        <w:t xml:space="preserve"> постановления Правительства Российской Федерации от 26 декабря 2011 г. N 1137, - дополнительных листов к книге покупок и книге продаж.</w:t>
      </w:r>
    </w:p>
    <w:p w:rsidR="002D55B7" w:rsidRDefault="0086254D">
      <w:pPr>
        <w:ind w:firstLine="720"/>
        <w:jc w:val="both"/>
      </w:pPr>
      <w:bookmarkStart w:id="123" w:name="sub_2205"/>
      <w:bookmarkEnd w:id="122"/>
      <w:r>
        <w:t>5. Первый экземпляр корректировочного счета-фактуры, составленного на бумажном носителе, выставляется покупателю, второй экземпляр остается у продавца.</w:t>
      </w:r>
    </w:p>
    <w:p w:rsidR="002D55B7" w:rsidRDefault="0086254D">
      <w:pPr>
        <w:ind w:firstLine="720"/>
        <w:jc w:val="both"/>
      </w:pPr>
      <w:bookmarkStart w:id="124" w:name="sub_2206"/>
      <w:bookmarkEnd w:id="123"/>
      <w:r>
        <w:t xml:space="preserve">6. Исправления в корректировочные счета-фактуры, составленные начиная с даты вступления в силу </w:t>
      </w:r>
      <w:hyperlink w:anchor="sub_0" w:history="1">
        <w:r>
          <w:rPr>
            <w:rStyle w:val="a4"/>
          </w:rPr>
          <w:t>постановления</w:t>
        </w:r>
      </w:hyperlink>
      <w:r>
        <w:t xml:space="preserve"> Правительства Российской Федерации от 26 декабря 2011 г. N 1137 на бумажном носителе или в электронном виде, вносятся продавцом (в том числе при наличии уведомлений, составленных покупателями, об уточнении корректировочных счетов-фактур в электронном виде) путем составления новых экземпляров корректировочных счетов-фактур в соответствии с настоящим документом. В этом случае в новом экземпляре корректировочного счета-фактуры не допускается изменение показателей, указанных в </w:t>
      </w:r>
      <w:hyperlink w:anchor="sub_331" w:history="1">
        <w:r>
          <w:rPr>
            <w:rStyle w:val="a4"/>
          </w:rPr>
          <w:t>строках 1</w:t>
        </w:r>
      </w:hyperlink>
      <w:r>
        <w:t xml:space="preserve"> и </w:t>
      </w:r>
      <w:hyperlink w:anchor="sub_334" w:history="1">
        <w:r>
          <w:rPr>
            <w:rStyle w:val="a4"/>
          </w:rPr>
          <w:t>1б</w:t>
        </w:r>
      </w:hyperlink>
      <w:r>
        <w:t xml:space="preserve"> корректировочного счета-фактуры, составленного до внесения в него исправлений, и заполняется </w:t>
      </w:r>
      <w:hyperlink w:anchor="sub_332" w:history="1">
        <w:r>
          <w:rPr>
            <w:rStyle w:val="a4"/>
          </w:rPr>
          <w:t>строка 1а</w:t>
        </w:r>
      </w:hyperlink>
      <w:r>
        <w:t>, где указывается порядковый номер исправления и дата исправления. Остальные показатели нового экземпляра корректировочного счета-фактуры, в том числе новые (первоначально не заполненные) или уточненные (измененные), указываются в соответствии с настоящим документом.</w:t>
      </w:r>
    </w:p>
    <w:p w:rsidR="002D55B7" w:rsidRDefault="0086254D">
      <w:pPr>
        <w:ind w:firstLine="720"/>
        <w:jc w:val="both"/>
      </w:pPr>
      <w:bookmarkStart w:id="125" w:name="sub_22062"/>
      <w:bookmarkEnd w:id="124"/>
      <w:r>
        <w:t>В случае обнаружения в корректировочных счетах-фактурах ошибок, не препятствующих налоговым органам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новые экземпляры корректировочных счетов-фактур не составляются.</w:t>
      </w:r>
    </w:p>
    <w:bookmarkEnd w:id="125"/>
    <w:p w:rsidR="002D55B7" w:rsidRDefault="0086254D">
      <w:pPr>
        <w:ind w:firstLine="720"/>
        <w:jc w:val="both"/>
      </w:pPr>
      <w:r>
        <w:t>Корректировочный счет-фактура с внесенными в него исправлениями подписывается руководителем и главным бухгалтером организации либо уполномоченными в установленном порядке лицами или индивидуальным предпринимателем с указанием реквизитов свидетельства о государственной регистрации этого индивидуального предпринимателя.</w:t>
      </w:r>
    </w:p>
    <w:p w:rsidR="002D55B7" w:rsidRDefault="0086254D">
      <w:pPr>
        <w:ind w:firstLine="720"/>
        <w:jc w:val="both"/>
      </w:pPr>
      <w:bookmarkStart w:id="126" w:name="sub_2207"/>
      <w:r>
        <w:t xml:space="preserve">7. При составлении организацией корректировочного счета-фактуры в электронном виде </w:t>
      </w:r>
      <w:hyperlink w:anchor="sub_6008" w:history="1">
        <w:r>
          <w:rPr>
            <w:rStyle w:val="a4"/>
          </w:rPr>
          <w:t>показатель</w:t>
        </w:r>
      </w:hyperlink>
      <w:r>
        <w:t xml:space="preserve"> "Главный бухгалтер или иное уполномоченное лицо" не формируется.</w:t>
      </w: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rsidP="00F55CCF">
      <w:pPr>
        <w:jc w:val="both"/>
      </w:pPr>
    </w:p>
    <w:bookmarkEnd w:id="126"/>
    <w:p w:rsidR="002D55B7" w:rsidRDefault="002D55B7">
      <w:pPr>
        <w:ind w:firstLine="720"/>
        <w:jc w:val="both"/>
      </w:pPr>
    </w:p>
    <w:p w:rsidR="002D55B7" w:rsidRPr="00F55CCF" w:rsidRDefault="0086254D">
      <w:pPr>
        <w:ind w:firstLine="698"/>
        <w:jc w:val="right"/>
        <w:rPr>
          <w:sz w:val="16"/>
          <w:szCs w:val="16"/>
        </w:rPr>
      </w:pPr>
      <w:bookmarkStart w:id="127" w:name="sub_3000"/>
      <w:r w:rsidRPr="00F55CCF">
        <w:rPr>
          <w:rStyle w:val="a3"/>
          <w:sz w:val="16"/>
          <w:szCs w:val="16"/>
        </w:rPr>
        <w:t>Приложение N 3</w:t>
      </w:r>
    </w:p>
    <w:bookmarkEnd w:id="127"/>
    <w:p w:rsidR="002D55B7" w:rsidRPr="00F55CCF" w:rsidRDefault="0086254D">
      <w:pPr>
        <w:ind w:firstLine="698"/>
        <w:jc w:val="right"/>
        <w:rPr>
          <w:sz w:val="16"/>
          <w:szCs w:val="16"/>
        </w:rPr>
      </w:pPr>
      <w:r w:rsidRPr="00F55CCF">
        <w:rPr>
          <w:rStyle w:val="a3"/>
          <w:sz w:val="16"/>
          <w:szCs w:val="16"/>
        </w:rPr>
        <w:t xml:space="preserve">к </w:t>
      </w:r>
      <w:hyperlink w:anchor="sub_0" w:history="1">
        <w:r w:rsidRPr="00F55CCF">
          <w:rPr>
            <w:rStyle w:val="a4"/>
            <w:sz w:val="16"/>
            <w:szCs w:val="16"/>
          </w:rPr>
          <w:t>постановлению</w:t>
        </w:r>
      </w:hyperlink>
      <w:r w:rsidRPr="00F55CCF">
        <w:rPr>
          <w:rStyle w:val="a3"/>
          <w:sz w:val="16"/>
          <w:szCs w:val="16"/>
        </w:rPr>
        <w:t xml:space="preserve"> Правительства РФ</w:t>
      </w:r>
    </w:p>
    <w:p w:rsidR="002D55B7" w:rsidRPr="00F55CCF" w:rsidRDefault="0086254D" w:rsidP="00F55CCF">
      <w:pPr>
        <w:ind w:firstLine="698"/>
        <w:jc w:val="right"/>
        <w:rPr>
          <w:sz w:val="16"/>
          <w:szCs w:val="16"/>
        </w:rPr>
      </w:pPr>
      <w:r w:rsidRPr="00F55CCF">
        <w:rPr>
          <w:rStyle w:val="a3"/>
          <w:sz w:val="16"/>
          <w:szCs w:val="16"/>
        </w:rPr>
        <w:t>от 26 декабря 2011 г. N 1137</w:t>
      </w:r>
    </w:p>
    <w:p w:rsidR="002D55B7" w:rsidRPr="00F55CCF" w:rsidRDefault="0086254D" w:rsidP="00F55CCF">
      <w:pPr>
        <w:pStyle w:val="1"/>
        <w:rPr>
          <w:sz w:val="16"/>
          <w:szCs w:val="16"/>
        </w:rPr>
      </w:pPr>
      <w:r w:rsidRPr="00F55CCF">
        <w:rPr>
          <w:sz w:val="16"/>
          <w:szCs w:val="16"/>
        </w:rPr>
        <w:t>Форма журнала учета полученных и выставленных счетов-фактур, применяемых при расчетах по налогу на добавленную стоимость, и правила его ведения</w:t>
      </w:r>
    </w:p>
    <w:p w:rsidR="002D55B7" w:rsidRPr="00F55CCF" w:rsidRDefault="0086254D">
      <w:pPr>
        <w:pStyle w:val="af7"/>
        <w:rPr>
          <w:sz w:val="16"/>
          <w:szCs w:val="16"/>
        </w:rPr>
      </w:pPr>
      <w:r w:rsidRPr="00F55CCF">
        <w:rPr>
          <w:sz w:val="16"/>
          <w:szCs w:val="16"/>
        </w:rPr>
        <w:t xml:space="preserve">Об утверждении кодов видов операций по налогу на добавленную стоимость, необходимых для ведения журнала учета полученных и выставленных счетов-фактур, см. </w:t>
      </w:r>
      <w:hyperlink r:id="rId46" w:history="1">
        <w:r w:rsidRPr="00F55CCF">
          <w:rPr>
            <w:rStyle w:val="a4"/>
            <w:sz w:val="16"/>
            <w:szCs w:val="16"/>
          </w:rPr>
          <w:t>приказ</w:t>
        </w:r>
      </w:hyperlink>
      <w:r w:rsidRPr="00F55CCF">
        <w:rPr>
          <w:sz w:val="16"/>
          <w:szCs w:val="16"/>
        </w:rPr>
        <w:t xml:space="preserve"> ФНС России от 14 февраля 2012 г. N ММВ-7-3/83@</w:t>
      </w:r>
    </w:p>
    <w:p w:rsidR="002D55B7" w:rsidRPr="00F55CCF" w:rsidRDefault="0086254D" w:rsidP="00F55CCF">
      <w:pPr>
        <w:pStyle w:val="1"/>
        <w:rPr>
          <w:sz w:val="16"/>
          <w:szCs w:val="16"/>
        </w:rPr>
      </w:pPr>
      <w:r w:rsidRPr="00F55CCF">
        <w:rPr>
          <w:sz w:val="16"/>
          <w:szCs w:val="16"/>
        </w:rPr>
        <w:t>I. Форма журнала учета полученных и выставленных счетов-фактур, применяемых при расчетах по налогу на добавленную стоимость</w:t>
      </w:r>
    </w:p>
    <w:p w:rsidR="002D55B7" w:rsidRPr="00F55CCF" w:rsidRDefault="0086254D">
      <w:pPr>
        <w:ind w:firstLine="720"/>
        <w:jc w:val="both"/>
        <w:rPr>
          <w:sz w:val="16"/>
          <w:szCs w:val="16"/>
        </w:rPr>
      </w:pPr>
      <w:r w:rsidRPr="00F55CCF">
        <w:rPr>
          <w:sz w:val="16"/>
          <w:szCs w:val="16"/>
        </w:rPr>
        <w:t>Наименование налогоплательщика ____________________________________</w:t>
      </w:r>
    </w:p>
    <w:p w:rsidR="002D55B7" w:rsidRPr="00F55CCF" w:rsidRDefault="0086254D" w:rsidP="00F55CCF">
      <w:pPr>
        <w:ind w:firstLine="720"/>
        <w:jc w:val="both"/>
        <w:rPr>
          <w:sz w:val="16"/>
          <w:szCs w:val="16"/>
        </w:rPr>
      </w:pPr>
      <w:r w:rsidRPr="00F55CCF">
        <w:rPr>
          <w:sz w:val="16"/>
          <w:szCs w:val="16"/>
        </w:rPr>
        <w:t>ИНН/КПП налогоплательщика ________________________________________</w:t>
      </w:r>
    </w:p>
    <w:p w:rsidR="002D55B7" w:rsidRPr="00F55CCF" w:rsidRDefault="0086254D" w:rsidP="00F55CCF">
      <w:pPr>
        <w:pStyle w:val="1"/>
        <w:rPr>
          <w:sz w:val="16"/>
          <w:szCs w:val="16"/>
        </w:rPr>
      </w:pPr>
      <w:r w:rsidRPr="00F55CCF">
        <w:rPr>
          <w:sz w:val="16"/>
          <w:szCs w:val="16"/>
        </w:rPr>
        <w:t>за _____ квартал 20___ года</w:t>
      </w:r>
    </w:p>
    <w:p w:rsidR="002D55B7" w:rsidRPr="00F55CCF" w:rsidRDefault="0086254D" w:rsidP="00F55CCF">
      <w:pPr>
        <w:pStyle w:val="1"/>
        <w:jc w:val="left"/>
        <w:rPr>
          <w:sz w:val="16"/>
          <w:szCs w:val="16"/>
        </w:rPr>
      </w:pPr>
      <w:bookmarkStart w:id="128" w:name="sub_3101"/>
      <w:r w:rsidRPr="00F55CCF">
        <w:rPr>
          <w:sz w:val="16"/>
          <w:szCs w:val="16"/>
        </w:rPr>
        <w:t>Часть 1. Выставленные счета-фактуры</w:t>
      </w:r>
      <w:bookmarkEnd w:id="12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1"/>
        <w:gridCol w:w="818"/>
        <w:gridCol w:w="818"/>
        <w:gridCol w:w="818"/>
        <w:gridCol w:w="818"/>
        <w:gridCol w:w="818"/>
        <w:gridCol w:w="818"/>
        <w:gridCol w:w="818"/>
        <w:gridCol w:w="818"/>
        <w:gridCol w:w="818"/>
        <w:gridCol w:w="818"/>
        <w:gridCol w:w="818"/>
        <w:gridCol w:w="818"/>
        <w:gridCol w:w="818"/>
        <w:gridCol w:w="818"/>
        <w:gridCol w:w="818"/>
        <w:gridCol w:w="807"/>
        <w:gridCol w:w="10"/>
        <w:gridCol w:w="808"/>
        <w:gridCol w:w="715"/>
        <w:gridCol w:w="10"/>
      </w:tblGrid>
      <w:tr w:rsidR="002D55B7" w:rsidRPr="00F55CCF">
        <w:tc>
          <w:tcPr>
            <w:tcW w:w="511" w:type="dxa"/>
            <w:vMerge w:val="restart"/>
            <w:tcBorders>
              <w:top w:val="single" w:sz="4" w:space="0" w:color="auto"/>
              <w:bottom w:val="single" w:sz="4" w:space="0" w:color="auto"/>
              <w:right w:val="single" w:sz="4" w:space="0" w:color="auto"/>
            </w:tcBorders>
          </w:tcPr>
          <w:p w:rsidR="002D55B7" w:rsidRPr="00F55CCF" w:rsidRDefault="0086254D">
            <w:pPr>
              <w:pStyle w:val="aff5"/>
              <w:jc w:val="center"/>
              <w:rPr>
                <w:sz w:val="16"/>
                <w:szCs w:val="16"/>
              </w:rPr>
            </w:pPr>
            <w:bookmarkStart w:id="129" w:name="sub_6009"/>
            <w:r w:rsidRPr="00F55CCF">
              <w:rPr>
                <w:sz w:val="16"/>
                <w:szCs w:val="16"/>
              </w:rPr>
              <w:t>N</w:t>
            </w:r>
            <w:bookmarkEnd w:id="129"/>
          </w:p>
          <w:p w:rsidR="002D55B7" w:rsidRPr="00F55CCF" w:rsidRDefault="0086254D">
            <w:pPr>
              <w:pStyle w:val="aff5"/>
              <w:jc w:val="center"/>
              <w:rPr>
                <w:sz w:val="16"/>
                <w:szCs w:val="16"/>
              </w:rPr>
            </w:pPr>
            <w:r w:rsidRPr="00F55CCF">
              <w:rPr>
                <w:sz w:val="16"/>
                <w:szCs w:val="16"/>
              </w:rPr>
              <w:t>п/п</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Дата выставления</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Код способа выставления</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Код вида операции</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Номер счета-фактуры</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Дата составления счета-фактуры</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Номер корректировочного счета-фактуры</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Дата составления корректировочного счета-фактуры</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Номер исправления</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Дата исправления</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Наименование покупателя</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ИНН/ КПП</w:t>
            </w:r>
          </w:p>
          <w:p w:rsidR="002D55B7" w:rsidRPr="00F55CCF" w:rsidRDefault="0086254D">
            <w:pPr>
              <w:pStyle w:val="aff5"/>
              <w:jc w:val="center"/>
              <w:rPr>
                <w:sz w:val="16"/>
                <w:szCs w:val="16"/>
              </w:rPr>
            </w:pPr>
            <w:r w:rsidRPr="00F55CCF">
              <w:rPr>
                <w:sz w:val="16"/>
                <w:szCs w:val="16"/>
              </w:rPr>
              <w:t>покупателя</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Наименование и код валюты</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товаров (работ, услуг), имущественных прав по счету-фактуре - всего</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В том числе сумма НДС по счету-фактуре</w:t>
            </w:r>
          </w:p>
        </w:tc>
        <w:tc>
          <w:tcPr>
            <w:tcW w:w="1635" w:type="dxa"/>
            <w:gridSpan w:val="3"/>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Разница стоимости с учетом НДС по корректировочному счету-фактуре</w:t>
            </w:r>
          </w:p>
        </w:tc>
        <w:tc>
          <w:tcPr>
            <w:tcW w:w="1533" w:type="dxa"/>
            <w:gridSpan w:val="3"/>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Разница НДС по корректировочному счету-фактуре</w:t>
            </w:r>
          </w:p>
        </w:tc>
      </w:tr>
      <w:tr w:rsidR="002D55B7" w:rsidRPr="00F55CCF">
        <w:trPr>
          <w:gridAfter w:val="1"/>
          <w:wAfter w:w="10" w:type="dxa"/>
        </w:trPr>
        <w:tc>
          <w:tcPr>
            <w:tcW w:w="511" w:type="dxa"/>
            <w:vMerge/>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уменьшение</w:t>
            </w:r>
          </w:p>
        </w:tc>
        <w:tc>
          <w:tcPr>
            <w:tcW w:w="80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уменьшение</w:t>
            </w:r>
          </w:p>
        </w:tc>
        <w:tc>
          <w:tcPr>
            <w:tcW w:w="818"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уменьшение</w:t>
            </w:r>
          </w:p>
        </w:tc>
        <w:tc>
          <w:tcPr>
            <w:tcW w:w="715" w:type="dxa"/>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увеличение</w:t>
            </w:r>
          </w:p>
        </w:tc>
      </w:tr>
      <w:tr w:rsidR="002D55B7" w:rsidRPr="00F55CCF">
        <w:trPr>
          <w:gridAfter w:val="1"/>
          <w:wAfter w:w="10" w:type="dxa"/>
        </w:trPr>
        <w:tc>
          <w:tcPr>
            <w:tcW w:w="511" w:type="dxa"/>
            <w:tcBorders>
              <w:top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3</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4</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5</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6</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7</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8</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9</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10</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11</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12</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13</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14</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15</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16</w:t>
            </w:r>
          </w:p>
        </w:tc>
        <w:tc>
          <w:tcPr>
            <w:tcW w:w="80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17</w:t>
            </w:r>
          </w:p>
        </w:tc>
        <w:tc>
          <w:tcPr>
            <w:tcW w:w="818"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18</w:t>
            </w:r>
          </w:p>
        </w:tc>
        <w:tc>
          <w:tcPr>
            <w:tcW w:w="715" w:type="dxa"/>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19</w:t>
            </w:r>
          </w:p>
        </w:tc>
      </w:tr>
      <w:tr w:rsidR="002D55B7" w:rsidRPr="00F55CCF">
        <w:trPr>
          <w:gridAfter w:val="1"/>
          <w:wAfter w:w="10" w:type="dxa"/>
        </w:trPr>
        <w:tc>
          <w:tcPr>
            <w:tcW w:w="511" w:type="dxa"/>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1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bl>
    <w:p w:rsidR="002D55B7" w:rsidRPr="00F55CCF" w:rsidRDefault="0086254D" w:rsidP="00F55CCF">
      <w:pPr>
        <w:pStyle w:val="1"/>
        <w:jc w:val="left"/>
        <w:rPr>
          <w:sz w:val="16"/>
          <w:szCs w:val="16"/>
        </w:rPr>
      </w:pPr>
      <w:bookmarkStart w:id="130" w:name="sub_3102"/>
      <w:r w:rsidRPr="00F55CCF">
        <w:rPr>
          <w:sz w:val="16"/>
          <w:szCs w:val="16"/>
        </w:rPr>
        <w:t>Часть 2. Полученные счета-фактуры</w:t>
      </w:r>
      <w:bookmarkEnd w:id="13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1"/>
        <w:gridCol w:w="818"/>
        <w:gridCol w:w="818"/>
        <w:gridCol w:w="818"/>
        <w:gridCol w:w="818"/>
        <w:gridCol w:w="818"/>
        <w:gridCol w:w="818"/>
        <w:gridCol w:w="818"/>
        <w:gridCol w:w="818"/>
        <w:gridCol w:w="818"/>
        <w:gridCol w:w="818"/>
        <w:gridCol w:w="818"/>
        <w:gridCol w:w="818"/>
        <w:gridCol w:w="818"/>
        <w:gridCol w:w="818"/>
        <w:gridCol w:w="818"/>
        <w:gridCol w:w="807"/>
        <w:gridCol w:w="10"/>
        <w:gridCol w:w="808"/>
        <w:gridCol w:w="715"/>
        <w:gridCol w:w="10"/>
      </w:tblGrid>
      <w:tr w:rsidR="002D55B7" w:rsidRPr="00F55CCF">
        <w:tc>
          <w:tcPr>
            <w:tcW w:w="511" w:type="dxa"/>
            <w:vMerge w:val="restart"/>
            <w:tcBorders>
              <w:top w:val="single" w:sz="4" w:space="0" w:color="auto"/>
              <w:bottom w:val="single" w:sz="4" w:space="0" w:color="auto"/>
              <w:right w:val="single" w:sz="4" w:space="0" w:color="auto"/>
            </w:tcBorders>
          </w:tcPr>
          <w:p w:rsidR="002D55B7" w:rsidRPr="00F55CCF" w:rsidRDefault="0086254D">
            <w:pPr>
              <w:pStyle w:val="aff5"/>
              <w:jc w:val="center"/>
              <w:rPr>
                <w:sz w:val="16"/>
                <w:szCs w:val="16"/>
              </w:rPr>
            </w:pPr>
            <w:bookmarkStart w:id="131" w:name="sub_6010"/>
            <w:r w:rsidRPr="00F55CCF">
              <w:rPr>
                <w:sz w:val="16"/>
                <w:szCs w:val="16"/>
              </w:rPr>
              <w:t>N</w:t>
            </w:r>
            <w:bookmarkEnd w:id="131"/>
          </w:p>
          <w:p w:rsidR="002D55B7" w:rsidRPr="00F55CCF" w:rsidRDefault="0086254D">
            <w:pPr>
              <w:pStyle w:val="aff5"/>
              <w:jc w:val="center"/>
              <w:rPr>
                <w:sz w:val="16"/>
                <w:szCs w:val="16"/>
              </w:rPr>
            </w:pPr>
            <w:r w:rsidRPr="00F55CCF">
              <w:rPr>
                <w:sz w:val="16"/>
                <w:szCs w:val="16"/>
              </w:rPr>
              <w:t>п/п</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Дата получения</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Код способа выставления</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Код вида операции</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Номер счета-фактуры</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Дата составления счета-фактуры</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Номер корректировочного счета-фактуры</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Дата составления корректировочного счета-фактуры</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Номер исправления</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Дата исправления</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Наименование продавца</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ИНН/ КПП продавца</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Наименование и код валюты</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товаров (работ, услуг), имущественных прав по счету-фактуре - всего</w:t>
            </w:r>
          </w:p>
        </w:tc>
        <w:tc>
          <w:tcPr>
            <w:tcW w:w="81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В том числе сумма НДС по счету-фактуре</w:t>
            </w:r>
          </w:p>
        </w:tc>
        <w:tc>
          <w:tcPr>
            <w:tcW w:w="1635" w:type="dxa"/>
            <w:gridSpan w:val="3"/>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Разница стоимости с учетом НДС по корректировочному счету-фактуре</w:t>
            </w:r>
          </w:p>
        </w:tc>
        <w:tc>
          <w:tcPr>
            <w:tcW w:w="1533" w:type="dxa"/>
            <w:gridSpan w:val="3"/>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Разница НДС по корректировочному счету-фактуре</w:t>
            </w:r>
          </w:p>
        </w:tc>
      </w:tr>
      <w:tr w:rsidR="002D55B7" w:rsidRPr="00F55CCF">
        <w:trPr>
          <w:gridAfter w:val="1"/>
          <w:wAfter w:w="10" w:type="dxa"/>
        </w:trPr>
        <w:tc>
          <w:tcPr>
            <w:tcW w:w="511" w:type="dxa"/>
            <w:vMerge/>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уменьшение</w:t>
            </w:r>
          </w:p>
        </w:tc>
        <w:tc>
          <w:tcPr>
            <w:tcW w:w="80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увеличение</w:t>
            </w:r>
          </w:p>
        </w:tc>
        <w:tc>
          <w:tcPr>
            <w:tcW w:w="818"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уменьшение</w:t>
            </w:r>
          </w:p>
        </w:tc>
        <w:tc>
          <w:tcPr>
            <w:tcW w:w="715" w:type="dxa"/>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увеличение</w:t>
            </w:r>
          </w:p>
        </w:tc>
      </w:tr>
      <w:tr w:rsidR="002D55B7" w:rsidRPr="00F55CCF">
        <w:trPr>
          <w:gridAfter w:val="1"/>
          <w:wAfter w:w="10" w:type="dxa"/>
        </w:trPr>
        <w:tc>
          <w:tcPr>
            <w:tcW w:w="511" w:type="dxa"/>
            <w:tcBorders>
              <w:top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3</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4</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5</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6</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7</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8</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9</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10</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11</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12</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13</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14</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15</w:t>
            </w: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16</w:t>
            </w:r>
          </w:p>
        </w:tc>
        <w:tc>
          <w:tcPr>
            <w:tcW w:w="80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17</w:t>
            </w:r>
          </w:p>
        </w:tc>
        <w:tc>
          <w:tcPr>
            <w:tcW w:w="818"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18</w:t>
            </w:r>
          </w:p>
        </w:tc>
        <w:tc>
          <w:tcPr>
            <w:tcW w:w="715" w:type="dxa"/>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19</w:t>
            </w:r>
          </w:p>
        </w:tc>
      </w:tr>
      <w:tr w:rsidR="002D55B7" w:rsidRPr="00F55CCF">
        <w:trPr>
          <w:gridAfter w:val="1"/>
          <w:wAfter w:w="10" w:type="dxa"/>
        </w:trPr>
        <w:tc>
          <w:tcPr>
            <w:tcW w:w="511" w:type="dxa"/>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18"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1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bl>
    <w:p w:rsidR="002D55B7" w:rsidRPr="00F55CCF" w:rsidRDefault="002D55B7">
      <w:pPr>
        <w:ind w:firstLine="720"/>
        <w:jc w:val="both"/>
        <w:rPr>
          <w:sz w:val="16"/>
          <w:szCs w:val="16"/>
        </w:rPr>
      </w:pPr>
    </w:p>
    <w:p w:rsidR="002D55B7" w:rsidRPr="00F55CCF" w:rsidRDefault="0086254D">
      <w:pPr>
        <w:pStyle w:val="aff7"/>
        <w:rPr>
          <w:sz w:val="16"/>
          <w:szCs w:val="16"/>
        </w:rPr>
      </w:pPr>
      <w:r w:rsidRPr="00F55CCF">
        <w:rPr>
          <w:sz w:val="16"/>
          <w:szCs w:val="16"/>
        </w:rPr>
        <w:t>Руководитель организации или иное уполномоченное лицо________________________    ______________________</w:t>
      </w:r>
    </w:p>
    <w:p w:rsidR="002D55B7" w:rsidRPr="00F55CCF" w:rsidRDefault="0086254D" w:rsidP="00F55CCF">
      <w:pPr>
        <w:pStyle w:val="aff7"/>
        <w:rPr>
          <w:sz w:val="16"/>
          <w:szCs w:val="16"/>
        </w:rPr>
      </w:pPr>
      <w:r w:rsidRPr="00F55CCF">
        <w:rPr>
          <w:sz w:val="16"/>
          <w:szCs w:val="16"/>
        </w:rPr>
        <w:t xml:space="preserve">                                                            (подпись)                     (ф.и.о.)</w:t>
      </w:r>
    </w:p>
    <w:p w:rsidR="002D55B7" w:rsidRPr="00F55CCF" w:rsidRDefault="0086254D">
      <w:pPr>
        <w:pStyle w:val="aff7"/>
        <w:rPr>
          <w:sz w:val="16"/>
          <w:szCs w:val="16"/>
        </w:rPr>
      </w:pPr>
      <w:r w:rsidRPr="00F55CCF">
        <w:rPr>
          <w:sz w:val="16"/>
          <w:szCs w:val="16"/>
        </w:rPr>
        <w:t>Индивидуальный предприниматель ________________________       ______________________</w:t>
      </w:r>
    </w:p>
    <w:p w:rsidR="002D55B7" w:rsidRPr="00F55CCF" w:rsidRDefault="0086254D">
      <w:pPr>
        <w:pStyle w:val="aff7"/>
        <w:rPr>
          <w:sz w:val="16"/>
          <w:szCs w:val="16"/>
        </w:rPr>
      </w:pPr>
      <w:r w:rsidRPr="00F55CCF">
        <w:rPr>
          <w:sz w:val="16"/>
          <w:szCs w:val="16"/>
        </w:rPr>
        <w:t xml:space="preserve">                                      (подпись)                      (ф.и.о.)</w:t>
      </w:r>
    </w:p>
    <w:p w:rsidR="002D55B7" w:rsidRPr="00F55CCF" w:rsidRDefault="002D55B7">
      <w:pPr>
        <w:ind w:firstLine="720"/>
        <w:jc w:val="both"/>
        <w:rPr>
          <w:sz w:val="16"/>
          <w:szCs w:val="16"/>
        </w:rPr>
      </w:pPr>
    </w:p>
    <w:p w:rsidR="002D55B7" w:rsidRPr="00F55CCF" w:rsidRDefault="0086254D">
      <w:pPr>
        <w:ind w:firstLine="720"/>
        <w:jc w:val="both"/>
        <w:rPr>
          <w:sz w:val="16"/>
          <w:szCs w:val="16"/>
        </w:rPr>
      </w:pPr>
      <w:r w:rsidRPr="00F55CCF">
        <w:rPr>
          <w:sz w:val="16"/>
          <w:szCs w:val="16"/>
        </w:rPr>
        <w:t>Реквизиты свидетельства о государственной регистрации индивидуального предпринимателя ___________________________</w:t>
      </w:r>
    </w:p>
    <w:p w:rsidR="002D55B7" w:rsidRDefault="002D55B7">
      <w:pPr>
        <w:ind w:firstLine="720"/>
        <w:jc w:val="both"/>
      </w:pPr>
    </w:p>
    <w:p w:rsidR="002D55B7" w:rsidRDefault="0086254D">
      <w:pPr>
        <w:pStyle w:val="1"/>
      </w:pPr>
      <w:bookmarkStart w:id="132" w:name="sub_3200"/>
      <w:r>
        <w:t xml:space="preserve">II. Правила ведения журнала учета полученных и выставленных счетов-фактур, применяемых при расчетах по налогу на добавленную стоимость </w:t>
      </w:r>
    </w:p>
    <w:bookmarkEnd w:id="132"/>
    <w:p w:rsidR="002D55B7" w:rsidRDefault="0086254D">
      <w:pPr>
        <w:pStyle w:val="af7"/>
        <w:rPr>
          <w:color w:val="000000"/>
          <w:sz w:val="16"/>
          <w:szCs w:val="16"/>
        </w:rPr>
      </w:pPr>
      <w:r>
        <w:rPr>
          <w:color w:val="000000"/>
          <w:sz w:val="16"/>
          <w:szCs w:val="16"/>
        </w:rPr>
        <w:t>ГАРАНТ:</w:t>
      </w:r>
    </w:p>
    <w:p w:rsidR="002D55B7" w:rsidRDefault="0086254D">
      <w:pPr>
        <w:pStyle w:val="af7"/>
      </w:pPr>
      <w:r>
        <w:t xml:space="preserve">Об утверждении кодов видов операций по налогу на добавленную стоимость, необходимых для ведения журнала учета полученных и выставленных счетов-фактур, см. </w:t>
      </w:r>
      <w:hyperlink r:id="rId47" w:history="1">
        <w:r>
          <w:rPr>
            <w:rStyle w:val="a4"/>
          </w:rPr>
          <w:t>приказ</w:t>
        </w:r>
      </w:hyperlink>
      <w:r>
        <w:t xml:space="preserve"> ФНС России от 14 февраля 2012 г. N ММВ-7-3/83@</w:t>
      </w:r>
    </w:p>
    <w:p w:rsidR="002D55B7" w:rsidRDefault="0086254D">
      <w:pPr>
        <w:ind w:firstLine="720"/>
        <w:jc w:val="both"/>
      </w:pPr>
      <w:bookmarkStart w:id="133" w:name="sub_3201"/>
      <w:r>
        <w:t xml:space="preserve">1. Журнал учета полученных и выставленных счетов-фактур, применяемых при расчетах по налогу на добавленную стоимость (далее соответственно - счета-фактуры, журнал учета), ведется налогоплательщиками налога на добавленную стоимость, в том числе исполняющими обязанности налоговых агентов, за каждый налоговый период на бумажном носителе либо в электронном виде. Журнал состоит из двух частей - </w:t>
      </w:r>
      <w:hyperlink w:anchor="sub_3101" w:history="1">
        <w:r>
          <w:rPr>
            <w:rStyle w:val="a4"/>
          </w:rPr>
          <w:t>части 1</w:t>
        </w:r>
      </w:hyperlink>
      <w:r>
        <w:t xml:space="preserve"> "Выставленные счета-фактуры" (далее - часть 1 журнала учета) и </w:t>
      </w:r>
      <w:hyperlink w:anchor="sub_3102" w:history="1">
        <w:r>
          <w:rPr>
            <w:rStyle w:val="a4"/>
          </w:rPr>
          <w:t>части 2</w:t>
        </w:r>
      </w:hyperlink>
      <w:r>
        <w:t xml:space="preserve"> "Полученные счета-фактуры" (далее - часть 2 журнала учета).</w:t>
      </w:r>
    </w:p>
    <w:p w:rsidR="002D55B7" w:rsidRDefault="0086254D">
      <w:pPr>
        <w:ind w:firstLine="720"/>
        <w:jc w:val="both"/>
      </w:pPr>
      <w:bookmarkStart w:id="134" w:name="sub_3202"/>
      <w:bookmarkEnd w:id="133"/>
      <w:r>
        <w:t xml:space="preserve">2. Налогоплательщики налога на добавленную стоимость, предусмотренные </w:t>
      </w:r>
      <w:hyperlink r:id="rId48" w:history="1">
        <w:r>
          <w:rPr>
            <w:rStyle w:val="a4"/>
          </w:rPr>
          <w:t>пунктом 5 статьи 170</w:t>
        </w:r>
      </w:hyperlink>
      <w:r>
        <w:t xml:space="preserve"> Налогового кодекса Российской Федерации, и налоговые агенты, не являющиеся плательщиками налога на добавленную стоимость, ведут только </w:t>
      </w:r>
      <w:hyperlink w:anchor="sub_3101" w:history="1">
        <w:r>
          <w:rPr>
            <w:rStyle w:val="a4"/>
          </w:rPr>
          <w:t>часть 1</w:t>
        </w:r>
      </w:hyperlink>
      <w:r>
        <w:t xml:space="preserve"> журнала учета в тех налоговых периодах, в которых регистрируют соответствующие счета-фактуры.</w:t>
      </w:r>
    </w:p>
    <w:p w:rsidR="002D55B7" w:rsidRDefault="0086254D">
      <w:pPr>
        <w:ind w:firstLine="720"/>
        <w:jc w:val="both"/>
      </w:pPr>
      <w:bookmarkStart w:id="135" w:name="sub_3203"/>
      <w:bookmarkEnd w:id="134"/>
      <w:r>
        <w:t xml:space="preserve">3. Счета-фактуры (в том числе исправленные, корректировочные), составленные на бумажном носителе или в электронном виде, подлежат единой регистрации в хронологическом порядке в </w:t>
      </w:r>
      <w:hyperlink w:anchor="sub_3101" w:history="1">
        <w:r>
          <w:rPr>
            <w:rStyle w:val="a4"/>
          </w:rPr>
          <w:t>части 1</w:t>
        </w:r>
      </w:hyperlink>
      <w:r>
        <w:t xml:space="preserve"> журнала учета по дате их выставления, а также составления (исправления) в случаях, когда счета-фактуры, составленные налогоплательщиками, в том числе исполняющими обязанности налоговых агентов, не передаются.</w:t>
      </w:r>
    </w:p>
    <w:p w:rsidR="002D55B7" w:rsidRDefault="0086254D">
      <w:pPr>
        <w:ind w:firstLine="720"/>
        <w:jc w:val="both"/>
      </w:pPr>
      <w:bookmarkStart w:id="136" w:name="sub_320302"/>
      <w:bookmarkEnd w:id="135"/>
      <w:r>
        <w:t xml:space="preserve">Счета-фактуры (в том числе исправленные, корректировочные), полученные на бумажном носителе или в электронном виде, подлежат единой регистрации в хронологическом порядке в </w:t>
      </w:r>
      <w:hyperlink w:anchor="sub_3102" w:history="1">
        <w:r>
          <w:rPr>
            <w:rStyle w:val="a4"/>
          </w:rPr>
          <w:t>части 2</w:t>
        </w:r>
      </w:hyperlink>
      <w:r>
        <w:t xml:space="preserve"> журнала учета по дате их получения.</w:t>
      </w:r>
    </w:p>
    <w:p w:rsidR="002D55B7" w:rsidRDefault="0086254D">
      <w:pPr>
        <w:ind w:firstLine="720"/>
        <w:jc w:val="both"/>
      </w:pPr>
      <w:bookmarkStart w:id="137" w:name="sub_3204"/>
      <w:bookmarkEnd w:id="136"/>
      <w:r>
        <w:t xml:space="preserve">4. В случае если покупатель не получил от продавца счет-фактуру в электронном виде, допускается составление продавцом такого счета-фактуры на бумажном носителе. При этом продавец переносит показатели из составленного счета-фактуры в электронном виде, не изменяя их, в счет-фактуру, составленный на бумажном носителе. При составлении такого счета-фактуры на бумажном носителе организацией реквизиты счета-фактуры дополняются подписью главного бухгалтера организации или иного уполномоченного лица. В </w:t>
      </w:r>
      <w:hyperlink w:anchor="sub_3101" w:history="1">
        <w:r>
          <w:rPr>
            <w:rStyle w:val="a4"/>
          </w:rPr>
          <w:t>частях 1</w:t>
        </w:r>
      </w:hyperlink>
      <w:r>
        <w:t xml:space="preserve"> и </w:t>
      </w:r>
      <w:hyperlink w:anchor="sub_3102" w:history="1">
        <w:r>
          <w:rPr>
            <w:rStyle w:val="a4"/>
          </w:rPr>
          <w:t>2</w:t>
        </w:r>
      </w:hyperlink>
      <w:r>
        <w:t xml:space="preserve"> журнала учета в этом случае продавец и покупатель соответственно регистрируют только выставленный и полученный счет-фактуру на бумажном носителе. После выставления продавцом и получения покупателем такого счета-фактуры на бумажном носителе его перевыставление в электронном виде не допускается. Если на дату составления указанного счета-фактуры на бумажном носителе возникла необходимость внесения изменений в ранее составленный счет-фактуру в электронном виде, в том числе в связи с изменением уполномоченного лица, подписавшего счет-фактуру, покупателю направляется счет-фактура на бумажном носителе с реквизитами, исправленными в соответствии с </w:t>
      </w:r>
      <w:hyperlink w:anchor="sub_1000" w:history="1">
        <w:r>
          <w:rPr>
            <w:rStyle w:val="a4"/>
          </w:rPr>
          <w:t>приложением N 1</w:t>
        </w:r>
      </w:hyperlink>
      <w:r>
        <w:t xml:space="preserve"> к постановлению Правительства Российской Федерации от 26 декабря 2011 г. N 1137, и с указанием в </w:t>
      </w:r>
      <w:hyperlink w:anchor="sub_318" w:history="1">
        <w:r>
          <w:rPr>
            <w:rStyle w:val="a4"/>
          </w:rPr>
          <w:t>строке 1а</w:t>
        </w:r>
      </w:hyperlink>
      <w:r>
        <w:t xml:space="preserve"> порядкового номера исправления и даты исправления. Если продавец выставил покупателю, а покупатель получил только счет-фактуру с исправленными реквизитами, в частях 1 и 2 журнала учета продавец и покупатель соответственно регистрируют только счет-фактуру с исправленными реквизитами.</w:t>
      </w:r>
    </w:p>
    <w:p w:rsidR="002D55B7" w:rsidRDefault="0086254D">
      <w:pPr>
        <w:ind w:firstLine="720"/>
        <w:jc w:val="both"/>
      </w:pPr>
      <w:bookmarkStart w:id="138" w:name="sub_3205"/>
      <w:bookmarkEnd w:id="137"/>
      <w:r>
        <w:t>5. В журнале учета указываются:</w:t>
      </w:r>
    </w:p>
    <w:p w:rsidR="002D55B7" w:rsidRDefault="0086254D">
      <w:pPr>
        <w:ind w:firstLine="720"/>
        <w:jc w:val="both"/>
      </w:pPr>
      <w:bookmarkStart w:id="139" w:name="sub_77"/>
      <w:bookmarkEnd w:id="138"/>
      <w:r>
        <w:t>а) полное или сокращенное наименование налогоплательщика в соответствии с учредительными документами или фамилия, имя, отчество индивидуального предпринимателя;</w:t>
      </w:r>
    </w:p>
    <w:p w:rsidR="002D55B7" w:rsidRDefault="0086254D">
      <w:pPr>
        <w:ind w:firstLine="720"/>
        <w:jc w:val="both"/>
      </w:pPr>
      <w:bookmarkStart w:id="140" w:name="sub_78"/>
      <w:bookmarkEnd w:id="139"/>
      <w:r>
        <w:t>б) идентификационный номер и код причины постановки на учет налогоплательщика;</w:t>
      </w:r>
    </w:p>
    <w:p w:rsidR="002D55B7" w:rsidRDefault="0086254D">
      <w:pPr>
        <w:ind w:firstLine="720"/>
        <w:jc w:val="both"/>
      </w:pPr>
      <w:bookmarkStart w:id="141" w:name="sub_79"/>
      <w:bookmarkEnd w:id="140"/>
      <w:r>
        <w:t>в) налоговый период, за который составлен журнал учета.</w:t>
      </w:r>
    </w:p>
    <w:p w:rsidR="002D55B7" w:rsidRDefault="0086254D">
      <w:pPr>
        <w:ind w:firstLine="720"/>
        <w:jc w:val="both"/>
      </w:pPr>
      <w:bookmarkStart w:id="142" w:name="sub_3206"/>
      <w:bookmarkEnd w:id="141"/>
      <w:r>
        <w:t xml:space="preserve">6. В </w:t>
      </w:r>
      <w:hyperlink w:anchor="sub_3101" w:history="1">
        <w:r>
          <w:rPr>
            <w:rStyle w:val="a4"/>
          </w:rPr>
          <w:t>части 1</w:t>
        </w:r>
      </w:hyperlink>
      <w:r>
        <w:t xml:space="preserve"> журнала учета не подлежат регистрации счета-фактуры (в том числе корректировочные, исправленные), направленные продавцами покупателям, в отношении которых продавец не получил извещения от покупателя о получении счета-фактуры (в том числе корректировочного, исправленного) при наличии у продавца подтверждения организации, обеспечивающей обмен открытой и конфиденциальной информацией по телекоммуникационным каналам связи в рамках электронного документооборота счетов-фактур между продавцом и покупателем (далее - оператор электронного документооборота) с указанием даты и времени поступления файла оператору электронного документооборота от продавца.</w:t>
      </w:r>
    </w:p>
    <w:p w:rsidR="002D55B7" w:rsidRDefault="0086254D">
      <w:pPr>
        <w:ind w:firstLine="720"/>
        <w:jc w:val="both"/>
      </w:pPr>
      <w:bookmarkStart w:id="143" w:name="sub_3207"/>
      <w:bookmarkEnd w:id="142"/>
      <w:r>
        <w:t xml:space="preserve">7. В </w:t>
      </w:r>
      <w:hyperlink w:anchor="sub_3101" w:history="1">
        <w:r>
          <w:rPr>
            <w:rStyle w:val="a4"/>
          </w:rPr>
          <w:t>части 1</w:t>
        </w:r>
      </w:hyperlink>
      <w:r>
        <w:t xml:space="preserve"> журнала учета указываются:</w:t>
      </w:r>
    </w:p>
    <w:p w:rsidR="002D55B7" w:rsidRDefault="0086254D">
      <w:pPr>
        <w:ind w:firstLine="720"/>
        <w:jc w:val="both"/>
      </w:pPr>
      <w:bookmarkStart w:id="144" w:name="sub_82"/>
      <w:bookmarkEnd w:id="143"/>
      <w:r>
        <w:t xml:space="preserve">а) в </w:t>
      </w:r>
      <w:hyperlink w:anchor="sub_6009" w:history="1">
        <w:r>
          <w:rPr>
            <w:rStyle w:val="a4"/>
          </w:rPr>
          <w:t>графе 1</w:t>
        </w:r>
      </w:hyperlink>
      <w:r>
        <w:t xml:space="preserve"> - порядковый номер записи:</w:t>
      </w:r>
    </w:p>
    <w:bookmarkEnd w:id="144"/>
    <w:p w:rsidR="002D55B7" w:rsidRDefault="0086254D">
      <w:pPr>
        <w:ind w:firstLine="720"/>
        <w:jc w:val="both"/>
      </w:pPr>
      <w:r>
        <w:t>счета-фактуры (в том числе корректировочного), исправленного счета-фактуры (в том числе корректировочного), выставленных:</w:t>
      </w:r>
    </w:p>
    <w:p w:rsidR="002D55B7" w:rsidRDefault="0086254D">
      <w:pPr>
        <w:ind w:firstLine="720"/>
        <w:jc w:val="both"/>
      </w:pPr>
      <w:r>
        <w:t xml:space="preserve">продавцом при осуществлении операций, признаваемых объектом обложения налогом на добавленную стоимость, в том числе операций, указанных в </w:t>
      </w:r>
      <w:hyperlink r:id="rId49" w:history="1">
        <w:r>
          <w:rPr>
            <w:rStyle w:val="a4"/>
          </w:rPr>
          <w:t>статье 149</w:t>
        </w:r>
      </w:hyperlink>
      <w:r>
        <w:t xml:space="preserve"> Налогового кодекса Российской Федерации, либо при осуществлении операций продавцом, применяющим освобождение от исполнения обязанности налогоплательщика в соответствии со </w:t>
      </w:r>
      <w:hyperlink r:id="rId50" w:history="1">
        <w:r>
          <w:rPr>
            <w:rStyle w:val="a4"/>
          </w:rPr>
          <w:t>статьями 145</w:t>
        </w:r>
      </w:hyperlink>
      <w:r>
        <w:t xml:space="preserve">, </w:t>
      </w:r>
      <w:hyperlink r:id="rId51" w:history="1">
        <w:r>
          <w:rPr>
            <w:rStyle w:val="a4"/>
          </w:rPr>
          <w:t>145.1</w:t>
        </w:r>
      </w:hyperlink>
      <w:r>
        <w:t xml:space="preserve"> Налогового кодекса Российской Федерации;</w:t>
      </w:r>
    </w:p>
    <w:p w:rsidR="002D55B7" w:rsidRDefault="0086254D">
      <w:pPr>
        <w:ind w:firstLine="720"/>
        <w:jc w:val="both"/>
      </w:pPr>
      <w:r>
        <w:t>комитентом (принципалом) комиссионеру (агенту), реализующему от своего имени товары (работы, услуги), имущественные права;</w:t>
      </w:r>
    </w:p>
    <w:p w:rsidR="002D55B7" w:rsidRDefault="0086254D">
      <w:pPr>
        <w:ind w:firstLine="720"/>
        <w:jc w:val="both"/>
      </w:pPr>
      <w:r>
        <w:t>комиссионером (агентом), реализующим от своего имени товары (работы, услуги), имущественные права покупателю;</w:t>
      </w:r>
    </w:p>
    <w:p w:rsidR="002D55B7" w:rsidRDefault="0086254D">
      <w:pPr>
        <w:ind w:firstLine="720"/>
        <w:jc w:val="both"/>
      </w:pPr>
      <w:r>
        <w:t>комиссионером (агентом) при приобретении им от своего имени для комитента (принципала) товаров (работ, услуг), имущественных прав комитенту (принципалу);</w:t>
      </w:r>
    </w:p>
    <w:p w:rsidR="002D55B7" w:rsidRDefault="0086254D">
      <w:pPr>
        <w:ind w:firstLine="720"/>
        <w:jc w:val="both"/>
      </w:pPr>
      <w:bookmarkStart w:id="145" w:name="sub_32076"/>
      <w:r>
        <w:t>покупателем-налогоплательщиком продавцу при возврате продавцу принятых покупателем на учет товаров;</w:t>
      </w:r>
    </w:p>
    <w:bookmarkEnd w:id="145"/>
    <w:p w:rsidR="002D55B7" w:rsidRDefault="0086254D">
      <w:pPr>
        <w:ind w:firstLine="720"/>
        <w:jc w:val="both"/>
      </w:pPr>
      <w:r>
        <w:t>продавцом при получении оплаты, частичной оплаты в счет предстоящих поставок товаров (выполнения работ, оказания услуг), передачи имущественных прав;</w:t>
      </w:r>
    </w:p>
    <w:p w:rsidR="002D55B7" w:rsidRDefault="0086254D">
      <w:pPr>
        <w:ind w:firstLine="720"/>
        <w:jc w:val="both"/>
      </w:pPr>
      <w:r>
        <w:t xml:space="preserve">налоговым агентом, указанным в </w:t>
      </w:r>
      <w:hyperlink r:id="rId52" w:history="1">
        <w:r>
          <w:rPr>
            <w:rStyle w:val="a4"/>
          </w:rPr>
          <w:t>пункте 1 статьи 168</w:t>
        </w:r>
      </w:hyperlink>
      <w:r>
        <w:t xml:space="preserve"> Налогового кодекса Российской Федерации;</w:t>
      </w:r>
    </w:p>
    <w:p w:rsidR="002D55B7" w:rsidRDefault="0086254D">
      <w:pPr>
        <w:ind w:firstLine="720"/>
        <w:jc w:val="both"/>
      </w:pPr>
      <w:r>
        <w:t>не подлежащего выставлению счета-фактуры (в том числе исправленного), составленного:</w:t>
      </w:r>
    </w:p>
    <w:p w:rsidR="002D55B7" w:rsidRDefault="0086254D">
      <w:pPr>
        <w:ind w:firstLine="720"/>
        <w:jc w:val="both"/>
      </w:pPr>
      <w:r>
        <w:t xml:space="preserve">налоговым агентом, указанным в </w:t>
      </w:r>
      <w:hyperlink r:id="rId53" w:history="1">
        <w:r>
          <w:rPr>
            <w:rStyle w:val="a4"/>
          </w:rPr>
          <w:t>абзаце втором пункта 3 статьи 168</w:t>
        </w:r>
      </w:hyperlink>
      <w:r>
        <w:t xml:space="preserve"> Налогового кодекса Российской Федерации;</w:t>
      </w:r>
    </w:p>
    <w:p w:rsidR="002D55B7" w:rsidRDefault="0086254D">
      <w:pPr>
        <w:ind w:firstLine="720"/>
        <w:jc w:val="both"/>
      </w:pPr>
      <w:r>
        <w:t xml:space="preserve">налогоплательщиком, осуществляющим операции, указанные в </w:t>
      </w:r>
      <w:hyperlink r:id="rId54" w:history="1">
        <w:r>
          <w:rPr>
            <w:rStyle w:val="a4"/>
          </w:rPr>
          <w:t>подпунктах 2</w:t>
        </w:r>
      </w:hyperlink>
      <w:r>
        <w:t xml:space="preserve"> и </w:t>
      </w:r>
      <w:hyperlink r:id="rId55" w:history="1">
        <w:r>
          <w:rPr>
            <w:rStyle w:val="a4"/>
          </w:rPr>
          <w:t>3 пункта 1 статьи 146</w:t>
        </w:r>
      </w:hyperlink>
      <w:r>
        <w:t xml:space="preserve"> Налогового кодекса Российской Федерации;</w:t>
      </w:r>
    </w:p>
    <w:p w:rsidR="002D55B7" w:rsidRDefault="0086254D">
      <w:pPr>
        <w:ind w:firstLine="720"/>
        <w:jc w:val="both"/>
      </w:pPr>
      <w:r>
        <w:t xml:space="preserve">продавцом при получении сумм, указанных в </w:t>
      </w:r>
      <w:hyperlink r:id="rId56" w:history="1">
        <w:r>
          <w:rPr>
            <w:rStyle w:val="a4"/>
          </w:rPr>
          <w:t>статье 162</w:t>
        </w:r>
      </w:hyperlink>
      <w:r>
        <w:t xml:space="preserve"> Налогового кодекса Российской Федерации;</w:t>
      </w:r>
    </w:p>
    <w:p w:rsidR="002D55B7" w:rsidRDefault="0086254D">
      <w:pPr>
        <w:ind w:firstLine="720"/>
        <w:jc w:val="both"/>
      </w:pPr>
      <w:bookmarkStart w:id="146" w:name="sub_83"/>
      <w:r>
        <w:t xml:space="preserve">б) в </w:t>
      </w:r>
      <w:hyperlink w:anchor="sub_6009" w:history="1">
        <w:r>
          <w:rPr>
            <w:rStyle w:val="a4"/>
          </w:rPr>
          <w:t>графе 2</w:t>
        </w:r>
      </w:hyperlink>
      <w:r>
        <w:t xml:space="preserve"> - дата выставления счета-фактуры (в том числе корректировочного, исправленного).</w:t>
      </w:r>
    </w:p>
    <w:bookmarkEnd w:id="146"/>
    <w:p w:rsidR="002D55B7" w:rsidRDefault="0086254D">
      <w:pPr>
        <w:ind w:firstLine="720"/>
        <w:jc w:val="both"/>
      </w:pPr>
      <w:r>
        <w:t>В случае выставления в электронном виде счета-фактуры (в том числе корректировочного), исправленного счета-фактуры (в том числе корректировочного), подписанного электронной цифровой подписью в установленном порядке, в графу вносится дата поступления файла счета-фактуры, корректировочного счета-фактуры, исправленного счета-фактуры, исправленного корректировочного счета-фактуры оператору электронного документооборота от продавца, указанная в подтверждении этого оператора, при наличии у продавца извещения покупателя о получении счета-фактуры (в том числе корректировочного), исправленного счета-фактуры (в том числе корректировочного), подписанного электронной цифровой подписью покупателя и полученного через оператора электронного документооборота. При повторном направлении (неоднократном направлении) в электронном виде одного и того же счета-фактуры (в том числе корректировочного), исправленного счета-фактуры (в том числе корректировочного) указывается дата того направления, по которому получено извещение покупателя о получении счета-фактуры (в том числе корректировочного), исправленного счета-фактуры (в том числе корректировочного).</w:t>
      </w:r>
    </w:p>
    <w:bookmarkStart w:id="147" w:name="sub_833"/>
    <w:p w:rsidR="002D55B7" w:rsidRDefault="002D55B7">
      <w:pPr>
        <w:ind w:firstLine="720"/>
        <w:jc w:val="both"/>
      </w:pPr>
      <w:r>
        <w:fldChar w:fldCharType="begin"/>
      </w:r>
      <w:r w:rsidR="0086254D">
        <w:instrText>HYPERLINK \l "sub_6009"</w:instrText>
      </w:r>
      <w:r>
        <w:fldChar w:fldCharType="separate"/>
      </w:r>
      <w:r w:rsidR="0086254D">
        <w:rPr>
          <w:rStyle w:val="a4"/>
        </w:rPr>
        <w:t>Графа 2</w:t>
      </w:r>
      <w:r>
        <w:fldChar w:fldCharType="end"/>
      </w:r>
      <w:r w:rsidR="0086254D">
        <w:t xml:space="preserve"> не заполняется при регистрации не подлежащего выставлению счета-фактуры, составленного либо исправленного:</w:t>
      </w:r>
    </w:p>
    <w:p w:rsidR="002D55B7" w:rsidRDefault="0086254D">
      <w:pPr>
        <w:ind w:firstLine="720"/>
        <w:jc w:val="both"/>
      </w:pPr>
      <w:bookmarkStart w:id="148" w:name="sub_834"/>
      <w:bookmarkEnd w:id="147"/>
      <w:r>
        <w:t xml:space="preserve">налоговым агентом, указанным в </w:t>
      </w:r>
      <w:hyperlink r:id="rId57" w:history="1">
        <w:r>
          <w:rPr>
            <w:rStyle w:val="a4"/>
          </w:rPr>
          <w:t>абзаце втором пункта 3 статьи 168</w:t>
        </w:r>
      </w:hyperlink>
      <w:r>
        <w:t xml:space="preserve"> Налогового кодекса Российской Федерации;</w:t>
      </w:r>
    </w:p>
    <w:bookmarkEnd w:id="148"/>
    <w:p w:rsidR="002D55B7" w:rsidRDefault="0086254D">
      <w:pPr>
        <w:ind w:firstLine="720"/>
        <w:jc w:val="both"/>
      </w:pPr>
      <w:r>
        <w:t xml:space="preserve">налогоплательщиком, осуществляющим операции, указанные в </w:t>
      </w:r>
      <w:hyperlink r:id="rId58" w:history="1">
        <w:r>
          <w:rPr>
            <w:rStyle w:val="a4"/>
          </w:rPr>
          <w:t>подпунктах 2</w:t>
        </w:r>
      </w:hyperlink>
      <w:r>
        <w:t xml:space="preserve"> и </w:t>
      </w:r>
      <w:hyperlink r:id="rId59" w:history="1">
        <w:r>
          <w:rPr>
            <w:rStyle w:val="a4"/>
          </w:rPr>
          <w:t>3 пункта 1 статьи 146</w:t>
        </w:r>
      </w:hyperlink>
      <w:r>
        <w:t xml:space="preserve"> Налогового кодекса Российской Федерации;</w:t>
      </w:r>
    </w:p>
    <w:p w:rsidR="002D55B7" w:rsidRDefault="0086254D">
      <w:pPr>
        <w:ind w:firstLine="720"/>
        <w:jc w:val="both"/>
      </w:pPr>
      <w:r>
        <w:t xml:space="preserve">налогоплательщиком при получении сумм, указанных в </w:t>
      </w:r>
      <w:hyperlink r:id="rId60" w:history="1">
        <w:r>
          <w:rPr>
            <w:rStyle w:val="a4"/>
          </w:rPr>
          <w:t>статье 162</w:t>
        </w:r>
      </w:hyperlink>
      <w:r>
        <w:t xml:space="preserve"> Налогового кодекса Российской Федерации;</w:t>
      </w:r>
    </w:p>
    <w:p w:rsidR="002D55B7" w:rsidRDefault="0086254D">
      <w:pPr>
        <w:ind w:firstLine="720"/>
        <w:jc w:val="both"/>
      </w:pPr>
      <w:bookmarkStart w:id="149" w:name="sub_84"/>
      <w:r>
        <w:t xml:space="preserve">в) в </w:t>
      </w:r>
      <w:hyperlink w:anchor="sub_6009" w:history="1">
        <w:r>
          <w:rPr>
            <w:rStyle w:val="a4"/>
          </w:rPr>
          <w:t>графе 3</w:t>
        </w:r>
      </w:hyperlink>
      <w:r>
        <w:t xml:space="preserve"> - код способа выставления счета фактуры (в том числе корректировочного):</w:t>
      </w:r>
    </w:p>
    <w:bookmarkEnd w:id="149"/>
    <w:p w:rsidR="002D55B7" w:rsidRDefault="0086254D">
      <w:pPr>
        <w:ind w:firstLine="720"/>
        <w:jc w:val="both"/>
      </w:pPr>
      <w:r>
        <w:t>1 - при регистрации счета-фактуры (в том числе корректировочного), выставленного (составленного) на бумажном носителе;</w:t>
      </w:r>
    </w:p>
    <w:p w:rsidR="002D55B7" w:rsidRDefault="0086254D">
      <w:pPr>
        <w:ind w:firstLine="720"/>
        <w:jc w:val="both"/>
      </w:pPr>
      <w:r>
        <w:t>2 - при регистрации счета-фактуры (в том числе корректировочного), выставленного (составленного) в электронном виде.</w:t>
      </w:r>
    </w:p>
    <w:p w:rsidR="002D55B7" w:rsidRDefault="0086254D">
      <w:pPr>
        <w:ind w:firstLine="720"/>
        <w:jc w:val="both"/>
      </w:pPr>
      <w:r>
        <w:t>В аналогичном порядке указывается код способа выставления при регистрации исправленного (в том числе корректировочного) счета-фактуры;</w:t>
      </w:r>
    </w:p>
    <w:p w:rsidR="002D55B7" w:rsidRDefault="0086254D">
      <w:pPr>
        <w:ind w:firstLine="720"/>
        <w:jc w:val="both"/>
      </w:pPr>
      <w:bookmarkStart w:id="150" w:name="sub_85"/>
      <w:r>
        <w:t xml:space="preserve">г) в </w:t>
      </w:r>
      <w:hyperlink w:anchor="sub_6009" w:history="1">
        <w:r>
          <w:rPr>
            <w:rStyle w:val="a4"/>
          </w:rPr>
          <w:t>графе 4</w:t>
        </w:r>
      </w:hyperlink>
      <w:r>
        <w:t xml:space="preserve"> - код вида операции по перечню, определенному федеральным органом исполнительной власти, уполномоченным по контролю и надзору в области налогов и сборов.</w:t>
      </w:r>
    </w:p>
    <w:bookmarkEnd w:id="150"/>
    <w:p w:rsidR="002D55B7" w:rsidRDefault="0086254D">
      <w:pPr>
        <w:ind w:firstLine="720"/>
        <w:jc w:val="both"/>
      </w:pPr>
      <w:r>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w:t>
      </w:r>
    </w:p>
    <w:p w:rsidR="002D55B7" w:rsidRDefault="0086254D">
      <w:pPr>
        <w:ind w:firstLine="720"/>
        <w:jc w:val="both"/>
      </w:pPr>
      <w:bookmarkStart w:id="151" w:name="sub_86"/>
      <w:r>
        <w:t xml:space="preserve">д) в </w:t>
      </w:r>
      <w:hyperlink w:anchor="sub_6009" w:history="1">
        <w:r>
          <w:rPr>
            <w:rStyle w:val="a4"/>
          </w:rPr>
          <w:t>графах 5</w:t>
        </w:r>
      </w:hyperlink>
      <w:r>
        <w:t xml:space="preserve"> и </w:t>
      </w:r>
      <w:hyperlink w:anchor="sub_6009" w:history="1">
        <w:r>
          <w:rPr>
            <w:rStyle w:val="a4"/>
          </w:rPr>
          <w:t>6</w:t>
        </w:r>
      </w:hyperlink>
      <w:r>
        <w:t xml:space="preserve"> - номер счета-фактуры и дата составления счета-фактуры, указанные в </w:t>
      </w:r>
      <w:hyperlink w:anchor="sub_317" w:history="1">
        <w:r>
          <w:rPr>
            <w:rStyle w:val="a4"/>
          </w:rPr>
          <w:t>строке 1</w:t>
        </w:r>
      </w:hyperlink>
      <w:r>
        <w:t xml:space="preserve"> счета-фактуры;</w:t>
      </w:r>
    </w:p>
    <w:p w:rsidR="002D55B7" w:rsidRDefault="0086254D">
      <w:pPr>
        <w:ind w:firstLine="720"/>
        <w:jc w:val="both"/>
      </w:pPr>
      <w:bookmarkStart w:id="152" w:name="sub_87"/>
      <w:bookmarkEnd w:id="151"/>
      <w:r>
        <w:t xml:space="preserve">е) в </w:t>
      </w:r>
      <w:hyperlink w:anchor="sub_6009" w:history="1">
        <w:r>
          <w:rPr>
            <w:rStyle w:val="a4"/>
          </w:rPr>
          <w:t>графах 7</w:t>
        </w:r>
      </w:hyperlink>
      <w:r>
        <w:t xml:space="preserve"> и </w:t>
      </w:r>
      <w:hyperlink w:anchor="sub_6009" w:history="1">
        <w:r>
          <w:rPr>
            <w:rStyle w:val="a4"/>
          </w:rPr>
          <w:t>8</w:t>
        </w:r>
      </w:hyperlink>
      <w:r>
        <w:t xml:space="preserve"> - номер корректировочного счета-фактуры и дата составления корректировочного счета-фактуры, указанные в </w:t>
      </w:r>
      <w:hyperlink w:anchor="sub_331" w:history="1">
        <w:r>
          <w:rPr>
            <w:rStyle w:val="a4"/>
          </w:rPr>
          <w:t>строке 1</w:t>
        </w:r>
      </w:hyperlink>
      <w:r>
        <w:t xml:space="preserve"> корректировочного счета-фактуры. При заполнении граф 7 и 8 в графах 5 и 6 указываются номер и дата составления счета-фактуры согласно </w:t>
      </w:r>
      <w:hyperlink w:anchor="sub_334" w:history="1">
        <w:r>
          <w:rPr>
            <w:rStyle w:val="a4"/>
          </w:rPr>
          <w:t>строке 1б</w:t>
        </w:r>
      </w:hyperlink>
      <w:r>
        <w:t xml:space="preserve"> корректировочного счета-фактуры;</w:t>
      </w:r>
    </w:p>
    <w:p w:rsidR="002D55B7" w:rsidRDefault="0086254D">
      <w:pPr>
        <w:ind w:firstLine="720"/>
        <w:jc w:val="both"/>
      </w:pPr>
      <w:bookmarkStart w:id="153" w:name="sub_88"/>
      <w:bookmarkEnd w:id="152"/>
      <w:r>
        <w:t xml:space="preserve">ж) в </w:t>
      </w:r>
      <w:hyperlink w:anchor="sub_6009" w:history="1">
        <w:r>
          <w:rPr>
            <w:rStyle w:val="a4"/>
          </w:rPr>
          <w:t>графах 9</w:t>
        </w:r>
      </w:hyperlink>
      <w:r>
        <w:t xml:space="preserve"> и </w:t>
      </w:r>
      <w:hyperlink w:anchor="sub_6009" w:history="1">
        <w:r>
          <w:rPr>
            <w:rStyle w:val="a4"/>
          </w:rPr>
          <w:t>10</w:t>
        </w:r>
      </w:hyperlink>
      <w:r>
        <w:t xml:space="preserve"> - номер и дата исправления счета-фактуры (корректировочного счета-фактуры), указанные в </w:t>
      </w:r>
      <w:hyperlink w:anchor="sub_318" w:history="1">
        <w:r>
          <w:rPr>
            <w:rStyle w:val="a4"/>
          </w:rPr>
          <w:t>строке 1а</w:t>
        </w:r>
      </w:hyperlink>
      <w:r>
        <w:t xml:space="preserve"> счета-фактуры (в </w:t>
      </w:r>
      <w:hyperlink w:anchor="sub_332" w:history="1">
        <w:r>
          <w:rPr>
            <w:rStyle w:val="a4"/>
          </w:rPr>
          <w:t>строке 1а</w:t>
        </w:r>
      </w:hyperlink>
      <w:r>
        <w:t xml:space="preserve"> корректировочного счета-фактуры). Эти графы не заполняются в случае отсутствия данных, отраженных в строке 1а счета-фактуры (в строке 1а корректировочного счета-фактуры);</w:t>
      </w:r>
    </w:p>
    <w:p w:rsidR="002D55B7" w:rsidRDefault="0086254D">
      <w:pPr>
        <w:ind w:firstLine="720"/>
        <w:jc w:val="both"/>
      </w:pPr>
      <w:bookmarkStart w:id="154" w:name="sub_89"/>
      <w:bookmarkEnd w:id="153"/>
      <w:r>
        <w:t xml:space="preserve">з) в </w:t>
      </w:r>
      <w:hyperlink w:anchor="sub_6009" w:history="1">
        <w:r>
          <w:rPr>
            <w:rStyle w:val="a4"/>
          </w:rPr>
          <w:t>графе 11</w:t>
        </w:r>
      </w:hyperlink>
      <w:r>
        <w:t xml:space="preserve"> - наименование покупателя, указанное в </w:t>
      </w:r>
      <w:hyperlink w:anchor="sub_325" w:history="1">
        <w:r>
          <w:rPr>
            <w:rStyle w:val="a4"/>
          </w:rPr>
          <w:t>строке 6</w:t>
        </w:r>
      </w:hyperlink>
      <w:r>
        <w:t xml:space="preserve"> счета-фактуры, исправленного счета-фактуры (в </w:t>
      </w:r>
      <w:hyperlink w:anchor="sub_338" w:history="1">
        <w:r>
          <w:rPr>
            <w:rStyle w:val="a4"/>
          </w:rPr>
          <w:t>строке 3</w:t>
        </w:r>
      </w:hyperlink>
      <w:r>
        <w:t xml:space="preserve"> корректировочного счета-фактуры, исправленного корректировочного счета-фактуры);</w:t>
      </w:r>
    </w:p>
    <w:p w:rsidR="002D55B7" w:rsidRDefault="0086254D">
      <w:pPr>
        <w:ind w:firstLine="720"/>
        <w:jc w:val="both"/>
      </w:pPr>
      <w:bookmarkStart w:id="155" w:name="sub_90"/>
      <w:bookmarkEnd w:id="154"/>
      <w:r>
        <w:t xml:space="preserve">и) в </w:t>
      </w:r>
      <w:hyperlink w:anchor="sub_6009" w:history="1">
        <w:r>
          <w:rPr>
            <w:rStyle w:val="a4"/>
          </w:rPr>
          <w:t>графе 12</w:t>
        </w:r>
      </w:hyperlink>
      <w:r>
        <w:t xml:space="preserve"> - идентификационный номер налогоплательщика-покупателя и код причины постановки на учет налогоплательщика-покупателя, указанные в </w:t>
      </w:r>
      <w:hyperlink w:anchor="sub_327" w:history="1">
        <w:r>
          <w:rPr>
            <w:rStyle w:val="a4"/>
          </w:rPr>
          <w:t>строке 6б</w:t>
        </w:r>
      </w:hyperlink>
      <w:r>
        <w:t xml:space="preserve"> счета-фактуры, исправленного счета-фактуры (в </w:t>
      </w:r>
      <w:hyperlink w:anchor="sub_340" w:history="1">
        <w:r>
          <w:rPr>
            <w:rStyle w:val="a4"/>
          </w:rPr>
          <w:t>строке 3б</w:t>
        </w:r>
      </w:hyperlink>
      <w:r>
        <w:t xml:space="preserve"> корректировочного счета-фактуры, исправленного корректировочного счета-фактуры);</w:t>
      </w:r>
    </w:p>
    <w:p w:rsidR="002D55B7" w:rsidRDefault="0086254D">
      <w:pPr>
        <w:ind w:firstLine="720"/>
        <w:jc w:val="both"/>
      </w:pPr>
      <w:bookmarkStart w:id="156" w:name="sub_91"/>
      <w:bookmarkEnd w:id="155"/>
      <w:r>
        <w:t xml:space="preserve">к) в </w:t>
      </w:r>
      <w:hyperlink w:anchor="sub_6009" w:history="1">
        <w:r>
          <w:rPr>
            <w:rStyle w:val="a4"/>
          </w:rPr>
          <w:t>графе 13</w:t>
        </w:r>
      </w:hyperlink>
      <w:r>
        <w:t xml:space="preserve"> - наименование и код валюты в соответствии с </w:t>
      </w:r>
      <w:hyperlink r:id="rId61" w:history="1">
        <w:r>
          <w:rPr>
            <w:rStyle w:val="a4"/>
          </w:rPr>
          <w:t>Общероссийским классификатором валют</w:t>
        </w:r>
      </w:hyperlink>
      <w:r>
        <w:t xml:space="preserve">, указанные в </w:t>
      </w:r>
      <w:hyperlink w:anchor="sub_328" w:history="1">
        <w:r>
          <w:rPr>
            <w:rStyle w:val="a4"/>
          </w:rPr>
          <w:t>строке 7</w:t>
        </w:r>
      </w:hyperlink>
      <w:r>
        <w:t xml:space="preserve"> счета-фактуры, исправленного счета-фактуры (в </w:t>
      </w:r>
      <w:hyperlink w:anchor="sub_341" w:history="1">
        <w:r>
          <w:rPr>
            <w:rStyle w:val="a4"/>
          </w:rPr>
          <w:t>строке 4</w:t>
        </w:r>
      </w:hyperlink>
      <w:r>
        <w:t xml:space="preserve"> корректировочного счета-фактуры, исправленного корректировочного счета-фактуры);</w:t>
      </w:r>
    </w:p>
    <w:p w:rsidR="002D55B7" w:rsidRDefault="0086254D">
      <w:pPr>
        <w:ind w:firstLine="720"/>
        <w:jc w:val="both"/>
      </w:pPr>
      <w:bookmarkStart w:id="157" w:name="sub_92"/>
      <w:bookmarkEnd w:id="156"/>
      <w:r>
        <w:t xml:space="preserve">л) в </w:t>
      </w:r>
      <w:hyperlink w:anchor="sub_6009" w:history="1">
        <w:r>
          <w:rPr>
            <w:rStyle w:val="a4"/>
          </w:rPr>
          <w:t>графе 14</w:t>
        </w:r>
      </w:hyperlink>
      <w:r>
        <w:t xml:space="preserve"> - стоимость товаров (работ, услуг), имущественных прав по счету-фактуре, указанная в </w:t>
      </w:r>
      <w:hyperlink w:anchor="sub_329" w:history="1">
        <w:r>
          <w:rPr>
            <w:rStyle w:val="a4"/>
          </w:rPr>
          <w:t>графе 9</w:t>
        </w:r>
      </w:hyperlink>
      <w:r>
        <w:t xml:space="preserve"> счета-фактуры, исправленного счета-фактуры. При отражении в </w:t>
      </w:r>
      <w:hyperlink w:anchor="sub_3101" w:history="1">
        <w:r>
          <w:rPr>
            <w:rStyle w:val="a4"/>
          </w:rPr>
          <w:t>части 1</w:t>
        </w:r>
      </w:hyperlink>
      <w:r>
        <w:t xml:space="preserve"> журнала учета показателей по корректировочному счету-фактуре (исправленному корректировочному счету-фактуре) графа 14 не заполняется;</w:t>
      </w:r>
    </w:p>
    <w:p w:rsidR="002D55B7" w:rsidRDefault="0086254D">
      <w:pPr>
        <w:ind w:firstLine="720"/>
        <w:jc w:val="both"/>
      </w:pPr>
      <w:bookmarkStart w:id="158" w:name="sub_93"/>
      <w:bookmarkEnd w:id="157"/>
      <w:r>
        <w:t xml:space="preserve">м) в </w:t>
      </w:r>
      <w:hyperlink w:anchor="sub_6009" w:history="1">
        <w:r>
          <w:rPr>
            <w:rStyle w:val="a4"/>
          </w:rPr>
          <w:t>графе 15</w:t>
        </w:r>
      </w:hyperlink>
      <w:r>
        <w:t xml:space="preserve"> - сумма налога на добавленную стоимость по счету-фактуре, указанная в </w:t>
      </w:r>
      <w:hyperlink w:anchor="sub_329" w:history="1">
        <w:r>
          <w:rPr>
            <w:rStyle w:val="a4"/>
          </w:rPr>
          <w:t>графе 8</w:t>
        </w:r>
      </w:hyperlink>
      <w:r>
        <w:t xml:space="preserve"> счета-фактуры, исправленного счета-фактуры. При отражении в </w:t>
      </w:r>
      <w:hyperlink w:anchor="sub_3101" w:history="1">
        <w:r>
          <w:rPr>
            <w:rStyle w:val="a4"/>
          </w:rPr>
          <w:t>части 1</w:t>
        </w:r>
      </w:hyperlink>
      <w:r>
        <w:t xml:space="preserve"> журнала учета показателей по корректировочному счету-фактуре (исправленному корректировочному счету-фактуре) графа 15 не заполняется;</w:t>
      </w:r>
    </w:p>
    <w:p w:rsidR="002D55B7" w:rsidRDefault="0086254D">
      <w:pPr>
        <w:ind w:firstLine="720"/>
        <w:jc w:val="both"/>
      </w:pPr>
      <w:bookmarkStart w:id="159" w:name="sub_94"/>
      <w:bookmarkEnd w:id="158"/>
      <w:r>
        <w:t xml:space="preserve">н) в </w:t>
      </w:r>
      <w:hyperlink w:anchor="sub_6009" w:history="1">
        <w:r>
          <w:rPr>
            <w:rStyle w:val="a4"/>
          </w:rPr>
          <w:t>графе 16</w:t>
        </w:r>
      </w:hyperlink>
      <w:r>
        <w:t xml:space="preserve"> - разница, отражающая уменьшение стоимости товаров (работ, услуг), имущественных прав с учетом налога на добавленную стоимость, указанная в </w:t>
      </w:r>
      <w:hyperlink w:anchor="sub_351" w:history="1">
        <w:r>
          <w:rPr>
            <w:rStyle w:val="a4"/>
          </w:rPr>
          <w:t>строке</w:t>
        </w:r>
      </w:hyperlink>
      <w:r>
        <w:t xml:space="preserve"> "Всего уменьшение (сумма строк Г)" графы 9 корректировочного счета-фактуры (исправленного корректировочного счета-фактуры);</w:t>
      </w:r>
    </w:p>
    <w:p w:rsidR="002D55B7" w:rsidRDefault="0086254D">
      <w:pPr>
        <w:ind w:firstLine="720"/>
        <w:jc w:val="both"/>
      </w:pPr>
      <w:bookmarkStart w:id="160" w:name="sub_95"/>
      <w:bookmarkEnd w:id="159"/>
      <w:r>
        <w:t xml:space="preserve">о) в </w:t>
      </w:r>
      <w:hyperlink w:anchor="sub_6009" w:history="1">
        <w:r>
          <w:rPr>
            <w:rStyle w:val="a4"/>
          </w:rPr>
          <w:t>графе 17</w:t>
        </w:r>
      </w:hyperlink>
      <w:r>
        <w:t xml:space="preserve"> - разница, отражающая увеличение стоимости товаров (работ, услуг), имущественных прав с учетом налога на добавленную стоимость, указанная в </w:t>
      </w:r>
      <w:hyperlink w:anchor="sub_350" w:history="1">
        <w:r>
          <w:rPr>
            <w:rStyle w:val="a4"/>
          </w:rPr>
          <w:t>строке</w:t>
        </w:r>
      </w:hyperlink>
      <w:r>
        <w:t xml:space="preserve"> "Всего увеличение (сумма строк В)" графы 9 корректировочного счета-фактуры (исправленного корректировочного счета-фактуры);</w:t>
      </w:r>
    </w:p>
    <w:p w:rsidR="002D55B7" w:rsidRDefault="0086254D">
      <w:pPr>
        <w:ind w:firstLine="720"/>
        <w:jc w:val="both"/>
      </w:pPr>
      <w:bookmarkStart w:id="161" w:name="sub_96"/>
      <w:bookmarkEnd w:id="160"/>
      <w:r>
        <w:t xml:space="preserve">п) в </w:t>
      </w:r>
      <w:hyperlink w:anchor="sub_6009" w:history="1">
        <w:r>
          <w:rPr>
            <w:rStyle w:val="a4"/>
          </w:rPr>
          <w:t>графе 18</w:t>
        </w:r>
      </w:hyperlink>
      <w:r>
        <w:t xml:space="preserve"> - разница, отражающая уменьшение суммы налога на добавленную стоимость, указанная в </w:t>
      </w:r>
      <w:hyperlink w:anchor="sub_351" w:history="1">
        <w:r>
          <w:rPr>
            <w:rStyle w:val="a4"/>
          </w:rPr>
          <w:t>строке</w:t>
        </w:r>
      </w:hyperlink>
      <w:r>
        <w:t xml:space="preserve"> "Всего уменьшение (сумма строк  Г)" графы 8 корректировочного счета-фактуры (исправленного корректировочного счета-фактуры);</w:t>
      </w:r>
    </w:p>
    <w:p w:rsidR="002D55B7" w:rsidRDefault="0086254D">
      <w:pPr>
        <w:ind w:firstLine="720"/>
        <w:jc w:val="both"/>
      </w:pPr>
      <w:bookmarkStart w:id="162" w:name="sub_97"/>
      <w:bookmarkEnd w:id="161"/>
      <w:r>
        <w:t xml:space="preserve">р) в </w:t>
      </w:r>
      <w:hyperlink w:anchor="sub_6009" w:history="1">
        <w:r>
          <w:rPr>
            <w:rStyle w:val="a4"/>
          </w:rPr>
          <w:t>графе 19</w:t>
        </w:r>
      </w:hyperlink>
      <w:r>
        <w:t xml:space="preserve"> - разница, отражающая увеличение суммы налога на добавленную стоимость, указанная в </w:t>
      </w:r>
      <w:hyperlink w:anchor="sub_350" w:history="1">
        <w:r>
          <w:rPr>
            <w:rStyle w:val="a4"/>
          </w:rPr>
          <w:t>строке</w:t>
        </w:r>
      </w:hyperlink>
      <w:r>
        <w:t xml:space="preserve"> "Всего увеличение (сумма строк В)" графы 8 корректировочного счета-фактуры (исправленного корректировочного счета-фактуры).</w:t>
      </w:r>
    </w:p>
    <w:p w:rsidR="002D55B7" w:rsidRDefault="0086254D">
      <w:pPr>
        <w:ind w:firstLine="720"/>
        <w:jc w:val="both"/>
      </w:pPr>
      <w:bookmarkStart w:id="163" w:name="sub_3208"/>
      <w:bookmarkEnd w:id="162"/>
      <w:r>
        <w:t xml:space="preserve">8. При отражении в </w:t>
      </w:r>
      <w:hyperlink w:anchor="sub_3101" w:history="1">
        <w:r>
          <w:rPr>
            <w:rStyle w:val="a4"/>
          </w:rPr>
          <w:t>части 1</w:t>
        </w:r>
      </w:hyperlink>
      <w:r>
        <w:t xml:space="preserve"> журнала учета показателей по счету-фактуре (исправленному счету-фактуре) </w:t>
      </w:r>
      <w:hyperlink w:anchor="sub_6009" w:history="1">
        <w:r>
          <w:rPr>
            <w:rStyle w:val="a4"/>
          </w:rPr>
          <w:t>графы 16 - 19 части 1</w:t>
        </w:r>
      </w:hyperlink>
      <w:r>
        <w:t xml:space="preserve"> журнала учета не заполняются.</w:t>
      </w:r>
    </w:p>
    <w:bookmarkEnd w:id="163"/>
    <w:p w:rsidR="002D55B7" w:rsidRDefault="0086254D">
      <w:pPr>
        <w:ind w:firstLine="720"/>
        <w:jc w:val="both"/>
      </w:pPr>
      <w:r>
        <w:t>При регистрации исправленного счета-фактуры (в том числе корректировочного) в графах 11 - 19 указываются исправленные данные. Если данные в графах 11 - 19 не исправлялись, в соответствующих графах указываются данные, отраженные в счете-фактуре (в том числе корректировочном) до внесения в него исправлений.</w:t>
      </w:r>
    </w:p>
    <w:p w:rsidR="002D55B7" w:rsidRDefault="0086254D">
      <w:pPr>
        <w:ind w:firstLine="720"/>
        <w:jc w:val="both"/>
      </w:pPr>
      <w:bookmarkStart w:id="164" w:name="sub_32083"/>
      <w:r>
        <w:t xml:space="preserve">При выставлении счетов-фактур (в том числе корректировочных), исправленных счетов-фактур (в том числе корректировочных) на товары (работы, услуги), имущественные права, указанные в </w:t>
      </w:r>
      <w:hyperlink r:id="rId62" w:history="1">
        <w:r>
          <w:rPr>
            <w:rStyle w:val="a4"/>
          </w:rPr>
          <w:t>статье 149</w:t>
        </w:r>
      </w:hyperlink>
      <w:r>
        <w:t xml:space="preserve"> Налогового кодекса Российской Федерации, либо при выставлении счетов-фактур (в том числе корректировочных) налогоплательщиками, указанными в </w:t>
      </w:r>
      <w:hyperlink r:id="rId63" w:history="1">
        <w:r>
          <w:rPr>
            <w:rStyle w:val="a4"/>
          </w:rPr>
          <w:t>статьях 145</w:t>
        </w:r>
      </w:hyperlink>
      <w:r>
        <w:t xml:space="preserve">, </w:t>
      </w:r>
      <w:hyperlink r:id="rId64" w:history="1">
        <w:r>
          <w:rPr>
            <w:rStyle w:val="a4"/>
          </w:rPr>
          <w:t>145.1</w:t>
        </w:r>
      </w:hyperlink>
      <w:r>
        <w:t xml:space="preserve"> Налогового кодекса Российской Федерации, в которых отражены только операции, не облагаемые налогом на добавленную стоимость, в графы 15, 18 или 19 соответственно вносится запись "без НДС".</w:t>
      </w:r>
    </w:p>
    <w:bookmarkEnd w:id="164"/>
    <w:p w:rsidR="002D55B7" w:rsidRDefault="0086254D">
      <w:pPr>
        <w:ind w:firstLine="720"/>
        <w:jc w:val="both"/>
      </w:pPr>
      <w:r>
        <w:t>При выставлении счетов-фактур (в том числе корректировочных), исправленных счетов-фактур (в том числе корректировочных) на товары (работы, услуги), имущественные права, в которых одновременно отражены операции, облагаемые по налоговым ставкам в размерах 10 и 18 процентов, и операции, не облагаемые налогом на добавленную стоимость, в графах 15, 18 или 19 соответственно указывается общая итоговая сумма налога по таким счетам-фактурам.</w:t>
      </w:r>
    </w:p>
    <w:p w:rsidR="002D55B7" w:rsidRDefault="0086254D">
      <w:pPr>
        <w:ind w:firstLine="720"/>
        <w:jc w:val="both"/>
      </w:pPr>
      <w:bookmarkStart w:id="165" w:name="sub_32085"/>
      <w:r>
        <w:t xml:space="preserve">В случае отсутствия в налоговом периоде выставленных счетов-фактур (в том числе корректировочных), исправленных счетов-фактур (в том числе корректировочных), счетов-фактур, составленных (в том числе исправленных) и не подлежащих выставлению, графы </w:t>
      </w:r>
      <w:hyperlink w:anchor="sub_3101" w:history="1">
        <w:r>
          <w:rPr>
            <w:rStyle w:val="a4"/>
          </w:rPr>
          <w:t>части 1</w:t>
        </w:r>
      </w:hyperlink>
      <w:r>
        <w:t xml:space="preserve"> журнала учета не заполняются, а заполняются только строки журнала учета.</w:t>
      </w:r>
    </w:p>
    <w:p w:rsidR="002D55B7" w:rsidRDefault="0086254D">
      <w:pPr>
        <w:ind w:firstLine="720"/>
        <w:jc w:val="both"/>
      </w:pPr>
      <w:bookmarkStart w:id="166" w:name="sub_3209"/>
      <w:bookmarkEnd w:id="165"/>
      <w:r>
        <w:t xml:space="preserve">9. В </w:t>
      </w:r>
      <w:hyperlink w:anchor="sub_3102" w:history="1">
        <w:r>
          <w:rPr>
            <w:rStyle w:val="a4"/>
          </w:rPr>
          <w:t>части 2</w:t>
        </w:r>
      </w:hyperlink>
      <w:r>
        <w:t xml:space="preserve"> журнала учета не подлежат регистрации:</w:t>
      </w:r>
    </w:p>
    <w:p w:rsidR="002D55B7" w:rsidRDefault="0086254D">
      <w:pPr>
        <w:ind w:firstLine="720"/>
        <w:jc w:val="both"/>
      </w:pPr>
      <w:bookmarkStart w:id="167" w:name="sub_100"/>
      <w:bookmarkEnd w:id="166"/>
      <w:r>
        <w:t>а) счета-фактуры (в том числе исправленные), составленные:</w:t>
      </w:r>
    </w:p>
    <w:bookmarkEnd w:id="167"/>
    <w:p w:rsidR="002D55B7" w:rsidRDefault="0086254D">
      <w:pPr>
        <w:ind w:firstLine="720"/>
        <w:jc w:val="both"/>
      </w:pPr>
      <w:r>
        <w:t>продавцом (при ведении журнала учета продавцом) при получении оплаты, частичной оплаты в счет предстоящих поставок товаров (выполнения работ, оказания услуг), передачи имущественных прав;</w:t>
      </w:r>
    </w:p>
    <w:p w:rsidR="002D55B7" w:rsidRDefault="0086254D">
      <w:pPr>
        <w:ind w:firstLine="720"/>
        <w:jc w:val="both"/>
      </w:pPr>
      <w:r>
        <w:t xml:space="preserve">налоговым агентом, указанным в </w:t>
      </w:r>
      <w:hyperlink r:id="rId65" w:history="1">
        <w:r>
          <w:rPr>
            <w:rStyle w:val="a4"/>
          </w:rPr>
          <w:t>абзаце втором пункта 3 статьи 168</w:t>
        </w:r>
      </w:hyperlink>
      <w:r>
        <w:t xml:space="preserve"> Налогового кодекса Российской Федерации, являющимся налогоплательщиком налога на добавленную стоимость;</w:t>
      </w:r>
    </w:p>
    <w:p w:rsidR="002D55B7" w:rsidRDefault="0086254D">
      <w:pPr>
        <w:ind w:firstLine="720"/>
        <w:jc w:val="both"/>
      </w:pPr>
      <w:r>
        <w:t xml:space="preserve">налогоплательщиком, осуществляющим операции, указанные в </w:t>
      </w:r>
      <w:hyperlink r:id="rId66" w:history="1">
        <w:r>
          <w:rPr>
            <w:rStyle w:val="a4"/>
          </w:rPr>
          <w:t>подпунктах 2</w:t>
        </w:r>
      </w:hyperlink>
      <w:r>
        <w:t xml:space="preserve"> и </w:t>
      </w:r>
      <w:hyperlink r:id="rId67" w:history="1">
        <w:r>
          <w:rPr>
            <w:rStyle w:val="a4"/>
          </w:rPr>
          <w:t>3 пункта 1 статьи 146</w:t>
        </w:r>
      </w:hyperlink>
      <w:r>
        <w:t xml:space="preserve"> Налогового кодекса Российской Федерации;</w:t>
      </w:r>
    </w:p>
    <w:p w:rsidR="002D55B7" w:rsidRDefault="0086254D">
      <w:pPr>
        <w:ind w:firstLine="720"/>
        <w:jc w:val="both"/>
      </w:pPr>
      <w:r>
        <w:t xml:space="preserve">продавцом при получении сумм, указанных в </w:t>
      </w:r>
      <w:hyperlink r:id="rId68" w:history="1">
        <w:r>
          <w:rPr>
            <w:rStyle w:val="a4"/>
          </w:rPr>
          <w:t>статье 162</w:t>
        </w:r>
      </w:hyperlink>
      <w:r>
        <w:t xml:space="preserve"> Налогового кодекса Российской Федерации;</w:t>
      </w:r>
    </w:p>
    <w:p w:rsidR="002D55B7" w:rsidRDefault="0086254D">
      <w:pPr>
        <w:ind w:firstLine="720"/>
        <w:jc w:val="both"/>
      </w:pPr>
      <w:bookmarkStart w:id="168" w:name="sub_101"/>
      <w:r>
        <w:t>б) корректировочные счета-фактуры (в том числе исправленные), выставленные продавцом (при ведении журнала учета продавцом) при уменьшении стоимости отгруженных товаров (выполненных работ, оказанных услуг), переданных имущественных прав.</w:t>
      </w:r>
    </w:p>
    <w:p w:rsidR="002D55B7" w:rsidRDefault="0086254D">
      <w:pPr>
        <w:ind w:firstLine="720"/>
        <w:jc w:val="both"/>
      </w:pPr>
      <w:bookmarkStart w:id="169" w:name="sub_3210"/>
      <w:bookmarkEnd w:id="168"/>
      <w:r>
        <w:t xml:space="preserve">10. В </w:t>
      </w:r>
      <w:hyperlink w:anchor="sub_3102" w:history="1">
        <w:r>
          <w:rPr>
            <w:rStyle w:val="a4"/>
          </w:rPr>
          <w:t>части 2</w:t>
        </w:r>
      </w:hyperlink>
      <w:r>
        <w:t xml:space="preserve"> журнала учета подлежат единой регистрации в хронологическом порядке по дате получения полученные счета-фактуры (в том числе корректировочные) и исправленные счета-фактуры (в том числе корректировочные).</w:t>
      </w:r>
    </w:p>
    <w:p w:rsidR="002D55B7" w:rsidRDefault="0086254D">
      <w:pPr>
        <w:ind w:firstLine="720"/>
        <w:jc w:val="both"/>
      </w:pPr>
      <w:bookmarkStart w:id="170" w:name="sub_3211"/>
      <w:bookmarkEnd w:id="169"/>
      <w:r>
        <w:t xml:space="preserve">11. В </w:t>
      </w:r>
      <w:hyperlink w:anchor="sub_3102" w:history="1">
        <w:r>
          <w:rPr>
            <w:rStyle w:val="a4"/>
          </w:rPr>
          <w:t>части 2</w:t>
        </w:r>
      </w:hyperlink>
      <w:r>
        <w:t xml:space="preserve"> журнала учета указываются:</w:t>
      </w:r>
    </w:p>
    <w:p w:rsidR="002D55B7" w:rsidRDefault="0086254D">
      <w:pPr>
        <w:ind w:firstLine="720"/>
        <w:jc w:val="both"/>
      </w:pPr>
      <w:bookmarkStart w:id="171" w:name="sub_104"/>
      <w:bookmarkEnd w:id="170"/>
      <w:r>
        <w:t xml:space="preserve">а) в </w:t>
      </w:r>
      <w:hyperlink w:anchor="sub_6010" w:history="1">
        <w:r>
          <w:rPr>
            <w:rStyle w:val="a4"/>
          </w:rPr>
          <w:t>графе 1</w:t>
        </w:r>
      </w:hyperlink>
      <w:r>
        <w:t xml:space="preserve"> - порядковый номер записи счета-фактуры (в том числе корректировочного), исправленного счета-фактуры (в том числе корректировочного), полученных:</w:t>
      </w:r>
    </w:p>
    <w:bookmarkEnd w:id="171"/>
    <w:p w:rsidR="002D55B7" w:rsidRDefault="0086254D">
      <w:pPr>
        <w:ind w:firstLine="720"/>
        <w:jc w:val="both"/>
      </w:pPr>
      <w:r>
        <w:t>покупателем от продавца товаров (работ, услуг), имущественных прав, в том числе при перечислении продавцу оплаты, частичной оплаты в счет предстоящих поставок товаров (выполнения работ, оказания услуг), передачи имущественных прав;</w:t>
      </w:r>
    </w:p>
    <w:p w:rsidR="002D55B7" w:rsidRDefault="0086254D">
      <w:pPr>
        <w:ind w:firstLine="720"/>
        <w:jc w:val="both"/>
      </w:pPr>
      <w:r>
        <w:t>комиссионером (агентом), реализующим от своего имени товары (работы, услуги), имущественные права, от комитента (принципала);</w:t>
      </w:r>
    </w:p>
    <w:p w:rsidR="002D55B7" w:rsidRDefault="0086254D">
      <w:pPr>
        <w:ind w:firstLine="720"/>
        <w:jc w:val="both"/>
      </w:pPr>
      <w:r>
        <w:t>комиссионером (агентом), приобретающим от своего имени для комитента (принципала) товары (работы, услуги), имущественные права, от продавца этих товаров (работ, услуг), имущественных прав;</w:t>
      </w:r>
    </w:p>
    <w:p w:rsidR="002D55B7" w:rsidRDefault="0086254D">
      <w:pPr>
        <w:ind w:firstLine="720"/>
        <w:jc w:val="both"/>
      </w:pPr>
      <w:r>
        <w:t>комитентом (принципалом) от комиссионера (агента), приобретающего от своего имени для комитента (принципала) товары (работы, услуги), имущественные права;</w:t>
      </w:r>
    </w:p>
    <w:p w:rsidR="002D55B7" w:rsidRDefault="0086254D">
      <w:pPr>
        <w:ind w:firstLine="720"/>
        <w:jc w:val="both"/>
      </w:pPr>
      <w:r>
        <w:t>продавцом от покупателя-налогоплательщика в связи с возвратом продавцу принятых покупателем на учет товаров;</w:t>
      </w:r>
    </w:p>
    <w:p w:rsidR="002D55B7" w:rsidRDefault="0086254D">
      <w:pPr>
        <w:ind w:firstLine="720"/>
        <w:jc w:val="both"/>
      </w:pPr>
      <w:bookmarkStart w:id="172" w:name="sub_105"/>
      <w:r>
        <w:t xml:space="preserve">б) в </w:t>
      </w:r>
      <w:hyperlink w:anchor="sub_6010" w:history="1">
        <w:r>
          <w:rPr>
            <w:rStyle w:val="a4"/>
          </w:rPr>
          <w:t>графе 2</w:t>
        </w:r>
      </w:hyperlink>
      <w:r>
        <w:t xml:space="preserve"> - дата получения счета-фактуры (в том числе корректировочного), исправленного счета-фактуры (в том числе корректировочного).</w:t>
      </w:r>
    </w:p>
    <w:bookmarkEnd w:id="172"/>
    <w:p w:rsidR="002D55B7" w:rsidRDefault="0086254D">
      <w:pPr>
        <w:ind w:firstLine="720"/>
        <w:jc w:val="both"/>
      </w:pPr>
      <w:r>
        <w:t>В случае получения счета-фактуры (в том числе корректировочного), исправленного счета-фактуры (в том числе корректировочного) в электронном виде, подписанного электронной цифровой подписью в установленном порядке, в графу вносится дата направления покупателю оператором электронного документооборота файла счета-фактуры (в том числе корректировочного), исправленного счета-фактуры (в том числе корректировочного) продавца, указанная в подтверждении оператора электронного документооборота, при наличии извещения покупателя о получении счета-фактуры (в том числе корректировочного), исправленного счета-фактуры (в том числе корректировочного), подписанного электронной цифровой подписью покупателя и подтвержденного оператором электронного документооборота;</w:t>
      </w:r>
    </w:p>
    <w:p w:rsidR="002D55B7" w:rsidRDefault="0086254D">
      <w:pPr>
        <w:ind w:firstLine="720"/>
        <w:jc w:val="both"/>
      </w:pPr>
      <w:bookmarkStart w:id="173" w:name="sub_106"/>
      <w:r>
        <w:t xml:space="preserve">в) в </w:t>
      </w:r>
      <w:hyperlink w:anchor="sub_6010" w:history="1">
        <w:r>
          <w:rPr>
            <w:rStyle w:val="a4"/>
          </w:rPr>
          <w:t>графе 3</w:t>
        </w:r>
      </w:hyperlink>
      <w:r>
        <w:t xml:space="preserve"> - код способа выставления полученного счета-фактуры (в том числе корректировочного):</w:t>
      </w:r>
    </w:p>
    <w:bookmarkEnd w:id="173"/>
    <w:p w:rsidR="002D55B7" w:rsidRDefault="0086254D">
      <w:pPr>
        <w:ind w:firstLine="720"/>
        <w:jc w:val="both"/>
      </w:pPr>
      <w:r>
        <w:t>1 - при регистрации счета-фактуры (в том числе корректировочного), полученного на бумажном носителе;</w:t>
      </w:r>
    </w:p>
    <w:p w:rsidR="002D55B7" w:rsidRDefault="0086254D">
      <w:pPr>
        <w:ind w:firstLine="720"/>
        <w:jc w:val="both"/>
      </w:pPr>
      <w:r>
        <w:t>2 - при регистрации счета-фактуры (в том числе корректировочного), полученного в электронном виде (при наличии извещения покупателя о получении счета-фактуры).</w:t>
      </w:r>
    </w:p>
    <w:p w:rsidR="002D55B7" w:rsidRDefault="0086254D">
      <w:pPr>
        <w:ind w:firstLine="720"/>
        <w:jc w:val="both"/>
      </w:pPr>
      <w:r>
        <w:t>В аналогичном порядке указывается код способа выставления при регистрации исправленного счета-фактуры (в том числе корректировочного);</w:t>
      </w:r>
    </w:p>
    <w:p w:rsidR="002D55B7" w:rsidRDefault="0086254D">
      <w:pPr>
        <w:ind w:firstLine="720"/>
        <w:jc w:val="both"/>
      </w:pPr>
      <w:bookmarkStart w:id="174" w:name="sub_107"/>
      <w:r>
        <w:t xml:space="preserve">г) в </w:t>
      </w:r>
      <w:hyperlink w:anchor="sub_6010" w:history="1">
        <w:r>
          <w:rPr>
            <w:rStyle w:val="a4"/>
          </w:rPr>
          <w:t>графе 4</w:t>
        </w:r>
      </w:hyperlink>
      <w:r>
        <w:t xml:space="preserve"> - код вида операции полученного счета-фактуры по перечню, определяемому федеральным органом исполнительной власти, уполномоченным по контролю и надзору в области налогов и сборов.</w:t>
      </w:r>
    </w:p>
    <w:bookmarkEnd w:id="174"/>
    <w:p w:rsidR="002D55B7" w:rsidRDefault="0086254D">
      <w:pPr>
        <w:ind w:firstLine="720"/>
        <w:jc w:val="both"/>
      </w:pPr>
      <w:r>
        <w:t>В случае одновременного отражения нескольких операций в счете-фактуре (в том числе корректировочном), исправленном счете-фактуре (в том числе корректировочном) указываются одновременно несколько кодов через разделительный знак;</w:t>
      </w:r>
    </w:p>
    <w:p w:rsidR="002D55B7" w:rsidRDefault="0086254D">
      <w:pPr>
        <w:ind w:firstLine="720"/>
        <w:jc w:val="both"/>
      </w:pPr>
      <w:bookmarkStart w:id="175" w:name="sub_108"/>
      <w:r>
        <w:t xml:space="preserve">д) в </w:t>
      </w:r>
      <w:hyperlink w:anchor="sub_6010" w:history="1">
        <w:r>
          <w:rPr>
            <w:rStyle w:val="a4"/>
          </w:rPr>
          <w:t>графах 5</w:t>
        </w:r>
      </w:hyperlink>
      <w:r>
        <w:t xml:space="preserve"> и </w:t>
      </w:r>
      <w:hyperlink w:anchor="sub_6010" w:history="1">
        <w:r>
          <w:rPr>
            <w:rStyle w:val="a4"/>
          </w:rPr>
          <w:t>6</w:t>
        </w:r>
      </w:hyperlink>
      <w:r>
        <w:t xml:space="preserve"> - номер счета-фактуры и дата составления счета-фактуры, указанные в </w:t>
      </w:r>
      <w:hyperlink w:anchor="sub_317" w:history="1">
        <w:r>
          <w:rPr>
            <w:rStyle w:val="a4"/>
          </w:rPr>
          <w:t>строке 1</w:t>
        </w:r>
      </w:hyperlink>
      <w:r>
        <w:t xml:space="preserve"> счета-фактуры;</w:t>
      </w:r>
    </w:p>
    <w:p w:rsidR="002D55B7" w:rsidRDefault="0086254D">
      <w:pPr>
        <w:ind w:firstLine="720"/>
        <w:jc w:val="both"/>
      </w:pPr>
      <w:bookmarkStart w:id="176" w:name="sub_109"/>
      <w:bookmarkEnd w:id="175"/>
      <w:r>
        <w:t xml:space="preserve">е) в </w:t>
      </w:r>
      <w:hyperlink w:anchor="sub_6010" w:history="1">
        <w:r>
          <w:rPr>
            <w:rStyle w:val="a4"/>
          </w:rPr>
          <w:t>графах 7</w:t>
        </w:r>
      </w:hyperlink>
      <w:r>
        <w:t xml:space="preserve"> и </w:t>
      </w:r>
      <w:hyperlink w:anchor="sub_6010" w:history="1">
        <w:r>
          <w:rPr>
            <w:rStyle w:val="a4"/>
          </w:rPr>
          <w:t>8</w:t>
        </w:r>
      </w:hyperlink>
      <w:r>
        <w:t xml:space="preserve"> - номер корректировочного счета-фактуры и дата составления корректировочного счета-фактуры, указанные в </w:t>
      </w:r>
      <w:hyperlink w:anchor="sub_331" w:history="1">
        <w:r>
          <w:rPr>
            <w:rStyle w:val="a4"/>
          </w:rPr>
          <w:t>строке 1</w:t>
        </w:r>
      </w:hyperlink>
      <w:r>
        <w:t xml:space="preserve"> корректировочного счета-фактуры. При заполнении граф 7 и 8 в графах 5 и 6 указываются номер и дата составления счета-фактуры согласно </w:t>
      </w:r>
      <w:hyperlink w:anchor="sub_334" w:history="1">
        <w:r>
          <w:rPr>
            <w:rStyle w:val="a4"/>
          </w:rPr>
          <w:t>строке 1б</w:t>
        </w:r>
      </w:hyperlink>
      <w:r>
        <w:t xml:space="preserve"> корректировочного счета-фактуры;</w:t>
      </w:r>
    </w:p>
    <w:p w:rsidR="002D55B7" w:rsidRDefault="0086254D">
      <w:pPr>
        <w:ind w:firstLine="720"/>
        <w:jc w:val="both"/>
      </w:pPr>
      <w:bookmarkStart w:id="177" w:name="sub_110"/>
      <w:bookmarkEnd w:id="176"/>
      <w:r>
        <w:t xml:space="preserve">ж) в </w:t>
      </w:r>
      <w:hyperlink w:anchor="sub_6010" w:history="1">
        <w:r>
          <w:rPr>
            <w:rStyle w:val="a4"/>
          </w:rPr>
          <w:t>графах 9</w:t>
        </w:r>
      </w:hyperlink>
      <w:r>
        <w:t xml:space="preserve"> и </w:t>
      </w:r>
      <w:hyperlink w:anchor="sub_6010" w:history="1">
        <w:r>
          <w:rPr>
            <w:rStyle w:val="a4"/>
          </w:rPr>
          <w:t>10</w:t>
        </w:r>
      </w:hyperlink>
      <w:r>
        <w:t xml:space="preserve"> - номер и дата исправления счета-фактуры (корректировочного счета-фактуры), указанные в </w:t>
      </w:r>
      <w:hyperlink w:anchor="sub_318" w:history="1">
        <w:r>
          <w:rPr>
            <w:rStyle w:val="a4"/>
          </w:rPr>
          <w:t>строке 1а</w:t>
        </w:r>
      </w:hyperlink>
      <w:r>
        <w:t xml:space="preserve"> счета-фактуры (в </w:t>
      </w:r>
      <w:hyperlink w:anchor="sub_332" w:history="1">
        <w:r>
          <w:rPr>
            <w:rStyle w:val="a4"/>
          </w:rPr>
          <w:t>строке 1а</w:t>
        </w:r>
      </w:hyperlink>
      <w:r>
        <w:t xml:space="preserve"> корректировочного счета-фактуры). Эти графы не заполняются в случае отсутствия данных, отраженных в строке 1а счета-фактуры (в строке 1а корректировочного счета-фактуры);</w:t>
      </w:r>
    </w:p>
    <w:p w:rsidR="002D55B7" w:rsidRDefault="0086254D">
      <w:pPr>
        <w:ind w:firstLine="720"/>
        <w:jc w:val="both"/>
      </w:pPr>
      <w:bookmarkStart w:id="178" w:name="sub_111"/>
      <w:bookmarkEnd w:id="177"/>
      <w:r>
        <w:t xml:space="preserve">з) в </w:t>
      </w:r>
      <w:hyperlink w:anchor="sub_6010" w:history="1">
        <w:r>
          <w:rPr>
            <w:rStyle w:val="a4"/>
          </w:rPr>
          <w:t>графе 11</w:t>
        </w:r>
      </w:hyperlink>
      <w:r>
        <w:t xml:space="preserve"> - наименование налогоплательщика-продавца, указанное в </w:t>
      </w:r>
      <w:hyperlink w:anchor="sub_319" w:history="1">
        <w:r>
          <w:rPr>
            <w:rStyle w:val="a4"/>
          </w:rPr>
          <w:t>строке 2</w:t>
        </w:r>
      </w:hyperlink>
      <w:r>
        <w:t xml:space="preserve"> счета-фактуры, исправленного счета-фактуры (в </w:t>
      </w:r>
      <w:hyperlink w:anchor="sub_335" w:history="1">
        <w:r>
          <w:rPr>
            <w:rStyle w:val="a4"/>
          </w:rPr>
          <w:t>строке 2</w:t>
        </w:r>
      </w:hyperlink>
      <w:r>
        <w:t xml:space="preserve"> корректировочного счета-фактуры, исправленного корректировочного счета-фактуры);</w:t>
      </w:r>
    </w:p>
    <w:p w:rsidR="002D55B7" w:rsidRDefault="0086254D">
      <w:pPr>
        <w:ind w:firstLine="720"/>
        <w:jc w:val="both"/>
      </w:pPr>
      <w:bookmarkStart w:id="179" w:name="sub_112"/>
      <w:bookmarkEnd w:id="178"/>
      <w:r>
        <w:t xml:space="preserve">и) в </w:t>
      </w:r>
      <w:hyperlink w:anchor="sub_6010" w:history="1">
        <w:r>
          <w:rPr>
            <w:rStyle w:val="a4"/>
          </w:rPr>
          <w:t>графе 12</w:t>
        </w:r>
      </w:hyperlink>
      <w:r>
        <w:t xml:space="preserve"> - идентификационный номер налогоплательщика-продавца и код причины постановки на учет налогоплательщика-продавца, указанные в </w:t>
      </w:r>
      <w:hyperlink w:anchor="sub_321" w:history="1">
        <w:r>
          <w:rPr>
            <w:rStyle w:val="a4"/>
          </w:rPr>
          <w:t>строке 2б</w:t>
        </w:r>
      </w:hyperlink>
      <w:r>
        <w:t xml:space="preserve"> счета-фактуры, исправленного счета-фактуры (в  </w:t>
      </w:r>
      <w:hyperlink w:anchor="sub_337" w:history="1">
        <w:r>
          <w:rPr>
            <w:rStyle w:val="a4"/>
          </w:rPr>
          <w:t>строке 2б</w:t>
        </w:r>
      </w:hyperlink>
      <w:r>
        <w:t xml:space="preserve"> корректировочного счета-фактуры, исправленного корректировочного счета-фактуры);</w:t>
      </w:r>
    </w:p>
    <w:p w:rsidR="002D55B7" w:rsidRDefault="0086254D">
      <w:pPr>
        <w:ind w:firstLine="720"/>
        <w:jc w:val="both"/>
      </w:pPr>
      <w:bookmarkStart w:id="180" w:name="sub_113"/>
      <w:bookmarkEnd w:id="179"/>
      <w:r>
        <w:t xml:space="preserve">к) в </w:t>
      </w:r>
      <w:hyperlink w:anchor="sub_6010" w:history="1">
        <w:r>
          <w:rPr>
            <w:rStyle w:val="a4"/>
          </w:rPr>
          <w:t>графе 13</w:t>
        </w:r>
      </w:hyperlink>
      <w:r>
        <w:t xml:space="preserve"> - наименование и код валюты в соответствии с </w:t>
      </w:r>
      <w:hyperlink r:id="rId69" w:history="1">
        <w:r>
          <w:rPr>
            <w:rStyle w:val="a4"/>
          </w:rPr>
          <w:t>Общероссийским классификатором валют</w:t>
        </w:r>
      </w:hyperlink>
      <w:r>
        <w:t xml:space="preserve">, указанные в </w:t>
      </w:r>
      <w:hyperlink w:anchor="sub_328" w:history="1">
        <w:r>
          <w:rPr>
            <w:rStyle w:val="a4"/>
          </w:rPr>
          <w:t>строке 7</w:t>
        </w:r>
      </w:hyperlink>
      <w:r>
        <w:t xml:space="preserve"> счета-фактуры, исправленного счета-фактуры (в </w:t>
      </w:r>
      <w:hyperlink w:anchor="sub_341" w:history="1">
        <w:r>
          <w:rPr>
            <w:rStyle w:val="a4"/>
          </w:rPr>
          <w:t>строке 4</w:t>
        </w:r>
      </w:hyperlink>
      <w:r>
        <w:t xml:space="preserve"> корректировочного счета-фактуры, исправленного корректировочного счета-фактуры);</w:t>
      </w:r>
    </w:p>
    <w:p w:rsidR="002D55B7" w:rsidRDefault="0086254D">
      <w:pPr>
        <w:ind w:firstLine="720"/>
        <w:jc w:val="both"/>
      </w:pPr>
      <w:bookmarkStart w:id="181" w:name="sub_114"/>
      <w:bookmarkEnd w:id="180"/>
      <w:r>
        <w:t xml:space="preserve">л) в </w:t>
      </w:r>
      <w:hyperlink w:anchor="sub_6010" w:history="1">
        <w:r>
          <w:rPr>
            <w:rStyle w:val="a4"/>
          </w:rPr>
          <w:t>графе 14</w:t>
        </w:r>
      </w:hyperlink>
      <w:r>
        <w:t xml:space="preserve"> - стоимость товаров (работ, услуг), имущественных прав по счету-фактуре, указанная в </w:t>
      </w:r>
      <w:hyperlink w:anchor="sub_329" w:history="1">
        <w:r>
          <w:rPr>
            <w:rStyle w:val="a4"/>
          </w:rPr>
          <w:t>графе 9</w:t>
        </w:r>
      </w:hyperlink>
      <w:r>
        <w:t xml:space="preserve"> счета-фактуры, исправленного счета-фактуры. При отражении в </w:t>
      </w:r>
      <w:hyperlink w:anchor="sub_3102" w:history="1">
        <w:r>
          <w:rPr>
            <w:rStyle w:val="a4"/>
          </w:rPr>
          <w:t>части 2</w:t>
        </w:r>
      </w:hyperlink>
      <w:r>
        <w:t xml:space="preserve"> журнала учета показателей по корректировочному счету-фактуре (исправленному корректировочному счету-фактуре) графа 14 не заполняется;</w:t>
      </w:r>
    </w:p>
    <w:p w:rsidR="002D55B7" w:rsidRDefault="0086254D">
      <w:pPr>
        <w:ind w:firstLine="720"/>
        <w:jc w:val="both"/>
      </w:pPr>
      <w:bookmarkStart w:id="182" w:name="sub_115"/>
      <w:bookmarkEnd w:id="181"/>
      <w:r>
        <w:t xml:space="preserve">м) в </w:t>
      </w:r>
      <w:hyperlink w:anchor="sub_6010" w:history="1">
        <w:r>
          <w:rPr>
            <w:rStyle w:val="a4"/>
          </w:rPr>
          <w:t>графе 15</w:t>
        </w:r>
      </w:hyperlink>
      <w:r>
        <w:t xml:space="preserve"> - сумма налога на добавленную стоимость по счету-фактуре, указанная в </w:t>
      </w:r>
      <w:hyperlink w:anchor="sub_329" w:history="1">
        <w:r>
          <w:rPr>
            <w:rStyle w:val="a4"/>
          </w:rPr>
          <w:t>графе 8</w:t>
        </w:r>
      </w:hyperlink>
      <w:r>
        <w:t xml:space="preserve"> счета-фактуры (исправленного счета-фактуры). При отражении в </w:t>
      </w:r>
      <w:hyperlink w:anchor="sub_3102" w:history="1">
        <w:r>
          <w:rPr>
            <w:rStyle w:val="a4"/>
          </w:rPr>
          <w:t>части 2</w:t>
        </w:r>
      </w:hyperlink>
      <w:r>
        <w:t xml:space="preserve"> журнала учета показателей по корректировочному счету-фактуре (исправленному корректировочному счету-фактуре) графа 15 не заполняется;</w:t>
      </w:r>
    </w:p>
    <w:p w:rsidR="002D55B7" w:rsidRDefault="0086254D">
      <w:pPr>
        <w:ind w:firstLine="720"/>
        <w:jc w:val="both"/>
      </w:pPr>
      <w:bookmarkStart w:id="183" w:name="sub_116"/>
      <w:bookmarkEnd w:id="182"/>
      <w:r>
        <w:t xml:space="preserve">н) в </w:t>
      </w:r>
      <w:hyperlink w:anchor="sub_6010" w:history="1">
        <w:r>
          <w:rPr>
            <w:rStyle w:val="a4"/>
          </w:rPr>
          <w:t>графе 16</w:t>
        </w:r>
      </w:hyperlink>
      <w:r>
        <w:t xml:space="preserve"> - разница, отражающая уменьшение стоимости товаров (работ, услуг), имущественных прав с учетом налога на добавленную стоимость, указанная в </w:t>
      </w:r>
      <w:hyperlink w:anchor="sub_351" w:history="1">
        <w:r>
          <w:rPr>
            <w:rStyle w:val="a4"/>
          </w:rPr>
          <w:t>строке</w:t>
        </w:r>
      </w:hyperlink>
      <w:r>
        <w:t xml:space="preserve"> "Всего уменьшение (сумма строк Г)" графы 9 корректировочного счета-фактуры (исправленного корректировочного счета-фактуры);</w:t>
      </w:r>
    </w:p>
    <w:p w:rsidR="002D55B7" w:rsidRDefault="0086254D">
      <w:pPr>
        <w:ind w:firstLine="720"/>
        <w:jc w:val="both"/>
      </w:pPr>
      <w:bookmarkStart w:id="184" w:name="sub_117"/>
      <w:bookmarkEnd w:id="183"/>
      <w:r>
        <w:t xml:space="preserve">о) в </w:t>
      </w:r>
      <w:hyperlink w:anchor="sub_6010" w:history="1">
        <w:r>
          <w:rPr>
            <w:rStyle w:val="a4"/>
          </w:rPr>
          <w:t>графе 17</w:t>
        </w:r>
      </w:hyperlink>
      <w:r>
        <w:t xml:space="preserve"> - разница, отражающая увеличение стоимости товаров (работ, услуг), имущественных прав с учетом налога на добавленную стоимость, указанная в </w:t>
      </w:r>
      <w:hyperlink w:anchor="sub_350" w:history="1">
        <w:r>
          <w:rPr>
            <w:rStyle w:val="a4"/>
          </w:rPr>
          <w:t>строке</w:t>
        </w:r>
      </w:hyperlink>
      <w:r>
        <w:t xml:space="preserve"> "Всего увеличение (сумма строк В)" графы 9 корректировочного счета-фактуры (исправленного корректировочного счета-фактуры);</w:t>
      </w:r>
    </w:p>
    <w:p w:rsidR="002D55B7" w:rsidRDefault="0086254D">
      <w:pPr>
        <w:ind w:firstLine="720"/>
        <w:jc w:val="both"/>
      </w:pPr>
      <w:bookmarkStart w:id="185" w:name="sub_118"/>
      <w:bookmarkEnd w:id="184"/>
      <w:r>
        <w:t xml:space="preserve">п) в </w:t>
      </w:r>
      <w:hyperlink w:anchor="sub_6010" w:history="1">
        <w:r>
          <w:rPr>
            <w:rStyle w:val="a4"/>
          </w:rPr>
          <w:t>графе 18</w:t>
        </w:r>
      </w:hyperlink>
      <w:r>
        <w:t xml:space="preserve"> - разница, отражающая уменьшение суммы налога на добавленную стоимость, указанная в </w:t>
      </w:r>
      <w:hyperlink w:anchor="sub_351" w:history="1">
        <w:r>
          <w:rPr>
            <w:rStyle w:val="a4"/>
          </w:rPr>
          <w:t>строке</w:t>
        </w:r>
      </w:hyperlink>
      <w:r>
        <w:t xml:space="preserve"> "Всего уменьшение (сумма строк Г)" </w:t>
      </w:r>
      <w:hyperlink w:anchor="sub_352" w:history="1">
        <w:r>
          <w:rPr>
            <w:rStyle w:val="a4"/>
          </w:rPr>
          <w:t>графы 8</w:t>
        </w:r>
      </w:hyperlink>
      <w:r>
        <w:t xml:space="preserve"> корректировочного счета-фактуры (исправленного корректировочного счета-фактуры);</w:t>
      </w:r>
    </w:p>
    <w:p w:rsidR="002D55B7" w:rsidRDefault="0086254D">
      <w:pPr>
        <w:ind w:firstLine="720"/>
        <w:jc w:val="both"/>
      </w:pPr>
      <w:bookmarkStart w:id="186" w:name="sub_119"/>
      <w:bookmarkEnd w:id="185"/>
      <w:r>
        <w:t xml:space="preserve">р) в </w:t>
      </w:r>
      <w:hyperlink w:anchor="sub_6010" w:history="1">
        <w:r>
          <w:rPr>
            <w:rStyle w:val="a4"/>
          </w:rPr>
          <w:t>графе 19</w:t>
        </w:r>
      </w:hyperlink>
      <w:r>
        <w:t xml:space="preserve"> - разница, отражающая увеличение суммы налога на добавленную стоимость, указанная в </w:t>
      </w:r>
      <w:hyperlink w:anchor="sub_350" w:history="1">
        <w:r>
          <w:rPr>
            <w:rStyle w:val="a4"/>
          </w:rPr>
          <w:t>строке</w:t>
        </w:r>
      </w:hyperlink>
      <w:r>
        <w:t xml:space="preserve"> "Всего увеличение (сумма строк В)" </w:t>
      </w:r>
      <w:hyperlink w:anchor="sub_352" w:history="1">
        <w:r>
          <w:rPr>
            <w:rStyle w:val="a4"/>
          </w:rPr>
          <w:t>графы 8</w:t>
        </w:r>
      </w:hyperlink>
      <w:r>
        <w:t xml:space="preserve"> корректировочного счета-фактуры (исправленного корректировочного счета-фактуры).</w:t>
      </w:r>
    </w:p>
    <w:p w:rsidR="002D55B7" w:rsidRDefault="0086254D">
      <w:pPr>
        <w:ind w:firstLine="720"/>
        <w:jc w:val="both"/>
      </w:pPr>
      <w:bookmarkStart w:id="187" w:name="sub_3212"/>
      <w:bookmarkEnd w:id="186"/>
      <w:r>
        <w:t xml:space="preserve">12. При отражении в </w:t>
      </w:r>
      <w:hyperlink w:anchor="sub_3102" w:history="1">
        <w:r>
          <w:rPr>
            <w:rStyle w:val="a4"/>
          </w:rPr>
          <w:t>части 2</w:t>
        </w:r>
      </w:hyperlink>
      <w:r>
        <w:t xml:space="preserve"> журнала учета показателей по счету-фактуре (исправленному счету-фактуре) </w:t>
      </w:r>
      <w:hyperlink w:anchor="sub_6010" w:history="1">
        <w:r>
          <w:rPr>
            <w:rStyle w:val="a4"/>
          </w:rPr>
          <w:t>графы 16 - 19 части 2</w:t>
        </w:r>
      </w:hyperlink>
      <w:r>
        <w:t xml:space="preserve"> журнала учета не заполняются.</w:t>
      </w:r>
    </w:p>
    <w:bookmarkEnd w:id="187"/>
    <w:p w:rsidR="002D55B7" w:rsidRDefault="0086254D">
      <w:pPr>
        <w:ind w:firstLine="720"/>
        <w:jc w:val="both"/>
      </w:pPr>
      <w:r>
        <w:t>При регистрации исправленного счета-фактуры (в том числе корректировочного) в графах 11 - 19 указываются исправленные данные. Если данные в графах 11 - 19 не исправлялись, в соответствующих графах указываются данные, отраженные в счете-фактуре (в том числе корректировочном) до внесения в него исправлений.</w:t>
      </w:r>
    </w:p>
    <w:p w:rsidR="002D55B7" w:rsidRDefault="0086254D">
      <w:pPr>
        <w:ind w:firstLine="720"/>
        <w:jc w:val="both"/>
      </w:pPr>
      <w:r>
        <w:t xml:space="preserve">При получении счетов-фактур (в том числе корректировочных), исправленных счетов-фактур (в том числе корректировочных) на товары (работы, услуги), имущественные права, указанные в </w:t>
      </w:r>
      <w:hyperlink r:id="rId70" w:history="1">
        <w:r>
          <w:rPr>
            <w:rStyle w:val="a4"/>
          </w:rPr>
          <w:t>статье 149</w:t>
        </w:r>
      </w:hyperlink>
      <w:r>
        <w:t xml:space="preserve"> Налогового кодекса Российской Федерации, либо при выставлении счетов-фактур (в том числе корректировочных) налогоплательщиками, указанными в </w:t>
      </w:r>
      <w:hyperlink r:id="rId71" w:history="1">
        <w:r>
          <w:rPr>
            <w:rStyle w:val="a4"/>
          </w:rPr>
          <w:t>статьях 145</w:t>
        </w:r>
      </w:hyperlink>
      <w:r>
        <w:t xml:space="preserve">, </w:t>
      </w:r>
      <w:hyperlink r:id="rId72" w:history="1">
        <w:r>
          <w:rPr>
            <w:rStyle w:val="a4"/>
          </w:rPr>
          <w:t>145.1</w:t>
        </w:r>
      </w:hyperlink>
      <w:r>
        <w:t xml:space="preserve"> Налогового кодекса Российской Федерации, в которых отражены только операции, не облагаемые налогом на добавленную стоимость, в графы 15, 18 или 19 соответственно вносится запись "без НДС".</w:t>
      </w:r>
    </w:p>
    <w:p w:rsidR="002D55B7" w:rsidRDefault="0086254D">
      <w:pPr>
        <w:ind w:firstLine="720"/>
        <w:jc w:val="both"/>
      </w:pPr>
      <w:bookmarkStart w:id="188" w:name="sub_32123"/>
      <w:r>
        <w:t>В случае отсутствия в налоговом периоде полученных счетов-фактур (в том числе корректировочных), исправленных счетов-фактур (в том числе корректировочных) графы части 2 журнала учета не заполняются, а заполняются только строки журнала учета.</w:t>
      </w:r>
    </w:p>
    <w:p w:rsidR="002D55B7" w:rsidRDefault="0086254D">
      <w:pPr>
        <w:ind w:firstLine="720"/>
        <w:jc w:val="both"/>
      </w:pPr>
      <w:bookmarkStart w:id="189" w:name="sub_3213"/>
      <w:bookmarkEnd w:id="188"/>
      <w:r>
        <w:t>13. Организация, реализующая (приобретающая) товары (работы, услуги), имущественные права через свои обособленные подразделения, если эти подразделения от имени организации выставляют покупателям (получают от продавцов) счета-фактуры (в том числе корректировочные), исправленные счета-фактуры (в том числе корректировочные), ведет журнал учета по организации в соответствии с настоящим документом.</w:t>
      </w:r>
    </w:p>
    <w:p w:rsidR="002D55B7" w:rsidRDefault="0086254D">
      <w:pPr>
        <w:ind w:firstLine="720"/>
        <w:jc w:val="both"/>
      </w:pPr>
      <w:bookmarkStart w:id="190" w:name="sub_32132"/>
      <w:bookmarkEnd w:id="189"/>
      <w:r>
        <w:t>Журнал учета, составленный на бумажном носителе, подписывается до 20-го числа месяца, следующего за истекшим налоговым периодом, руководителем организации (уполномоченным им лицом) или индивидуальным предпринимателем, прошнуровывается, его страницы пронумеровываются. При этом страницы журнала учета, составленного организацией, скрепляются печатью этой организации.</w:t>
      </w:r>
    </w:p>
    <w:bookmarkEnd w:id="190"/>
    <w:p w:rsidR="002D55B7" w:rsidRDefault="0086254D">
      <w:pPr>
        <w:ind w:firstLine="720"/>
        <w:jc w:val="both"/>
      </w:pPr>
      <w:r>
        <w:t xml:space="preserve">Журнал учета за налоговый период, составленный в электронном виде, подписывается электронной цифровой подписью руководителя организации (уполномоченного им лица), индивидуального предпринимателя при передаче журнала учета в налоговый орган в случаях, предусмотренных </w:t>
      </w:r>
      <w:hyperlink r:id="rId73" w:history="1">
        <w:r>
          <w:rPr>
            <w:rStyle w:val="a4"/>
          </w:rPr>
          <w:t>Налоговым кодексом</w:t>
        </w:r>
      </w:hyperlink>
      <w:r>
        <w:t xml:space="preserve"> Российской Федерации.</w:t>
      </w:r>
    </w:p>
    <w:p w:rsidR="002D55B7" w:rsidRDefault="0086254D">
      <w:pPr>
        <w:ind w:firstLine="720"/>
        <w:jc w:val="both"/>
      </w:pPr>
      <w:r>
        <w:t>Контроль за правильностью ведения журнала учета на бумажном носителе или в электронном виде, составленного организацией, осуществляет руководитель этой организации (уполномоченное им лицо), журнала учета, составленного индивидуальным предпринимателем, - индивидуальный предприниматель.</w:t>
      </w:r>
    </w:p>
    <w:p w:rsidR="002D55B7" w:rsidRDefault="0086254D">
      <w:pPr>
        <w:ind w:firstLine="720"/>
        <w:jc w:val="both"/>
      </w:pPr>
      <w:bookmarkStart w:id="191" w:name="sub_32135"/>
      <w:r>
        <w:t>Журнал учета, составленный на бумажном носителе или в электронном виде хранится в течение не менее 4 лет с даты последней записи.</w:t>
      </w:r>
    </w:p>
    <w:p w:rsidR="002D55B7" w:rsidRDefault="0086254D">
      <w:pPr>
        <w:ind w:firstLine="720"/>
        <w:jc w:val="both"/>
      </w:pPr>
      <w:bookmarkStart w:id="192" w:name="sub_3214"/>
      <w:bookmarkEnd w:id="191"/>
      <w:r>
        <w:t>14. Счета-фактуры (в том числе корректировочные, исправленные), подтверждения оператора электронного документооборота, извещения покупателей о получении счета-фактуры (в том числе корректировочного, исправленного) хранятся в хронологическом порядке соответственно по мере их выставления (составления, в том числе исправления, если счета-фактуры не подлежат направлению покупателю либо если направленные продавцом покупателю счета-фактуры (в том числе корректировочные, исправленные) не получены покупателем) или получения за соответствующий налоговый период.</w:t>
      </w:r>
    </w:p>
    <w:p w:rsidR="002D55B7" w:rsidRDefault="0086254D">
      <w:pPr>
        <w:ind w:firstLine="720"/>
        <w:jc w:val="both"/>
      </w:pPr>
      <w:bookmarkStart w:id="193" w:name="sub_3215"/>
      <w:bookmarkEnd w:id="192"/>
      <w:r>
        <w:t xml:space="preserve">15. Хранению в течение срока, предусмотренного </w:t>
      </w:r>
      <w:hyperlink w:anchor="sub_3213" w:history="1">
        <w:r>
          <w:rPr>
            <w:rStyle w:val="a4"/>
          </w:rPr>
          <w:t>пунктом 13</w:t>
        </w:r>
      </w:hyperlink>
      <w:r>
        <w:t xml:space="preserve"> настоящего документа, подлежат следующие документы, не регистрируемые в журнале учета:</w:t>
      </w:r>
    </w:p>
    <w:p w:rsidR="002D55B7" w:rsidRDefault="0086254D">
      <w:pPr>
        <w:ind w:firstLine="720"/>
        <w:jc w:val="both"/>
      </w:pPr>
      <w:bookmarkStart w:id="194" w:name="sub_124"/>
      <w:bookmarkEnd w:id="193"/>
      <w:r>
        <w:t>а) полученные документы:</w:t>
      </w:r>
    </w:p>
    <w:bookmarkEnd w:id="194"/>
    <w:p w:rsidR="002D55B7" w:rsidRDefault="0086254D">
      <w:pPr>
        <w:ind w:firstLine="720"/>
        <w:jc w:val="both"/>
      </w:pPr>
      <w:r>
        <w:t>заверенные в установленном порядке комиссионером (агентом), копии счетов-фактур (в том числе корректировочных, исправленных), полученных комитентами (принципалами) на бумажном носителе, выставленных продавцом товаров (работ, услуг), имущественных прав комиссионеру (агенту) при приобретении для комитента (принципала) товаров (работ, услуг), имущественных прав и переданных комиссионером (агентом) комитенту (принципалу). В случае выставления продавцом счетов-фактур (в том числе корректировочных, исправленных) в электронном виде комитент (принципал) должен хранить счета-фактуры (в том числе корректировочные, исправленные), выставленные продавцом указанных товаров (работ, услуг), имущественных прав комиссионеру (агенту), полученные комиссионером (агентом) и переданные комиссионером (агентом) комитенту (принципалу);</w:t>
      </w:r>
    </w:p>
    <w:p w:rsidR="002D55B7" w:rsidRDefault="0086254D">
      <w:pPr>
        <w:ind w:firstLine="720"/>
        <w:jc w:val="both"/>
      </w:pPr>
      <w:r>
        <w:t>таможенные декларации (их копии, заверенные руководителем и главным бухгалтером организации (индивидуальным предпринимателем)), платежные и иные документы, подтверждающие уплату налога на добавленную стоимость, - в отношении товаров, ввезенных на территорию Российской Федерации;</w:t>
      </w:r>
    </w:p>
    <w:p w:rsidR="002D55B7" w:rsidRDefault="0086254D">
      <w:pPr>
        <w:ind w:firstLine="720"/>
        <w:jc w:val="both"/>
      </w:pPr>
      <w:r>
        <w:t>заявления о ввозе товаров и об уплате косвенных налогов с отметками налоговых органов об уплате налога на добавленную стоимость или их копии, заверенные руководителем и главным бухгалтером организации (индивидуальным предпринимателем), копии платежных и иных документов, подтверждающих уплату налога на добавленную стоимость, - в отношении товаров, импортируемых на территорию Российской Федерации с территории государства - члена Таможенного союза;</w:t>
      </w:r>
    </w:p>
    <w:p w:rsidR="002D55B7" w:rsidRDefault="0086254D">
      <w:pPr>
        <w:ind w:firstLine="720"/>
        <w:jc w:val="both"/>
      </w:pPr>
      <w:bookmarkStart w:id="195" w:name="sub_128"/>
      <w:r>
        <w:t>заполненные в установленном порядке бланки строгой отчетности (их копии) с выделенной отдельной строкой суммой налога на добавленную стоимость - при приобретении услуг по найму жилых помещений в период служебной командировки работников и услуг по перевозке работников к месту служебной командировки и обратно, включая услуги в поездах по предоставлению в пользование постельных принадлежностей;</w:t>
      </w:r>
    </w:p>
    <w:bookmarkEnd w:id="195"/>
    <w:p w:rsidR="002D55B7" w:rsidRDefault="0086254D">
      <w:pPr>
        <w:ind w:firstLine="720"/>
        <w:jc w:val="both"/>
      </w:pPr>
      <w:r>
        <w:t xml:space="preserve">документы, которыми оформляется передача имущества, нематериальных активов, имущественных прав и в которых указаны суммы налога, восстановленного акционером (участником, пайщиком) в порядке, установленном </w:t>
      </w:r>
      <w:hyperlink r:id="rId74" w:history="1">
        <w:r>
          <w:rPr>
            <w:rStyle w:val="a4"/>
          </w:rPr>
          <w:t>пунктом 3 статьи 170</w:t>
        </w:r>
      </w:hyperlink>
      <w:r>
        <w:t xml:space="preserve"> Налогового кодекса Российской Федерации, или их нотариально заверенные копии;</w:t>
      </w:r>
    </w:p>
    <w:p w:rsidR="002D55B7" w:rsidRDefault="0086254D">
      <w:pPr>
        <w:ind w:firstLine="720"/>
        <w:jc w:val="both"/>
      </w:pPr>
      <w:r>
        <w:t xml:space="preserve">первичные документы на изменение в сторону уменьшения стоимости приобретенных товаров (выполненных работ, оказанных услуг), полученных имущественных прав в целях восстановления суммы налога в порядке, установленном </w:t>
      </w:r>
      <w:hyperlink r:id="rId75" w:history="1">
        <w:r>
          <w:rPr>
            <w:rStyle w:val="a4"/>
          </w:rPr>
          <w:t>подпунктом 4 пункта 3 статьи 170</w:t>
        </w:r>
      </w:hyperlink>
      <w:r>
        <w:t xml:space="preserve"> Налогового кодекса Российской Федерации;</w:t>
      </w:r>
    </w:p>
    <w:p w:rsidR="002D55B7" w:rsidRDefault="0086254D">
      <w:pPr>
        <w:ind w:firstLine="720"/>
        <w:jc w:val="both"/>
      </w:pPr>
      <w:bookmarkStart w:id="196" w:name="sub_125"/>
      <w:r>
        <w:t xml:space="preserve">б) переданные нотариально заверенные копии документов, которыми оформляется передача имущества, нематериальных активов, имущественных прав и в которых указаны суммы налога, восстановленного акционером (участником, пайщиком) в порядке, установленном </w:t>
      </w:r>
      <w:hyperlink r:id="rId76" w:history="1">
        <w:r>
          <w:rPr>
            <w:rStyle w:val="a4"/>
          </w:rPr>
          <w:t>пунктом 3 статьи 170</w:t>
        </w:r>
      </w:hyperlink>
      <w:r>
        <w:t xml:space="preserve"> Налогового кодекса Российской Федерации;</w:t>
      </w:r>
    </w:p>
    <w:p w:rsidR="002D55B7" w:rsidRDefault="0086254D">
      <w:pPr>
        <w:ind w:firstLine="720"/>
        <w:jc w:val="both"/>
      </w:pPr>
      <w:bookmarkStart w:id="197" w:name="sub_126"/>
      <w:bookmarkEnd w:id="196"/>
      <w:r>
        <w:t xml:space="preserve">в) иные документы, подлежащие регистрации в книге продаж, в том числе составленные налогоплательщиком, - бухгалтерская справка-расчет для восстановления суммы налога в соответствии с </w:t>
      </w:r>
      <w:hyperlink r:id="rId77" w:history="1">
        <w:r>
          <w:rPr>
            <w:rStyle w:val="a4"/>
          </w:rPr>
          <w:t>пунктом 6 статьи 171</w:t>
        </w:r>
      </w:hyperlink>
      <w:r>
        <w:t xml:space="preserve"> Налогового кодекса Российской Федерации и платежно-расчетный документ, свидетельствующий о перечислении суммы налога в бюджет, подлежащий регистрации налоговым агентом, указанным в </w:t>
      </w:r>
      <w:hyperlink r:id="rId78" w:history="1">
        <w:r>
          <w:rPr>
            <w:rStyle w:val="a4"/>
          </w:rPr>
          <w:t>пункте 4.1 статьи 161</w:t>
        </w:r>
      </w:hyperlink>
      <w:r>
        <w:t xml:space="preserve"> Налогового кодекса Российской Федерации, в книге продаж, дополнительном листе книги продаж и в случаях, установленных </w:t>
      </w:r>
      <w:hyperlink r:id="rId79" w:history="1">
        <w:r>
          <w:rPr>
            <w:rStyle w:val="a4"/>
          </w:rPr>
          <w:t>статьей 171</w:t>
        </w:r>
      </w:hyperlink>
      <w:r>
        <w:t xml:space="preserve"> Налогового кодекса Российской Федерации, - в книге покупок.</w:t>
      </w: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bookmarkEnd w:id="197"/>
    <w:p w:rsidR="002D55B7" w:rsidRDefault="002D55B7">
      <w:pPr>
        <w:ind w:firstLine="720"/>
        <w:jc w:val="both"/>
      </w:pPr>
    </w:p>
    <w:p w:rsidR="002D55B7" w:rsidRPr="00F55CCF" w:rsidRDefault="0086254D">
      <w:pPr>
        <w:ind w:firstLine="698"/>
        <w:jc w:val="right"/>
        <w:rPr>
          <w:sz w:val="16"/>
          <w:szCs w:val="16"/>
        </w:rPr>
      </w:pPr>
      <w:bookmarkStart w:id="198" w:name="sub_4000"/>
      <w:r w:rsidRPr="00F55CCF">
        <w:rPr>
          <w:rStyle w:val="a3"/>
          <w:sz w:val="16"/>
          <w:szCs w:val="16"/>
        </w:rPr>
        <w:t>Приложение N 4</w:t>
      </w:r>
    </w:p>
    <w:bookmarkEnd w:id="198"/>
    <w:p w:rsidR="002D55B7" w:rsidRPr="00F55CCF" w:rsidRDefault="0086254D">
      <w:pPr>
        <w:ind w:firstLine="698"/>
        <w:jc w:val="right"/>
        <w:rPr>
          <w:sz w:val="16"/>
          <w:szCs w:val="16"/>
        </w:rPr>
      </w:pPr>
      <w:r w:rsidRPr="00F55CCF">
        <w:rPr>
          <w:rStyle w:val="a3"/>
          <w:sz w:val="16"/>
          <w:szCs w:val="16"/>
        </w:rPr>
        <w:t xml:space="preserve">к </w:t>
      </w:r>
      <w:hyperlink w:anchor="sub_0" w:history="1">
        <w:r w:rsidRPr="00F55CCF">
          <w:rPr>
            <w:rStyle w:val="a4"/>
            <w:sz w:val="16"/>
            <w:szCs w:val="16"/>
          </w:rPr>
          <w:t>постановлению</w:t>
        </w:r>
      </w:hyperlink>
      <w:r w:rsidRPr="00F55CCF">
        <w:rPr>
          <w:rStyle w:val="a3"/>
          <w:sz w:val="16"/>
          <w:szCs w:val="16"/>
        </w:rPr>
        <w:t xml:space="preserve"> Правительства РФ</w:t>
      </w:r>
    </w:p>
    <w:p w:rsidR="002D55B7" w:rsidRPr="00F55CCF" w:rsidRDefault="0086254D">
      <w:pPr>
        <w:ind w:firstLine="698"/>
        <w:jc w:val="right"/>
        <w:rPr>
          <w:sz w:val="16"/>
          <w:szCs w:val="16"/>
        </w:rPr>
      </w:pPr>
      <w:r w:rsidRPr="00F55CCF">
        <w:rPr>
          <w:rStyle w:val="a3"/>
          <w:sz w:val="16"/>
          <w:szCs w:val="16"/>
        </w:rPr>
        <w:t>от 26 декабря 2011 г. N 1137</w:t>
      </w:r>
    </w:p>
    <w:p w:rsidR="002D55B7" w:rsidRPr="00F55CCF" w:rsidRDefault="002D55B7">
      <w:pPr>
        <w:ind w:firstLine="720"/>
        <w:jc w:val="both"/>
        <w:rPr>
          <w:sz w:val="16"/>
          <w:szCs w:val="16"/>
        </w:rPr>
      </w:pPr>
    </w:p>
    <w:p w:rsidR="002D55B7" w:rsidRPr="00F55CCF" w:rsidRDefault="0086254D">
      <w:pPr>
        <w:pStyle w:val="1"/>
        <w:rPr>
          <w:sz w:val="16"/>
          <w:szCs w:val="16"/>
        </w:rPr>
      </w:pPr>
      <w:r w:rsidRPr="00F55CCF">
        <w:rPr>
          <w:sz w:val="16"/>
          <w:szCs w:val="16"/>
        </w:rPr>
        <w:t>Форма книги покупок, применяемой при расчетах по налогу на добавленную стоимость, и правила ее ведения</w:t>
      </w:r>
    </w:p>
    <w:p w:rsidR="002D55B7" w:rsidRPr="00F55CCF" w:rsidRDefault="002D55B7">
      <w:pPr>
        <w:ind w:firstLine="720"/>
        <w:jc w:val="both"/>
        <w:rPr>
          <w:sz w:val="16"/>
          <w:szCs w:val="16"/>
        </w:rPr>
      </w:pPr>
    </w:p>
    <w:p w:rsidR="002D55B7" w:rsidRPr="00F55CCF" w:rsidRDefault="0086254D">
      <w:pPr>
        <w:pStyle w:val="af7"/>
        <w:rPr>
          <w:color w:val="000000"/>
          <w:sz w:val="16"/>
          <w:szCs w:val="16"/>
        </w:rPr>
      </w:pPr>
      <w:bookmarkStart w:id="199" w:name="sub_4100"/>
      <w:r w:rsidRPr="00F55CCF">
        <w:rPr>
          <w:color w:val="000000"/>
          <w:sz w:val="16"/>
          <w:szCs w:val="16"/>
        </w:rPr>
        <w:t>ГАРАНТ:</w:t>
      </w:r>
    </w:p>
    <w:bookmarkEnd w:id="199"/>
    <w:p w:rsidR="002D55B7" w:rsidRPr="00F55CCF" w:rsidRDefault="0086254D">
      <w:pPr>
        <w:pStyle w:val="af7"/>
        <w:rPr>
          <w:sz w:val="16"/>
          <w:szCs w:val="16"/>
        </w:rPr>
      </w:pPr>
      <w:r w:rsidRPr="00F55CCF">
        <w:rPr>
          <w:sz w:val="16"/>
          <w:szCs w:val="16"/>
        </w:rPr>
        <w:t>См. данную форму в редакторе MS-Excel</w:t>
      </w:r>
    </w:p>
    <w:p w:rsidR="002D55B7" w:rsidRPr="00F55CCF" w:rsidRDefault="0086254D">
      <w:pPr>
        <w:pStyle w:val="1"/>
        <w:rPr>
          <w:sz w:val="16"/>
          <w:szCs w:val="16"/>
        </w:rPr>
      </w:pPr>
      <w:r w:rsidRPr="00F55CCF">
        <w:rPr>
          <w:sz w:val="16"/>
          <w:szCs w:val="16"/>
        </w:rPr>
        <w:t>I. Форма книги покупок, применяемой при расчетах по налогу на добавленную стоимость</w:t>
      </w:r>
    </w:p>
    <w:p w:rsidR="002D55B7" w:rsidRPr="00F55CCF" w:rsidRDefault="002D55B7">
      <w:pPr>
        <w:ind w:firstLine="720"/>
        <w:jc w:val="both"/>
        <w:rPr>
          <w:sz w:val="16"/>
          <w:szCs w:val="16"/>
        </w:rPr>
      </w:pPr>
    </w:p>
    <w:p w:rsidR="002D55B7" w:rsidRPr="00F55CCF" w:rsidRDefault="0086254D">
      <w:pPr>
        <w:ind w:firstLine="720"/>
        <w:jc w:val="both"/>
        <w:rPr>
          <w:sz w:val="16"/>
          <w:szCs w:val="16"/>
        </w:rPr>
      </w:pPr>
      <w:r w:rsidRPr="00F55CCF">
        <w:rPr>
          <w:sz w:val="16"/>
          <w:szCs w:val="16"/>
        </w:rPr>
        <w:t>Покупатель _______________________________________</w:t>
      </w:r>
    </w:p>
    <w:p w:rsidR="002D55B7" w:rsidRPr="00F55CCF" w:rsidRDefault="0086254D">
      <w:pPr>
        <w:ind w:firstLine="720"/>
        <w:jc w:val="both"/>
        <w:rPr>
          <w:sz w:val="16"/>
          <w:szCs w:val="16"/>
        </w:rPr>
      </w:pPr>
      <w:r w:rsidRPr="00F55CCF">
        <w:rPr>
          <w:sz w:val="16"/>
          <w:szCs w:val="16"/>
        </w:rPr>
        <w:t>Идентификационный номер и код причины постановки</w:t>
      </w:r>
    </w:p>
    <w:p w:rsidR="002D55B7" w:rsidRPr="00F55CCF" w:rsidRDefault="0086254D">
      <w:pPr>
        <w:ind w:firstLine="720"/>
        <w:jc w:val="both"/>
        <w:rPr>
          <w:sz w:val="16"/>
          <w:szCs w:val="16"/>
        </w:rPr>
      </w:pPr>
      <w:r w:rsidRPr="00F55CCF">
        <w:rPr>
          <w:sz w:val="16"/>
          <w:szCs w:val="16"/>
        </w:rPr>
        <w:t>на учет налогоплательщика-покупателя _____________</w:t>
      </w:r>
    </w:p>
    <w:p w:rsidR="002D55B7" w:rsidRPr="00F55CCF" w:rsidRDefault="0086254D">
      <w:pPr>
        <w:ind w:firstLine="720"/>
        <w:jc w:val="both"/>
        <w:rPr>
          <w:sz w:val="16"/>
          <w:szCs w:val="16"/>
        </w:rPr>
      </w:pPr>
      <w:r w:rsidRPr="00F55CCF">
        <w:rPr>
          <w:sz w:val="16"/>
          <w:szCs w:val="16"/>
        </w:rPr>
        <w:t>Покупка за период с __________ по _______________</w:t>
      </w:r>
    </w:p>
    <w:p w:rsidR="002D55B7" w:rsidRPr="00F55CCF" w:rsidRDefault="002D55B7">
      <w:pPr>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7"/>
        <w:gridCol w:w="795"/>
        <w:gridCol w:w="795"/>
        <w:gridCol w:w="596"/>
        <w:gridCol w:w="795"/>
        <w:gridCol w:w="795"/>
        <w:gridCol w:w="795"/>
        <w:gridCol w:w="795"/>
        <w:gridCol w:w="795"/>
        <w:gridCol w:w="795"/>
        <w:gridCol w:w="797"/>
        <w:gridCol w:w="795"/>
        <w:gridCol w:w="795"/>
        <w:gridCol w:w="696"/>
        <w:gridCol w:w="596"/>
        <w:gridCol w:w="100"/>
        <w:gridCol w:w="696"/>
        <w:gridCol w:w="795"/>
        <w:gridCol w:w="696"/>
        <w:gridCol w:w="895"/>
        <w:gridCol w:w="895"/>
      </w:tblGrid>
      <w:tr w:rsidR="002D55B7" w:rsidRPr="00F55CCF">
        <w:tc>
          <w:tcPr>
            <w:tcW w:w="497" w:type="dxa"/>
            <w:vMerge w:val="restart"/>
            <w:tcBorders>
              <w:top w:val="single" w:sz="4" w:space="0" w:color="auto"/>
              <w:bottom w:val="nil"/>
              <w:right w:val="single" w:sz="4" w:space="0" w:color="auto"/>
            </w:tcBorders>
          </w:tcPr>
          <w:p w:rsidR="002D55B7" w:rsidRPr="00F55CCF" w:rsidRDefault="0086254D">
            <w:pPr>
              <w:pStyle w:val="aff5"/>
              <w:jc w:val="center"/>
              <w:rPr>
                <w:sz w:val="16"/>
                <w:szCs w:val="16"/>
              </w:rPr>
            </w:pPr>
            <w:bookmarkStart w:id="200" w:name="sub_6011"/>
            <w:r w:rsidRPr="00F55CCF">
              <w:rPr>
                <w:sz w:val="16"/>
                <w:szCs w:val="16"/>
              </w:rPr>
              <w:t>N п/п</w:t>
            </w:r>
            <w:bookmarkEnd w:id="200"/>
          </w:p>
        </w:tc>
        <w:tc>
          <w:tcPr>
            <w:tcW w:w="795"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Дата и номер счета-фактуры продавца</w:t>
            </w:r>
          </w:p>
        </w:tc>
        <w:tc>
          <w:tcPr>
            <w:tcW w:w="795"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Номер и дата исправления счета-фактуры</w:t>
            </w:r>
          </w:p>
          <w:p w:rsidR="002D55B7" w:rsidRPr="00F55CCF" w:rsidRDefault="0086254D">
            <w:pPr>
              <w:pStyle w:val="aff5"/>
              <w:jc w:val="center"/>
              <w:rPr>
                <w:sz w:val="16"/>
                <w:szCs w:val="16"/>
              </w:rPr>
            </w:pPr>
            <w:r w:rsidRPr="00F55CCF">
              <w:rPr>
                <w:sz w:val="16"/>
                <w:szCs w:val="16"/>
              </w:rPr>
              <w:t>продавца</w:t>
            </w:r>
          </w:p>
        </w:tc>
        <w:tc>
          <w:tcPr>
            <w:tcW w:w="596"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Номер и дата корректировочного счета-фактуры</w:t>
            </w:r>
          </w:p>
          <w:p w:rsidR="002D55B7" w:rsidRPr="00F55CCF" w:rsidRDefault="0086254D">
            <w:pPr>
              <w:pStyle w:val="aff5"/>
              <w:jc w:val="center"/>
              <w:rPr>
                <w:sz w:val="16"/>
                <w:szCs w:val="16"/>
              </w:rPr>
            </w:pPr>
            <w:r w:rsidRPr="00F55CCF">
              <w:rPr>
                <w:sz w:val="16"/>
                <w:szCs w:val="16"/>
              </w:rPr>
              <w:t>продавца</w:t>
            </w:r>
          </w:p>
        </w:tc>
        <w:tc>
          <w:tcPr>
            <w:tcW w:w="795"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Номер и дата исправления корректировочного счета-фактуры</w:t>
            </w:r>
          </w:p>
          <w:p w:rsidR="002D55B7" w:rsidRPr="00F55CCF" w:rsidRDefault="0086254D">
            <w:pPr>
              <w:pStyle w:val="aff5"/>
              <w:jc w:val="center"/>
              <w:rPr>
                <w:sz w:val="16"/>
                <w:szCs w:val="16"/>
              </w:rPr>
            </w:pPr>
            <w:r w:rsidRPr="00F55CCF">
              <w:rPr>
                <w:sz w:val="16"/>
                <w:szCs w:val="16"/>
              </w:rPr>
              <w:t>продавца</w:t>
            </w:r>
          </w:p>
        </w:tc>
        <w:tc>
          <w:tcPr>
            <w:tcW w:w="795"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Дата оплаты счета-фактуры продавца</w:t>
            </w:r>
          </w:p>
        </w:tc>
        <w:tc>
          <w:tcPr>
            <w:tcW w:w="795"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Дата принятия на учет товаров (работ, услуг), имущественных прав</w:t>
            </w:r>
          </w:p>
        </w:tc>
        <w:tc>
          <w:tcPr>
            <w:tcW w:w="795"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Наименование продавца</w:t>
            </w:r>
          </w:p>
        </w:tc>
        <w:tc>
          <w:tcPr>
            <w:tcW w:w="795"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ИНН продавца</w:t>
            </w:r>
          </w:p>
        </w:tc>
        <w:tc>
          <w:tcPr>
            <w:tcW w:w="795"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КПП продавца</w:t>
            </w:r>
          </w:p>
        </w:tc>
        <w:tc>
          <w:tcPr>
            <w:tcW w:w="795"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Страна происхождения товара (цифровой код), номер таможенной декларации</w:t>
            </w:r>
          </w:p>
        </w:tc>
        <w:tc>
          <w:tcPr>
            <w:tcW w:w="795"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Стоимость покупок, включая НДС, -</w:t>
            </w:r>
          </w:p>
          <w:p w:rsidR="002D55B7" w:rsidRPr="00F55CCF" w:rsidRDefault="0086254D">
            <w:pPr>
              <w:pStyle w:val="aff5"/>
              <w:jc w:val="center"/>
              <w:rPr>
                <w:sz w:val="16"/>
                <w:szCs w:val="16"/>
              </w:rPr>
            </w:pPr>
            <w:r w:rsidRPr="00F55CCF">
              <w:rPr>
                <w:sz w:val="16"/>
                <w:szCs w:val="16"/>
              </w:rPr>
              <w:t>всего</w:t>
            </w:r>
          </w:p>
        </w:tc>
        <w:tc>
          <w:tcPr>
            <w:tcW w:w="6163" w:type="dxa"/>
            <w:gridSpan w:val="9"/>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В том числе</w:t>
            </w:r>
          </w:p>
        </w:tc>
      </w:tr>
      <w:tr w:rsidR="002D55B7" w:rsidRPr="00F55CCF">
        <w:tc>
          <w:tcPr>
            <w:tcW w:w="497" w:type="dxa"/>
            <w:vMerge/>
            <w:tcBorders>
              <w:top w:val="nil"/>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596"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5268" w:type="dxa"/>
            <w:gridSpan w:val="8"/>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покупок, облагаемых налогом по ставке</w:t>
            </w:r>
          </w:p>
        </w:tc>
        <w:tc>
          <w:tcPr>
            <w:tcW w:w="895" w:type="dxa"/>
            <w:vMerge w:val="restart"/>
            <w:tcBorders>
              <w:top w:val="single" w:sz="4" w:space="0" w:color="auto"/>
              <w:left w:val="single" w:sz="4" w:space="0" w:color="auto"/>
              <w:bottom w:val="nil"/>
            </w:tcBorders>
          </w:tcPr>
          <w:p w:rsidR="002D55B7" w:rsidRPr="00F55CCF" w:rsidRDefault="0086254D">
            <w:pPr>
              <w:pStyle w:val="aff5"/>
              <w:jc w:val="center"/>
              <w:rPr>
                <w:sz w:val="16"/>
                <w:szCs w:val="16"/>
              </w:rPr>
            </w:pPr>
            <w:r w:rsidRPr="00F55CCF">
              <w:rPr>
                <w:sz w:val="16"/>
                <w:szCs w:val="16"/>
              </w:rPr>
              <w:t>стоимость покупок, освобождаемых от налога</w:t>
            </w:r>
          </w:p>
        </w:tc>
      </w:tr>
      <w:tr w:rsidR="002D55B7" w:rsidRPr="00F55CCF">
        <w:tc>
          <w:tcPr>
            <w:tcW w:w="497" w:type="dxa"/>
            <w:vMerge/>
            <w:tcBorders>
              <w:top w:val="nil"/>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596"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1491"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18 процентов</w:t>
            </w:r>
          </w:p>
        </w:tc>
        <w:tc>
          <w:tcPr>
            <w:tcW w:w="1392" w:type="dxa"/>
            <w:gridSpan w:val="3"/>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10 процентов</w:t>
            </w:r>
          </w:p>
        </w:tc>
        <w:tc>
          <w:tcPr>
            <w:tcW w:w="795"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0 процентов</w:t>
            </w:r>
          </w:p>
        </w:tc>
        <w:tc>
          <w:tcPr>
            <w:tcW w:w="1590"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20 процентов</w:t>
            </w:r>
            <w:hyperlink w:anchor="sub_1111" w:history="1">
              <w:r w:rsidRPr="00F55CCF">
                <w:rPr>
                  <w:rStyle w:val="a4"/>
                  <w:sz w:val="16"/>
                  <w:szCs w:val="16"/>
                </w:rPr>
                <w:t>*</w:t>
              </w:r>
            </w:hyperlink>
          </w:p>
        </w:tc>
        <w:tc>
          <w:tcPr>
            <w:tcW w:w="895" w:type="dxa"/>
            <w:vMerge/>
            <w:tcBorders>
              <w:top w:val="nil"/>
              <w:left w:val="single" w:sz="4" w:space="0" w:color="auto"/>
              <w:bottom w:val="nil"/>
            </w:tcBorders>
          </w:tcPr>
          <w:p w:rsidR="002D55B7" w:rsidRPr="00F55CCF" w:rsidRDefault="002D55B7">
            <w:pPr>
              <w:pStyle w:val="aff5"/>
              <w:rPr>
                <w:sz w:val="16"/>
                <w:szCs w:val="16"/>
              </w:rPr>
            </w:pPr>
          </w:p>
        </w:tc>
      </w:tr>
      <w:tr w:rsidR="002D55B7" w:rsidRPr="00F55CCF">
        <w:tc>
          <w:tcPr>
            <w:tcW w:w="497" w:type="dxa"/>
            <w:vMerge/>
            <w:tcBorders>
              <w:top w:val="nil"/>
              <w:bottom w:val="single" w:sz="4" w:space="0" w:color="auto"/>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596"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покупок без НДС</w:t>
            </w: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сумма НДС</w:t>
            </w:r>
          </w:p>
        </w:tc>
        <w:tc>
          <w:tcPr>
            <w:tcW w:w="696"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покупок без НДС</w:t>
            </w: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сумма НДС</w:t>
            </w:r>
          </w:p>
        </w:tc>
        <w:tc>
          <w:tcPr>
            <w:tcW w:w="795"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покупок без НДС</w:t>
            </w:r>
          </w:p>
        </w:tc>
        <w:tc>
          <w:tcPr>
            <w:tcW w:w="89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сумма НДС</w:t>
            </w:r>
          </w:p>
        </w:tc>
        <w:tc>
          <w:tcPr>
            <w:tcW w:w="895" w:type="dxa"/>
            <w:vMerge/>
            <w:tcBorders>
              <w:top w:val="nil"/>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497" w:type="dxa"/>
            <w:tcBorders>
              <w:top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w:t>
            </w: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w:t>
            </w: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2а</w:t>
            </w:r>
          </w:p>
        </w:tc>
        <w:tc>
          <w:tcPr>
            <w:tcW w:w="59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2б</w:t>
            </w: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2в</w:t>
            </w: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3</w:t>
            </w: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4</w:t>
            </w: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5</w:t>
            </w: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5а</w:t>
            </w: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5б</w:t>
            </w: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6</w:t>
            </w: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7</w:t>
            </w: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8а</w:t>
            </w: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8б</w:t>
            </w:r>
          </w:p>
        </w:tc>
        <w:tc>
          <w:tcPr>
            <w:tcW w:w="696"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9а</w:t>
            </w: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9б</w:t>
            </w: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10</w:t>
            </w: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11а</w:t>
            </w:r>
          </w:p>
        </w:tc>
        <w:tc>
          <w:tcPr>
            <w:tcW w:w="89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11б</w:t>
            </w:r>
          </w:p>
        </w:tc>
        <w:tc>
          <w:tcPr>
            <w:tcW w:w="895" w:type="dxa"/>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12</w:t>
            </w:r>
          </w:p>
        </w:tc>
      </w:tr>
      <w:tr w:rsidR="002D55B7" w:rsidRPr="00F55CCF">
        <w:tc>
          <w:tcPr>
            <w:tcW w:w="497" w:type="dxa"/>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5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9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497" w:type="dxa"/>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5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9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497" w:type="dxa"/>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5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9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497" w:type="dxa"/>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5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9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8250" w:type="dxa"/>
            <w:gridSpan w:val="11"/>
            <w:tcBorders>
              <w:top w:val="single" w:sz="4" w:space="0" w:color="auto"/>
              <w:bottom w:val="single" w:sz="4" w:space="0" w:color="auto"/>
              <w:right w:val="single" w:sz="4" w:space="0" w:color="auto"/>
            </w:tcBorders>
          </w:tcPr>
          <w:p w:rsidR="002D55B7" w:rsidRPr="00F55CCF" w:rsidRDefault="0086254D">
            <w:pPr>
              <w:pStyle w:val="aff5"/>
              <w:jc w:val="right"/>
              <w:rPr>
                <w:sz w:val="16"/>
                <w:szCs w:val="16"/>
              </w:rPr>
            </w:pPr>
            <w:bookmarkStart w:id="201" w:name="sub_60111"/>
            <w:r w:rsidRPr="00F55CCF">
              <w:rPr>
                <w:sz w:val="16"/>
                <w:szCs w:val="16"/>
              </w:rPr>
              <w:t>Всего</w:t>
            </w:r>
            <w:bookmarkEnd w:id="201"/>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5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9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95"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bl>
    <w:p w:rsidR="002D55B7" w:rsidRPr="00F55CCF" w:rsidRDefault="002D55B7">
      <w:pPr>
        <w:ind w:firstLine="720"/>
        <w:jc w:val="both"/>
        <w:rPr>
          <w:sz w:val="16"/>
          <w:szCs w:val="16"/>
        </w:rPr>
      </w:pPr>
    </w:p>
    <w:p w:rsidR="002D55B7" w:rsidRPr="00F55CCF" w:rsidRDefault="0086254D">
      <w:pPr>
        <w:pStyle w:val="aff7"/>
        <w:rPr>
          <w:sz w:val="16"/>
          <w:szCs w:val="16"/>
        </w:rPr>
      </w:pPr>
      <w:bookmarkStart w:id="202" w:name="sub_601112"/>
      <w:r w:rsidRPr="00F55CCF">
        <w:rPr>
          <w:sz w:val="16"/>
          <w:szCs w:val="16"/>
        </w:rPr>
        <w:t>Руководитель  организации или иное уполномоченное лицо___________ _______________________</w:t>
      </w:r>
    </w:p>
    <w:bookmarkEnd w:id="202"/>
    <w:p w:rsidR="002D55B7" w:rsidRPr="00F55CCF" w:rsidRDefault="0086254D">
      <w:pPr>
        <w:pStyle w:val="aff7"/>
        <w:rPr>
          <w:sz w:val="16"/>
          <w:szCs w:val="16"/>
        </w:rPr>
      </w:pPr>
      <w:r w:rsidRPr="00F55CCF">
        <w:rPr>
          <w:sz w:val="16"/>
          <w:szCs w:val="16"/>
        </w:rPr>
        <w:t xml:space="preserve">                                                        (подпись)        (ф.и.о.)</w:t>
      </w:r>
    </w:p>
    <w:p w:rsidR="002D55B7" w:rsidRPr="00F55CCF" w:rsidRDefault="002D55B7">
      <w:pPr>
        <w:ind w:firstLine="720"/>
        <w:jc w:val="both"/>
        <w:rPr>
          <w:sz w:val="16"/>
          <w:szCs w:val="16"/>
        </w:rPr>
      </w:pPr>
    </w:p>
    <w:p w:rsidR="002D55B7" w:rsidRPr="00F55CCF" w:rsidRDefault="0086254D">
      <w:pPr>
        <w:pStyle w:val="aff7"/>
        <w:rPr>
          <w:sz w:val="16"/>
          <w:szCs w:val="16"/>
        </w:rPr>
      </w:pPr>
      <w:r w:rsidRPr="00F55CCF">
        <w:rPr>
          <w:sz w:val="16"/>
          <w:szCs w:val="16"/>
        </w:rPr>
        <w:t>Индивидуальный предприниматель ___________ _____________________</w:t>
      </w:r>
    </w:p>
    <w:p w:rsidR="002D55B7" w:rsidRPr="00F55CCF" w:rsidRDefault="0086254D">
      <w:pPr>
        <w:pStyle w:val="aff7"/>
        <w:rPr>
          <w:sz w:val="16"/>
          <w:szCs w:val="16"/>
        </w:rPr>
      </w:pPr>
      <w:r w:rsidRPr="00F55CCF">
        <w:rPr>
          <w:sz w:val="16"/>
          <w:szCs w:val="16"/>
        </w:rPr>
        <w:t xml:space="preserve">                                (подпись)         (ф.и.о.)</w:t>
      </w:r>
    </w:p>
    <w:p w:rsidR="002D55B7" w:rsidRPr="00F55CCF" w:rsidRDefault="002D55B7">
      <w:pPr>
        <w:ind w:firstLine="720"/>
        <w:jc w:val="both"/>
        <w:rPr>
          <w:sz w:val="16"/>
          <w:szCs w:val="16"/>
        </w:rPr>
      </w:pPr>
    </w:p>
    <w:p w:rsidR="002D55B7" w:rsidRPr="00F55CCF" w:rsidRDefault="0086254D">
      <w:pPr>
        <w:ind w:firstLine="720"/>
        <w:jc w:val="both"/>
        <w:rPr>
          <w:sz w:val="16"/>
          <w:szCs w:val="16"/>
        </w:rPr>
      </w:pPr>
      <w:r w:rsidRPr="00F55CCF">
        <w:rPr>
          <w:sz w:val="16"/>
          <w:szCs w:val="16"/>
        </w:rPr>
        <w:t>Реквизиты свидетельства о государственной регистрации индивидуального предпринимателя ______________________</w:t>
      </w:r>
    </w:p>
    <w:p w:rsidR="002D55B7" w:rsidRPr="00F55CCF" w:rsidRDefault="002D55B7">
      <w:pPr>
        <w:ind w:firstLine="720"/>
        <w:jc w:val="both"/>
        <w:rPr>
          <w:sz w:val="16"/>
          <w:szCs w:val="16"/>
        </w:rPr>
      </w:pPr>
    </w:p>
    <w:p w:rsidR="002D55B7" w:rsidRPr="00F55CCF" w:rsidRDefault="0086254D">
      <w:pPr>
        <w:ind w:firstLine="720"/>
        <w:jc w:val="both"/>
        <w:rPr>
          <w:sz w:val="16"/>
          <w:szCs w:val="16"/>
        </w:rPr>
      </w:pPr>
      <w:r w:rsidRPr="00F55CCF">
        <w:rPr>
          <w:sz w:val="16"/>
          <w:szCs w:val="16"/>
        </w:rPr>
        <w:t>_____________________________</w:t>
      </w:r>
    </w:p>
    <w:p w:rsidR="002D55B7" w:rsidRPr="00F55CCF" w:rsidRDefault="0086254D">
      <w:pPr>
        <w:ind w:firstLine="720"/>
        <w:jc w:val="both"/>
        <w:rPr>
          <w:sz w:val="16"/>
          <w:szCs w:val="16"/>
        </w:rPr>
      </w:pPr>
      <w:bookmarkStart w:id="203" w:name="sub_1111"/>
      <w:r w:rsidRPr="00F55CCF">
        <w:rPr>
          <w:sz w:val="16"/>
          <w:szCs w:val="16"/>
        </w:rPr>
        <w:t>* До завершения расчетов по товарам (работам, услугам), отгруженным (выполненным, оказанным) до 1 января 2004 г.</w:t>
      </w:r>
    </w:p>
    <w:bookmarkEnd w:id="203"/>
    <w:p w:rsidR="002D55B7" w:rsidRDefault="002D55B7">
      <w:pPr>
        <w:ind w:firstLine="720"/>
        <w:jc w:val="both"/>
      </w:pPr>
    </w:p>
    <w:p w:rsidR="00F55CCF" w:rsidRDefault="00F55CCF">
      <w:pPr>
        <w:ind w:firstLine="720"/>
        <w:jc w:val="both"/>
      </w:pPr>
    </w:p>
    <w:p w:rsidR="002D55B7" w:rsidRDefault="0086254D">
      <w:pPr>
        <w:pStyle w:val="1"/>
      </w:pPr>
      <w:bookmarkStart w:id="204" w:name="sub_4200"/>
      <w:r>
        <w:t>II. Правила ведения книги покупок, применяемой при расчетах по налогу на добавленную стоимость</w:t>
      </w:r>
    </w:p>
    <w:bookmarkEnd w:id="204"/>
    <w:p w:rsidR="002D55B7" w:rsidRDefault="002D55B7">
      <w:pPr>
        <w:ind w:firstLine="720"/>
        <w:jc w:val="both"/>
      </w:pPr>
    </w:p>
    <w:p w:rsidR="002D55B7" w:rsidRDefault="0086254D">
      <w:pPr>
        <w:ind w:firstLine="720"/>
        <w:jc w:val="both"/>
      </w:pPr>
      <w:bookmarkStart w:id="205" w:name="sub_4201"/>
      <w:r>
        <w:t>1. Покупатели ведут на бумажном носителе либо в электронном виде книгу покупок, применяемую при расчете по налогу на добавленную стоимость (далее - книга покупок), предназначенную для регистрации счетов-фактур (в том числе корректировочных, исправленных), выставленных продавцами, в целях определения суммы налога на добавленную стоимость, предъявляемой к вычету (возмещению) в установленном порядке.</w:t>
      </w:r>
    </w:p>
    <w:p w:rsidR="002D55B7" w:rsidRDefault="0086254D">
      <w:pPr>
        <w:ind w:firstLine="720"/>
        <w:jc w:val="both"/>
      </w:pPr>
      <w:bookmarkStart w:id="206" w:name="sub_4202"/>
      <w:bookmarkEnd w:id="205"/>
      <w:r>
        <w:t>2. Подлежат регистрации в книги покупок:</w:t>
      </w:r>
    </w:p>
    <w:bookmarkEnd w:id="206"/>
    <w:p w:rsidR="002D55B7" w:rsidRDefault="0086254D">
      <w:pPr>
        <w:ind w:firstLine="720"/>
        <w:jc w:val="both"/>
      </w:pPr>
      <w:r>
        <w:t xml:space="preserve">счета-фактуры (в том числе корректировочные), полученные от продавцов и зарегистрированные в </w:t>
      </w:r>
      <w:hyperlink w:anchor="sub_3102" w:history="1">
        <w:r>
          <w:rPr>
            <w:rStyle w:val="a4"/>
          </w:rPr>
          <w:t>части 2</w:t>
        </w:r>
      </w:hyperlink>
      <w:r>
        <w:t xml:space="preserve"> журнала учета полученных и выставленных счетов-фактур, по мере возникновения права на налоговые вычеты в порядке, установленном </w:t>
      </w:r>
      <w:hyperlink r:id="rId80" w:history="1">
        <w:r>
          <w:rPr>
            <w:rStyle w:val="a4"/>
          </w:rPr>
          <w:t>статьей 172</w:t>
        </w:r>
      </w:hyperlink>
      <w:r>
        <w:t xml:space="preserve"> Налогового кодекса Российской Федерации;</w:t>
      </w:r>
    </w:p>
    <w:p w:rsidR="002D55B7" w:rsidRDefault="0086254D">
      <w:pPr>
        <w:ind w:firstLine="720"/>
        <w:jc w:val="both"/>
      </w:pPr>
      <w:bookmarkStart w:id="207" w:name="sub_6019"/>
      <w:r>
        <w:t>счета-фактуры (в том числе корректировочные, исправленные), полученные на бумажном носителе и в электронном виде, а также заполненные частично с помощью компьютера, частично от руки, но в соответствии с установленными правилами заполнения, регистрируемые в едином порядке.</w:t>
      </w:r>
    </w:p>
    <w:p w:rsidR="002D55B7" w:rsidRDefault="0086254D">
      <w:pPr>
        <w:ind w:firstLine="720"/>
        <w:jc w:val="both"/>
      </w:pPr>
      <w:bookmarkStart w:id="208" w:name="sub_4203"/>
      <w:bookmarkEnd w:id="207"/>
      <w:r>
        <w:t xml:space="preserve">3. Не подлежат регистрации в книги покупок счета-фактуры (в том числе корректировочные), не соответствующие требованиям, установленным </w:t>
      </w:r>
      <w:hyperlink r:id="rId81" w:history="1">
        <w:r>
          <w:rPr>
            <w:rStyle w:val="a4"/>
          </w:rPr>
          <w:t>статьей 169</w:t>
        </w:r>
      </w:hyperlink>
      <w:r>
        <w:t xml:space="preserve"> Налогового кодекса Российской Федерации и </w:t>
      </w:r>
      <w:hyperlink w:anchor="sub_1000" w:history="1">
        <w:r>
          <w:rPr>
            <w:rStyle w:val="a4"/>
          </w:rPr>
          <w:t>приложениями N 1</w:t>
        </w:r>
      </w:hyperlink>
      <w:r>
        <w:t xml:space="preserve"> и </w:t>
      </w:r>
      <w:hyperlink w:anchor="sub_2000" w:history="1">
        <w:r>
          <w:rPr>
            <w:rStyle w:val="a4"/>
          </w:rPr>
          <w:t>2</w:t>
        </w:r>
      </w:hyperlink>
      <w:r>
        <w:t xml:space="preserve"> постановления Правительства Российской Федерации от  26 декабря 2011 г. N  1137.</w:t>
      </w:r>
    </w:p>
    <w:p w:rsidR="002D55B7" w:rsidRDefault="0086254D">
      <w:pPr>
        <w:ind w:firstLine="720"/>
        <w:jc w:val="both"/>
      </w:pPr>
      <w:bookmarkStart w:id="209" w:name="sub_4204"/>
      <w:bookmarkEnd w:id="208"/>
      <w:r>
        <w:t>4. При необходимости внесения изменений в книгу покупок (после окончания текущего налогового периода) аннулирование записи по счету-фактуре, корректировочному счету-фактуре производится в дополнительном листе книги покупок за налоговый период, в котором были зарегистрированы счет-фактура, корректировочный счет-фактура, до внесения в них исправлений.</w:t>
      </w:r>
    </w:p>
    <w:bookmarkEnd w:id="209"/>
    <w:p w:rsidR="002D55B7" w:rsidRDefault="0086254D">
      <w:pPr>
        <w:ind w:firstLine="720"/>
        <w:jc w:val="both"/>
      </w:pPr>
      <w:r>
        <w:t xml:space="preserve">Дополнительные листы книги покупок являются ее неотъемлемой частью и составляются в соответствии с </w:t>
      </w:r>
      <w:hyperlink w:anchor="sub_4300" w:history="1">
        <w:r>
          <w:rPr>
            <w:rStyle w:val="a4"/>
          </w:rPr>
          <w:t>разделами III</w:t>
        </w:r>
      </w:hyperlink>
      <w:r>
        <w:t xml:space="preserve"> и </w:t>
      </w:r>
      <w:hyperlink w:anchor="sub_4400" w:history="1">
        <w:r>
          <w:rPr>
            <w:rStyle w:val="a4"/>
          </w:rPr>
          <w:t>IV</w:t>
        </w:r>
      </w:hyperlink>
      <w:r>
        <w:t xml:space="preserve"> настоящего документа.</w:t>
      </w:r>
    </w:p>
    <w:p w:rsidR="002D55B7" w:rsidRDefault="0086254D">
      <w:pPr>
        <w:ind w:firstLine="720"/>
        <w:jc w:val="both"/>
      </w:pPr>
      <w:bookmarkStart w:id="210" w:name="sub_4205"/>
      <w:r>
        <w:t xml:space="preserve">5. В случае если продавец повторно направил в электронном виде ранее составленный счет-фактуру (в который на дату повторного направления внес изменения) с исправленными реквизитами, такой счет-фактура с указанием номера и даты исправления по мере возникновения права на налоговые вычеты в порядке, установленном </w:t>
      </w:r>
      <w:hyperlink r:id="rId82" w:history="1">
        <w:r>
          <w:rPr>
            <w:rStyle w:val="a4"/>
          </w:rPr>
          <w:t>статьей 172</w:t>
        </w:r>
      </w:hyperlink>
      <w:r>
        <w:t xml:space="preserve"> Налогового кодекса Российской Федерации, регистрируется покупателем в книге покупок. При этом первоначально составленный счет-фактура (до внесения в него исправлений), направленный продавцом покупателю и не полученный покупателем, не регистрируется в книге покупок покупателя.</w:t>
      </w:r>
    </w:p>
    <w:bookmarkEnd w:id="210"/>
    <w:p w:rsidR="002D55B7" w:rsidRDefault="0086254D">
      <w:pPr>
        <w:ind w:firstLine="720"/>
        <w:jc w:val="both"/>
      </w:pPr>
      <w:r>
        <w:t>В случае если продавец повторно направил в электронном виде ранее составленный при уменьшении стоимости товаров (работ, услуг), имущественных прав корректировочный счет-фактуру (в который на дату повторного направления внес изменения) с исправленными реквизитами, такой корректировочный счет-фактура (составленный при уменьшении стоимости) регистрируется продавцом в книге покупок с указанием номера и даты исправления. При этом первоначально составленный корректировочный счет-фактура в связи с уменьшением стоимости товаров (работ, услуг), имущественных прав (до внесения в него исправлений), направленный продавцом покупателю и не полученный покупателем, не подлежит регистрации в книге покупок продавца.</w:t>
      </w:r>
    </w:p>
    <w:p w:rsidR="002D55B7" w:rsidRDefault="0086254D">
      <w:pPr>
        <w:ind w:firstLine="720"/>
        <w:jc w:val="both"/>
      </w:pPr>
      <w:bookmarkStart w:id="211" w:name="sub_4206"/>
      <w:r>
        <w:t>6. В книге покупок указываются:</w:t>
      </w:r>
    </w:p>
    <w:p w:rsidR="002D55B7" w:rsidRDefault="0086254D">
      <w:pPr>
        <w:ind w:firstLine="720"/>
        <w:jc w:val="both"/>
      </w:pPr>
      <w:bookmarkStart w:id="212" w:name="sub_137"/>
      <w:bookmarkEnd w:id="211"/>
      <w:r>
        <w:t>а) полное или сокращенное наименование покупателя в соответствии с учредительными документами, фамилия, имя, отчество индивидуального предпринимателя;</w:t>
      </w:r>
    </w:p>
    <w:p w:rsidR="002D55B7" w:rsidRDefault="0086254D">
      <w:pPr>
        <w:ind w:firstLine="720"/>
        <w:jc w:val="both"/>
      </w:pPr>
      <w:bookmarkStart w:id="213" w:name="sub_138"/>
      <w:bookmarkEnd w:id="212"/>
      <w:r>
        <w:t>б) идентификационный номер налогоплательщика и код причины постановки на учет налогоплательщика-покупателя;</w:t>
      </w:r>
    </w:p>
    <w:p w:rsidR="002D55B7" w:rsidRDefault="0086254D">
      <w:pPr>
        <w:ind w:firstLine="720"/>
        <w:jc w:val="both"/>
      </w:pPr>
      <w:bookmarkStart w:id="214" w:name="sub_139"/>
      <w:bookmarkEnd w:id="213"/>
      <w:r>
        <w:t>в) число, месяц, год, соответствующие дате первого числа первого месяца квартала и последнего числа последнего месяца квартала;</w:t>
      </w:r>
    </w:p>
    <w:p w:rsidR="002D55B7" w:rsidRDefault="0086254D">
      <w:pPr>
        <w:ind w:firstLine="720"/>
        <w:jc w:val="both"/>
      </w:pPr>
      <w:bookmarkStart w:id="215" w:name="sub_140"/>
      <w:bookmarkEnd w:id="214"/>
      <w:r>
        <w:t xml:space="preserve">г) в </w:t>
      </w:r>
      <w:hyperlink w:anchor="sub_6011" w:history="1">
        <w:r>
          <w:rPr>
            <w:rStyle w:val="a4"/>
          </w:rPr>
          <w:t>графе 1</w:t>
        </w:r>
      </w:hyperlink>
      <w:r>
        <w:t xml:space="preserve"> - порядковый номер записи сведений о счете-фактуре (в том числе корректировочном);</w:t>
      </w:r>
    </w:p>
    <w:p w:rsidR="002D55B7" w:rsidRDefault="0086254D">
      <w:pPr>
        <w:ind w:firstLine="720"/>
        <w:jc w:val="both"/>
      </w:pPr>
      <w:bookmarkStart w:id="216" w:name="sub_141"/>
      <w:bookmarkEnd w:id="215"/>
      <w:r>
        <w:t xml:space="preserve">д) в </w:t>
      </w:r>
      <w:hyperlink w:anchor="sub_6011" w:history="1">
        <w:r>
          <w:rPr>
            <w:rStyle w:val="a4"/>
          </w:rPr>
          <w:t>графе 2</w:t>
        </w:r>
      </w:hyperlink>
      <w:r>
        <w:t xml:space="preserve"> - дата и номер счета-фактуры продавца;</w:t>
      </w:r>
    </w:p>
    <w:p w:rsidR="002D55B7" w:rsidRDefault="0086254D">
      <w:pPr>
        <w:ind w:firstLine="720"/>
        <w:jc w:val="both"/>
      </w:pPr>
      <w:bookmarkStart w:id="217" w:name="sub_142"/>
      <w:bookmarkEnd w:id="216"/>
      <w:r>
        <w:t xml:space="preserve">е) в </w:t>
      </w:r>
      <w:hyperlink w:anchor="sub_6011" w:history="1">
        <w:r>
          <w:rPr>
            <w:rStyle w:val="a4"/>
          </w:rPr>
          <w:t>графе 2а</w:t>
        </w:r>
      </w:hyperlink>
      <w:r>
        <w:t xml:space="preserve"> - порядковый номер и дата внесения исправления счета-фактуры, указанные в </w:t>
      </w:r>
      <w:hyperlink w:anchor="sub_318" w:history="1">
        <w:r>
          <w:rPr>
            <w:rStyle w:val="a4"/>
          </w:rPr>
          <w:t>строке 1а</w:t>
        </w:r>
      </w:hyperlink>
      <w:r>
        <w:t xml:space="preserve"> счета-фактуры. При заполнении этой графы в графе 2 книги покупок указываются данные из </w:t>
      </w:r>
      <w:hyperlink w:anchor="sub_317" w:history="1">
        <w:r>
          <w:rPr>
            <w:rStyle w:val="a4"/>
          </w:rPr>
          <w:t>строки 1</w:t>
        </w:r>
      </w:hyperlink>
      <w:r>
        <w:t xml:space="preserve"> счета-фактуры. Графа не заполняется в случае отсутствия данных, отраженных в строке 1а счета-фактуры;</w:t>
      </w:r>
    </w:p>
    <w:p w:rsidR="002D55B7" w:rsidRDefault="0086254D">
      <w:pPr>
        <w:ind w:firstLine="720"/>
        <w:jc w:val="both"/>
      </w:pPr>
      <w:bookmarkStart w:id="218" w:name="sub_143"/>
      <w:bookmarkEnd w:id="217"/>
      <w:r>
        <w:t xml:space="preserve">ж) в </w:t>
      </w:r>
      <w:hyperlink w:anchor="sub_6011" w:history="1">
        <w:r>
          <w:rPr>
            <w:rStyle w:val="a4"/>
          </w:rPr>
          <w:t>графе 2б</w:t>
        </w:r>
      </w:hyperlink>
      <w:r>
        <w:t xml:space="preserve"> - порядковый номер и дата корректировочного счета-фактуры, указанные в </w:t>
      </w:r>
      <w:hyperlink w:anchor="sub_331" w:history="1">
        <w:r>
          <w:rPr>
            <w:rStyle w:val="a4"/>
          </w:rPr>
          <w:t>строке 1</w:t>
        </w:r>
      </w:hyperlink>
      <w:r>
        <w:t xml:space="preserve"> корректировочного счета-фактуры. При заполнении этой графы в графах 2 и 2а книги покупок указываются соответствующие данные из </w:t>
      </w:r>
      <w:hyperlink w:anchor="sub_334" w:history="1">
        <w:r>
          <w:rPr>
            <w:rStyle w:val="a4"/>
          </w:rPr>
          <w:t>строки 1б</w:t>
        </w:r>
      </w:hyperlink>
      <w:r>
        <w:t xml:space="preserve"> корректировочного счета-фактуры. Графа 2а книги покупок не заполняется в случае отсутствия данных в строке 1б корректировочного счета-фактуры;</w:t>
      </w:r>
    </w:p>
    <w:p w:rsidR="002D55B7" w:rsidRDefault="0086254D">
      <w:pPr>
        <w:ind w:firstLine="720"/>
        <w:jc w:val="both"/>
      </w:pPr>
      <w:bookmarkStart w:id="219" w:name="sub_144"/>
      <w:bookmarkEnd w:id="218"/>
      <w:r>
        <w:t xml:space="preserve">з) в </w:t>
      </w:r>
      <w:hyperlink w:anchor="sub_6011" w:history="1">
        <w:r>
          <w:rPr>
            <w:rStyle w:val="a4"/>
          </w:rPr>
          <w:t>графе 2в</w:t>
        </w:r>
      </w:hyperlink>
      <w:r>
        <w:t xml:space="preserve"> - порядковый номер и дата исправления корректировочного счета-фактуры, указанные в </w:t>
      </w:r>
      <w:hyperlink w:anchor="sub_332" w:history="1">
        <w:r>
          <w:rPr>
            <w:rStyle w:val="a4"/>
          </w:rPr>
          <w:t>строке 1а</w:t>
        </w:r>
      </w:hyperlink>
      <w:r>
        <w:t xml:space="preserve"> корректировочного счета-фактуры;</w:t>
      </w:r>
    </w:p>
    <w:p w:rsidR="002D55B7" w:rsidRDefault="0086254D">
      <w:pPr>
        <w:ind w:firstLine="720"/>
        <w:jc w:val="both"/>
      </w:pPr>
      <w:bookmarkStart w:id="220" w:name="sub_145"/>
      <w:bookmarkEnd w:id="219"/>
      <w:r>
        <w:t xml:space="preserve">и) в </w:t>
      </w:r>
      <w:hyperlink w:anchor="sub_6011" w:history="1">
        <w:r>
          <w:rPr>
            <w:rStyle w:val="a4"/>
          </w:rPr>
          <w:t>графе 3</w:t>
        </w:r>
      </w:hyperlink>
      <w:r>
        <w:t xml:space="preserve"> - дата оплаты счета-фактуры в случаях, установленных законодательством Российской Федерации;</w:t>
      </w:r>
    </w:p>
    <w:p w:rsidR="002D55B7" w:rsidRDefault="0086254D">
      <w:pPr>
        <w:ind w:firstLine="720"/>
        <w:jc w:val="both"/>
      </w:pPr>
      <w:bookmarkStart w:id="221" w:name="sub_146"/>
      <w:bookmarkEnd w:id="220"/>
      <w:r>
        <w:t xml:space="preserve">к) в </w:t>
      </w:r>
      <w:hyperlink w:anchor="sub_6011" w:history="1">
        <w:r>
          <w:rPr>
            <w:rStyle w:val="a4"/>
          </w:rPr>
          <w:t>графе 4</w:t>
        </w:r>
      </w:hyperlink>
      <w:r>
        <w:t xml:space="preserve"> - дата принятия на учет товаров (выполнения работ, оказания услуг), имущественных прав;</w:t>
      </w:r>
    </w:p>
    <w:p w:rsidR="002D55B7" w:rsidRDefault="0086254D">
      <w:pPr>
        <w:ind w:firstLine="720"/>
        <w:jc w:val="both"/>
      </w:pPr>
      <w:bookmarkStart w:id="222" w:name="sub_147"/>
      <w:bookmarkEnd w:id="221"/>
      <w:r>
        <w:t xml:space="preserve">л) в </w:t>
      </w:r>
      <w:hyperlink w:anchor="sub_6011" w:history="1">
        <w:r>
          <w:rPr>
            <w:rStyle w:val="a4"/>
          </w:rPr>
          <w:t>графе 5</w:t>
        </w:r>
      </w:hyperlink>
      <w:r>
        <w:t xml:space="preserve"> - наименование продавца;</w:t>
      </w:r>
    </w:p>
    <w:p w:rsidR="002D55B7" w:rsidRDefault="0086254D">
      <w:pPr>
        <w:ind w:firstLine="720"/>
        <w:jc w:val="both"/>
      </w:pPr>
      <w:bookmarkStart w:id="223" w:name="sub_148"/>
      <w:bookmarkEnd w:id="222"/>
      <w:r>
        <w:t xml:space="preserve">м) в </w:t>
      </w:r>
      <w:hyperlink w:anchor="sub_6011" w:history="1">
        <w:r>
          <w:rPr>
            <w:rStyle w:val="a4"/>
          </w:rPr>
          <w:t>графе 5а</w:t>
        </w:r>
      </w:hyperlink>
      <w:r>
        <w:t xml:space="preserve"> - идентификационный номер налогоплательщика-продавца;</w:t>
      </w:r>
    </w:p>
    <w:p w:rsidR="002D55B7" w:rsidRDefault="0086254D">
      <w:pPr>
        <w:ind w:firstLine="720"/>
        <w:jc w:val="both"/>
      </w:pPr>
      <w:bookmarkStart w:id="224" w:name="sub_149"/>
      <w:bookmarkEnd w:id="223"/>
      <w:r>
        <w:t xml:space="preserve">н) в </w:t>
      </w:r>
      <w:hyperlink w:anchor="sub_6011" w:history="1">
        <w:r>
          <w:rPr>
            <w:rStyle w:val="a4"/>
          </w:rPr>
          <w:t>графе 5б</w:t>
        </w:r>
      </w:hyperlink>
      <w:r>
        <w:t xml:space="preserve"> - код причины постановки на учет налогоплательщика-продавца;</w:t>
      </w:r>
    </w:p>
    <w:p w:rsidR="002D55B7" w:rsidRDefault="0086254D">
      <w:pPr>
        <w:ind w:firstLine="720"/>
        <w:jc w:val="both"/>
      </w:pPr>
      <w:bookmarkStart w:id="225" w:name="sub_150"/>
      <w:bookmarkEnd w:id="224"/>
      <w:r>
        <w:t xml:space="preserve">о) в </w:t>
      </w:r>
      <w:hyperlink w:anchor="sub_6011" w:history="1">
        <w:r>
          <w:rPr>
            <w:rStyle w:val="a4"/>
          </w:rPr>
          <w:t>графе 6</w:t>
        </w:r>
      </w:hyperlink>
      <w:r>
        <w:t xml:space="preserve"> - цифровой код страны происхождения товара, номер таможенной декларации - для товаров, ввозимых на территорию Российской Федерации. Графа 6 не заполняется при отражении в книге покупок данных по корректировочному (исправленному корректировочному) счету-фактуре;</w:t>
      </w:r>
    </w:p>
    <w:p w:rsidR="002D55B7" w:rsidRDefault="0086254D">
      <w:pPr>
        <w:ind w:firstLine="720"/>
        <w:jc w:val="both"/>
      </w:pPr>
      <w:bookmarkStart w:id="226" w:name="sub_151"/>
      <w:bookmarkEnd w:id="225"/>
      <w:r>
        <w:t xml:space="preserve">п) в </w:t>
      </w:r>
      <w:hyperlink w:anchor="sub_6011" w:history="1">
        <w:r>
          <w:rPr>
            <w:rStyle w:val="a4"/>
          </w:rPr>
          <w:t>графе 7</w:t>
        </w:r>
      </w:hyperlink>
      <w:r>
        <w:t xml:space="preserve"> - итоговая стоимость покупок по счету-фактуре, включая налог на добавленную стоимость, а в случае перечисления суммы оплаты, частичной оплаты в счет предстоящих поставок товаров (выполнения работ, оказания услуг), передачи имущественных прав - перечисленная сумма оплаты, частичной оплаты по счету-фактуре, включая налог на добавленную стоимость.</w:t>
      </w:r>
    </w:p>
    <w:p w:rsidR="002D55B7" w:rsidRDefault="0086254D">
      <w:pPr>
        <w:ind w:firstLine="720"/>
        <w:jc w:val="both"/>
      </w:pPr>
      <w:bookmarkStart w:id="227" w:name="sub_1512"/>
      <w:bookmarkEnd w:id="226"/>
      <w:r>
        <w:t xml:space="preserve">При отражении продавцом в книге покупок данных по корректировочному счету-фактуре в случае уменьшения стоимости отгруженных товаров (выполненных работ, оказанных услуг), переданных имущественных прав в графе 7 указываются данные из </w:t>
      </w:r>
      <w:hyperlink w:anchor="sub_351" w:history="1">
        <w:r>
          <w:rPr>
            <w:rStyle w:val="a4"/>
          </w:rPr>
          <w:t>строки</w:t>
        </w:r>
      </w:hyperlink>
      <w:r>
        <w:t xml:space="preserve"> "Всего уменьшение (сумма строк Г)" графы 9 корректировочного счета-фактуры.</w:t>
      </w:r>
    </w:p>
    <w:bookmarkEnd w:id="227"/>
    <w:p w:rsidR="002D55B7" w:rsidRDefault="0086254D">
      <w:pPr>
        <w:ind w:firstLine="720"/>
        <w:jc w:val="both"/>
      </w:pPr>
      <w:r>
        <w:t xml:space="preserve">При отражении покупателем в книге покупок данных по корректировочному счету-фактуре в случае увеличения стоимости отгруженных товаров (выполненных работ, оказанных услуг), переданных имущественных прав в графе 7 указываются данные из </w:t>
      </w:r>
      <w:hyperlink w:anchor="sub_350" w:history="1">
        <w:r>
          <w:rPr>
            <w:rStyle w:val="a4"/>
          </w:rPr>
          <w:t>строки</w:t>
        </w:r>
      </w:hyperlink>
      <w:r>
        <w:t xml:space="preserve"> "Всего увеличение (сумма строк В)" графы 9 корректировочного счета-фактуры;</w:t>
      </w:r>
    </w:p>
    <w:p w:rsidR="002D55B7" w:rsidRDefault="0086254D">
      <w:pPr>
        <w:ind w:firstLine="720"/>
        <w:jc w:val="both"/>
      </w:pPr>
      <w:bookmarkStart w:id="228" w:name="sub_152"/>
      <w:r>
        <w:t xml:space="preserve">р) в </w:t>
      </w:r>
      <w:hyperlink w:anchor="sub_6011" w:history="1">
        <w:r>
          <w:rPr>
            <w:rStyle w:val="a4"/>
          </w:rPr>
          <w:t>графе 8а</w:t>
        </w:r>
      </w:hyperlink>
      <w:r>
        <w:t xml:space="preserve"> - стоимость покупок, облагаемых налогом по ставке в размере 18 процентов, без учета налога на добавленную стоимость.</w:t>
      </w:r>
    </w:p>
    <w:bookmarkEnd w:id="228"/>
    <w:p w:rsidR="002D55B7" w:rsidRDefault="0086254D">
      <w:pPr>
        <w:ind w:firstLine="720"/>
        <w:jc w:val="both"/>
      </w:pPr>
      <w:r>
        <w:t xml:space="preserve">При отражении продавцом в книге покупок данных по корректировочному счету-фактуре в случае уменьшения стоимости отгруженных товаров (выполненных работ, оказанных услуг), переданных имущественных прав в  графе 8а указываются данные из </w:t>
      </w:r>
      <w:hyperlink w:anchor="sub_351" w:history="1">
        <w:r>
          <w:rPr>
            <w:rStyle w:val="a4"/>
          </w:rPr>
          <w:t>строки</w:t>
        </w:r>
      </w:hyperlink>
      <w:r>
        <w:t xml:space="preserve"> "Всего уменьшение (сумма строк  Г)" графы 5 корректировочного счета-фактуры.</w:t>
      </w:r>
    </w:p>
    <w:p w:rsidR="002D55B7" w:rsidRDefault="0086254D">
      <w:pPr>
        <w:ind w:firstLine="720"/>
        <w:jc w:val="both"/>
      </w:pPr>
      <w:r>
        <w:t xml:space="preserve">При отражении покупателем в книге покупок данных по корректировочному счету-фактуре в случае увеличения стоимости отгруженных товаров (выполненных работ, оказанных услуг), переданных имущественных прав в графе 8а указываются данные из </w:t>
      </w:r>
      <w:hyperlink w:anchor="sub_350" w:history="1">
        <w:r>
          <w:rPr>
            <w:rStyle w:val="a4"/>
          </w:rPr>
          <w:t>строки</w:t>
        </w:r>
      </w:hyperlink>
      <w:r>
        <w:t xml:space="preserve"> "Всего увеличение (сумма строк  В)" графы 5 корректировочного счета-фактуры;</w:t>
      </w:r>
    </w:p>
    <w:p w:rsidR="002D55B7" w:rsidRDefault="0086254D">
      <w:pPr>
        <w:ind w:firstLine="720"/>
        <w:jc w:val="both"/>
      </w:pPr>
      <w:bookmarkStart w:id="229" w:name="sub_153"/>
      <w:r>
        <w:t xml:space="preserve">с) в </w:t>
      </w:r>
      <w:hyperlink w:anchor="sub_6011" w:history="1">
        <w:r>
          <w:rPr>
            <w:rStyle w:val="a4"/>
          </w:rPr>
          <w:t>графе 8б</w:t>
        </w:r>
      </w:hyperlink>
      <w:r>
        <w:t xml:space="preserve"> - сумма налога на добавленную стоимость, исчисленная по ставке в размере 18 процентов стоимости покупок,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83" w:history="1">
        <w:r>
          <w:rPr>
            <w:rStyle w:val="a4"/>
          </w:rPr>
          <w:t>пункту 4 статьи 164</w:t>
        </w:r>
      </w:hyperlink>
      <w:r>
        <w:t xml:space="preserve"> Налогового кодекса Российской Федерации.</w:t>
      </w:r>
    </w:p>
    <w:bookmarkEnd w:id="229"/>
    <w:p w:rsidR="002D55B7" w:rsidRDefault="0086254D">
      <w:pPr>
        <w:ind w:firstLine="720"/>
        <w:jc w:val="both"/>
      </w:pPr>
      <w:r>
        <w:t xml:space="preserve">При отражении продавцом в книге покупок данных по корректировочному счету-фактуре в случае уменьшения стоимости отгруженных товаров (выполненных работ, оказанных услуг), переданных имущественных прав в графе 8б указываются данные из </w:t>
      </w:r>
      <w:hyperlink w:anchor="sub_351" w:history="1">
        <w:r>
          <w:rPr>
            <w:rStyle w:val="a4"/>
          </w:rPr>
          <w:t>строки</w:t>
        </w:r>
      </w:hyperlink>
      <w:r>
        <w:t xml:space="preserve"> "Всего уменьшение (сумма строк  Г)" графы 8 корректировочного счета-фактуры.</w:t>
      </w:r>
    </w:p>
    <w:p w:rsidR="002D55B7" w:rsidRDefault="0086254D">
      <w:pPr>
        <w:ind w:firstLine="720"/>
        <w:jc w:val="both"/>
      </w:pPr>
      <w:r>
        <w:t xml:space="preserve">При отражении покупателем в книге покупок данных по корректировочному счету-фактуре в случае увеличения стоимости отгруженных товаров (выполненных работ, оказанных услуг), переданных имущественных прав в  графе 8б указываются данные из </w:t>
      </w:r>
      <w:hyperlink w:anchor="sub_350" w:history="1">
        <w:r>
          <w:rPr>
            <w:rStyle w:val="a4"/>
          </w:rPr>
          <w:t>строки</w:t>
        </w:r>
      </w:hyperlink>
      <w:r>
        <w:t xml:space="preserve"> "Всего увеличение (сумма строк  В)" графы 8 корректировочного счета-фактуры;</w:t>
      </w:r>
    </w:p>
    <w:p w:rsidR="002D55B7" w:rsidRDefault="0086254D">
      <w:pPr>
        <w:ind w:firstLine="720"/>
        <w:jc w:val="both"/>
      </w:pPr>
      <w:bookmarkStart w:id="230" w:name="sub_154"/>
      <w:r>
        <w:t xml:space="preserve">т) в </w:t>
      </w:r>
      <w:hyperlink w:anchor="sub_6011" w:history="1">
        <w:r>
          <w:rPr>
            <w:rStyle w:val="a4"/>
          </w:rPr>
          <w:t>графе 9а</w:t>
        </w:r>
      </w:hyperlink>
      <w:r>
        <w:t xml:space="preserve"> - стоимость покупок, облагаемых налогом по ставке в размере 10 процентов, без учета налога на добавленную стоимость.</w:t>
      </w:r>
    </w:p>
    <w:bookmarkEnd w:id="230"/>
    <w:p w:rsidR="002D55B7" w:rsidRDefault="0086254D">
      <w:pPr>
        <w:ind w:firstLine="720"/>
        <w:jc w:val="both"/>
      </w:pPr>
      <w:r>
        <w:t xml:space="preserve">При отражении продавцом в книге покупок данных по корректировочному счету-фактуре в случае уменьшения стоимости отгруженных товаров (выполненных работ, оказанных услуг), переданных имущественных прав в графе 9а указываются данные из </w:t>
      </w:r>
      <w:hyperlink w:anchor="sub_351" w:history="1">
        <w:r>
          <w:rPr>
            <w:rStyle w:val="a4"/>
          </w:rPr>
          <w:t>строки</w:t>
        </w:r>
      </w:hyperlink>
      <w:r>
        <w:t xml:space="preserve"> "Всего уменьшение (сумма строк  Г)" графы 5 корректировочного счета-фактуры.</w:t>
      </w:r>
    </w:p>
    <w:p w:rsidR="002D55B7" w:rsidRDefault="0086254D">
      <w:pPr>
        <w:ind w:firstLine="720"/>
        <w:jc w:val="both"/>
      </w:pPr>
      <w:r>
        <w:t xml:space="preserve">При отражении покупателем в книге покупок данных по корректировочному счету-фактуре в случае увеличения стоимости отгруженных товаров (выполненных работ, оказанных услуг), переданных имущественных прав в графе 9а указываются данные из </w:t>
      </w:r>
      <w:hyperlink w:anchor="sub_350" w:history="1">
        <w:r>
          <w:rPr>
            <w:rStyle w:val="a4"/>
          </w:rPr>
          <w:t>строки</w:t>
        </w:r>
      </w:hyperlink>
      <w:r>
        <w:t xml:space="preserve"> "Всего увеличение (сумма строк  В)" графы 5 корректировочного счета-фактуры;</w:t>
      </w:r>
    </w:p>
    <w:p w:rsidR="002D55B7" w:rsidRDefault="0086254D">
      <w:pPr>
        <w:ind w:firstLine="720"/>
        <w:jc w:val="both"/>
      </w:pPr>
      <w:bookmarkStart w:id="231" w:name="sub_155"/>
      <w:r>
        <w:t xml:space="preserve">у) в </w:t>
      </w:r>
      <w:hyperlink w:anchor="sub_6011" w:history="1">
        <w:r>
          <w:rPr>
            <w:rStyle w:val="a4"/>
          </w:rPr>
          <w:t>графе 9б</w:t>
        </w:r>
      </w:hyperlink>
      <w:r>
        <w:t xml:space="preserve"> - сумма налога на добавленную стоимость, исчисленная по ставке в размере 10 процентов стоимости покупок,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84" w:history="1">
        <w:r>
          <w:rPr>
            <w:rStyle w:val="a4"/>
          </w:rPr>
          <w:t>пункту 4 статьи 164</w:t>
        </w:r>
      </w:hyperlink>
      <w:r>
        <w:t xml:space="preserve"> Налогового кодекса Российской Федерации.</w:t>
      </w:r>
    </w:p>
    <w:bookmarkEnd w:id="231"/>
    <w:p w:rsidR="002D55B7" w:rsidRDefault="0086254D">
      <w:pPr>
        <w:ind w:firstLine="720"/>
        <w:jc w:val="both"/>
      </w:pPr>
      <w:r>
        <w:t xml:space="preserve">При отражении продавцом в книге покупок данных по корректировочному счету-фактуре в случае уменьшения стоимости отгруженных товаров (выполненных работ, оказанных услуг), переданных имущественных прав в графе 9б указываются данные из </w:t>
      </w:r>
      <w:hyperlink w:anchor="sub_351" w:history="1">
        <w:r>
          <w:rPr>
            <w:rStyle w:val="a4"/>
          </w:rPr>
          <w:t>строки</w:t>
        </w:r>
      </w:hyperlink>
      <w:r>
        <w:t xml:space="preserve"> "Всего уменьшение (сумма строк Г)" графы 8 корректировочного счета-фактуры.</w:t>
      </w:r>
    </w:p>
    <w:p w:rsidR="002D55B7" w:rsidRDefault="0086254D">
      <w:pPr>
        <w:ind w:firstLine="720"/>
        <w:jc w:val="both"/>
      </w:pPr>
      <w:r>
        <w:t xml:space="preserve">При отражении покупателем в книге покупок данных по корректировочному счету-фактуре в случае увеличения стоимости отгруженных товаров (выполненных работ, оказанных услуг), переданных имущественных прав в графе 9б указываются данные из </w:t>
      </w:r>
      <w:hyperlink w:anchor="sub_350" w:history="1">
        <w:r>
          <w:rPr>
            <w:rStyle w:val="a4"/>
          </w:rPr>
          <w:t>строки</w:t>
        </w:r>
      </w:hyperlink>
      <w:r>
        <w:t xml:space="preserve"> "Всего увеличение (сумма строк  В)" графы 8 корректировочного счета-фактуры;</w:t>
      </w:r>
    </w:p>
    <w:p w:rsidR="002D55B7" w:rsidRDefault="0086254D">
      <w:pPr>
        <w:ind w:firstLine="720"/>
        <w:jc w:val="both"/>
      </w:pPr>
      <w:bookmarkStart w:id="232" w:name="sub_156"/>
      <w:r>
        <w:t xml:space="preserve">ф) в </w:t>
      </w:r>
      <w:hyperlink w:anchor="sub_6011" w:history="1">
        <w:r>
          <w:rPr>
            <w:rStyle w:val="a4"/>
          </w:rPr>
          <w:t>графе 10</w:t>
        </w:r>
      </w:hyperlink>
      <w:r>
        <w:t xml:space="preserve"> - итоговая стоимость покупок по счету-фактуре, облагаемая налогом на добавленную стоимость по ставке 0 процентов;</w:t>
      </w:r>
    </w:p>
    <w:p w:rsidR="002D55B7" w:rsidRDefault="0086254D">
      <w:pPr>
        <w:ind w:firstLine="720"/>
        <w:jc w:val="both"/>
      </w:pPr>
      <w:bookmarkStart w:id="233" w:name="sub_157"/>
      <w:bookmarkEnd w:id="232"/>
      <w:r>
        <w:t xml:space="preserve">х) в </w:t>
      </w:r>
      <w:hyperlink w:anchor="sub_6011" w:history="1">
        <w:r>
          <w:rPr>
            <w:rStyle w:val="a4"/>
          </w:rPr>
          <w:t>графе 11а</w:t>
        </w:r>
      </w:hyperlink>
      <w:r>
        <w:t xml:space="preserve"> - стоимость покупок, облагаемых налогом по ставке в размере 20 процентов, без учета налога на добавленную стоимость;</w:t>
      </w:r>
    </w:p>
    <w:p w:rsidR="002D55B7" w:rsidRDefault="0086254D">
      <w:pPr>
        <w:ind w:firstLine="720"/>
        <w:jc w:val="both"/>
      </w:pPr>
      <w:bookmarkStart w:id="234" w:name="sub_158"/>
      <w:bookmarkEnd w:id="233"/>
      <w:r>
        <w:t xml:space="preserve">ц) в </w:t>
      </w:r>
      <w:hyperlink w:anchor="sub_6011" w:history="1">
        <w:r>
          <w:rPr>
            <w:rStyle w:val="a4"/>
          </w:rPr>
          <w:t>графе 11б</w:t>
        </w:r>
      </w:hyperlink>
      <w:r>
        <w:t xml:space="preserve"> - сумма налога на добавленную стоимость, исчисленная по ставке в размере 20 процентов стоимости покупок, а в случае если сумма налога определяется расчетным методом, - по соответствующей ставке, определяемой согласно </w:t>
      </w:r>
      <w:hyperlink r:id="rId85" w:history="1">
        <w:r>
          <w:rPr>
            <w:rStyle w:val="a4"/>
          </w:rPr>
          <w:t>пункту 4 статьи 164</w:t>
        </w:r>
      </w:hyperlink>
      <w:r>
        <w:t xml:space="preserve"> Налогового кодекса Российской Федерации;</w:t>
      </w:r>
    </w:p>
    <w:p w:rsidR="002D55B7" w:rsidRDefault="0086254D">
      <w:pPr>
        <w:ind w:firstLine="720"/>
        <w:jc w:val="both"/>
      </w:pPr>
      <w:bookmarkStart w:id="235" w:name="sub_159"/>
      <w:bookmarkEnd w:id="234"/>
      <w:r>
        <w:t xml:space="preserve">ч) в </w:t>
      </w:r>
      <w:hyperlink w:anchor="sub_6011" w:history="1">
        <w:r>
          <w:rPr>
            <w:rStyle w:val="a4"/>
          </w:rPr>
          <w:t>графе 12</w:t>
        </w:r>
      </w:hyperlink>
      <w:r>
        <w:t xml:space="preserve"> - итоговая стоимость покупок по счету-фактуре, освобождаемых от налога на добавленную стоимость.</w:t>
      </w:r>
    </w:p>
    <w:p w:rsidR="002D55B7" w:rsidRDefault="0086254D">
      <w:pPr>
        <w:ind w:firstLine="720"/>
        <w:jc w:val="both"/>
      </w:pPr>
      <w:bookmarkStart w:id="236" w:name="sub_4207"/>
      <w:bookmarkEnd w:id="235"/>
      <w:r>
        <w:t xml:space="preserve">7. При регистрации счета-фактуры, полученного от продавца на перечисленную сумму оплаты, частичной оплаты в счет предстоящих поставок товаров (выполнения работ, оказания услуг), передачи имущественных прав, </w:t>
      </w:r>
      <w:hyperlink w:anchor="sub_6011" w:history="1">
        <w:r>
          <w:rPr>
            <w:rStyle w:val="a4"/>
          </w:rPr>
          <w:t>графы 4</w:t>
        </w:r>
      </w:hyperlink>
      <w:r>
        <w:t xml:space="preserve">, </w:t>
      </w:r>
      <w:hyperlink w:anchor="sub_6011" w:history="1">
        <w:r>
          <w:rPr>
            <w:rStyle w:val="a4"/>
          </w:rPr>
          <w:t>6</w:t>
        </w:r>
      </w:hyperlink>
      <w:r>
        <w:t xml:space="preserve">, </w:t>
      </w:r>
      <w:hyperlink w:anchor="sub_6011" w:history="1">
        <w:r>
          <w:rPr>
            <w:rStyle w:val="a4"/>
          </w:rPr>
          <w:t>8а</w:t>
        </w:r>
      </w:hyperlink>
      <w:r>
        <w:t xml:space="preserve">, </w:t>
      </w:r>
      <w:hyperlink w:anchor="sub_6011" w:history="1">
        <w:r>
          <w:rPr>
            <w:rStyle w:val="a4"/>
          </w:rPr>
          <w:t>9а</w:t>
        </w:r>
      </w:hyperlink>
      <w:r>
        <w:t xml:space="preserve">, </w:t>
      </w:r>
      <w:hyperlink w:anchor="sub_6011" w:history="1">
        <w:r>
          <w:rPr>
            <w:rStyle w:val="a4"/>
          </w:rPr>
          <w:t>10 - 12</w:t>
        </w:r>
      </w:hyperlink>
      <w:r>
        <w:t xml:space="preserve"> не заполняются.</w:t>
      </w:r>
    </w:p>
    <w:p w:rsidR="002D55B7" w:rsidRDefault="0086254D">
      <w:pPr>
        <w:ind w:firstLine="720"/>
        <w:jc w:val="both"/>
      </w:pPr>
      <w:bookmarkStart w:id="237" w:name="sub_42072"/>
      <w:bookmarkEnd w:id="236"/>
      <w:r>
        <w:t>При отсутствии данных для их отражения в иных графах книги покупок данные графы также не заполняются.</w:t>
      </w:r>
    </w:p>
    <w:p w:rsidR="002D55B7" w:rsidRDefault="0086254D">
      <w:pPr>
        <w:ind w:firstLine="720"/>
        <w:jc w:val="both"/>
      </w:pPr>
      <w:bookmarkStart w:id="238" w:name="sub_42073"/>
      <w:bookmarkEnd w:id="237"/>
      <w:r>
        <w:t>За каждый налоговый период (квартал) в книге покупок подводятся итоги по графам 7 - 12, которые используются при составлении налоговой декларации по налогу на добавленную стоимость.</w:t>
      </w:r>
    </w:p>
    <w:p w:rsidR="002D55B7" w:rsidRDefault="0086254D">
      <w:pPr>
        <w:ind w:firstLine="720"/>
        <w:jc w:val="both"/>
      </w:pPr>
      <w:bookmarkStart w:id="239" w:name="sub_4208"/>
      <w:bookmarkEnd w:id="238"/>
      <w:r>
        <w:t>8. Стоимостные показатели книги покупок указываются в рублях и копейках.</w:t>
      </w:r>
    </w:p>
    <w:p w:rsidR="002D55B7" w:rsidRDefault="0086254D">
      <w:pPr>
        <w:ind w:firstLine="720"/>
        <w:jc w:val="both"/>
      </w:pPr>
      <w:bookmarkStart w:id="240" w:name="sub_4209"/>
      <w:bookmarkEnd w:id="239"/>
      <w:r>
        <w:t xml:space="preserve">9. При регистрации в книге покупок счетов-фактур и корректировочных счетов-фактур показатели в </w:t>
      </w:r>
      <w:hyperlink w:anchor="sub_6011" w:history="1">
        <w:r>
          <w:rPr>
            <w:rStyle w:val="a4"/>
          </w:rPr>
          <w:t>графах 7 - 12</w:t>
        </w:r>
      </w:hyperlink>
      <w:r>
        <w:t xml:space="preserve"> книги покупок указываются с положительным значением, за исключением случаев аннулирования записи в книге покупок (до окончания текущего налогового периода) по счету-фактуре, корректировочному счету-фактуре, в том числе в связи с внесением в них исправлений. При аннулировании указанных записей из книги покупок показатели в этих графах указываются с отрицательным значением.</w:t>
      </w:r>
    </w:p>
    <w:p w:rsidR="002D55B7" w:rsidRDefault="0086254D">
      <w:pPr>
        <w:ind w:firstLine="720"/>
        <w:jc w:val="both"/>
      </w:pPr>
      <w:bookmarkStart w:id="241" w:name="sub_42092"/>
      <w:bookmarkEnd w:id="240"/>
      <w:r>
        <w:t>При аннулировании записи из книги покупок (после окончания текущего налогового периода) по счету-фактуре, корректировочному счету-фактуре в связи с внесением в них исправлений используются дополнительные листы книги покупок за тот налоговый период, в котором были зарегистрированы счет-фактура, корректировочный счет-фактура до внесения в них исправлений.</w:t>
      </w:r>
    </w:p>
    <w:p w:rsidR="002D55B7" w:rsidRDefault="0086254D">
      <w:pPr>
        <w:ind w:firstLine="720"/>
        <w:jc w:val="both"/>
      </w:pPr>
      <w:bookmarkStart w:id="242" w:name="sub_420903"/>
      <w:bookmarkEnd w:id="241"/>
      <w:r>
        <w:t>Исправленные счета-фактуры, исправленные корректировочные счета-фактуры в указанных случаях регистрируются в книге покупок по мере возникновения права на налоговые вычеты с указанием в графах 7 - 12 книги покупок положительных значений.</w:t>
      </w:r>
    </w:p>
    <w:p w:rsidR="002D55B7" w:rsidRDefault="0086254D">
      <w:pPr>
        <w:ind w:firstLine="720"/>
        <w:jc w:val="both"/>
      </w:pPr>
      <w:bookmarkStart w:id="243" w:name="sub_4210"/>
      <w:bookmarkEnd w:id="242"/>
      <w:r>
        <w:t>10. При регистрации в книге покупок исправленных счетов-фактур, составленных продавцом после составления одного или нескольких корректировочных счетов-фактур, записи по корректировочным счетам-фактурам, составленным в связи с увеличением стоимости, в которые не вносились исправления, из книги покупок не аннулируются.</w:t>
      </w:r>
    </w:p>
    <w:p w:rsidR="002D55B7" w:rsidRDefault="0086254D">
      <w:pPr>
        <w:ind w:firstLine="720"/>
        <w:jc w:val="both"/>
      </w:pPr>
      <w:bookmarkStart w:id="244" w:name="sub_4211"/>
      <w:bookmarkEnd w:id="243"/>
      <w:r>
        <w:t>11. Счета-фактуры (в том числе корректировочные, исправленные), выставленные доверителю, комитенту или принципалу организациями и индивидуальными предпринимателями, осуществляющими предпринимательскую деятельность в интересах другого лица по договорам поручения, комиссии либо агентским договорам, на сумму своего вознаграждения, а также на сумму оплаты, частичной оплаты в счет предстоящего оказания услуг по таким договорам, регистрируются в книге покупок доверителя, комитента или принципала.</w:t>
      </w:r>
    </w:p>
    <w:bookmarkEnd w:id="244"/>
    <w:p w:rsidR="002D55B7" w:rsidRDefault="0086254D">
      <w:pPr>
        <w:ind w:firstLine="720"/>
        <w:jc w:val="both"/>
      </w:pPr>
      <w:r>
        <w:t>Доверители (принципалы), приобретающие товары (работы, услуги), имущественные права по договору поручения (агентскому договору) от имени доверителя (принципала), регистрируют в книге покупок полученные от продавца счета-фактуры на сумму перечисленной денежными средствами оплаты, частичной оплаты в счет предстоящих поставок товаров (выполнения работ, оказания услуг), передачи имущественных прав, а также счета-фактуры (в том числе корректировочные, исправленные) на приобретенные товары (работы, услуги), имущественные права.</w:t>
      </w:r>
    </w:p>
    <w:p w:rsidR="002D55B7" w:rsidRDefault="0086254D">
      <w:pPr>
        <w:ind w:firstLine="720"/>
        <w:jc w:val="both"/>
      </w:pPr>
      <w:bookmarkStart w:id="245" w:name="sub_4212"/>
      <w:r>
        <w:t xml:space="preserve">12. Корректировочные счета-фактуры, составленные и выставленные продавцами при изменении стоимости отгруженных товаров (выполненных работ, оказанных услуг), переданных имущественных прав в сторону уменьшения, зарегистрированные в </w:t>
      </w:r>
      <w:hyperlink w:anchor="sub_3101" w:history="1">
        <w:r>
          <w:rPr>
            <w:rStyle w:val="a4"/>
          </w:rPr>
          <w:t>части 1</w:t>
        </w:r>
      </w:hyperlink>
      <w:r>
        <w:t xml:space="preserve"> журнала учета полученных и выставленных счетов-фактур, регистрируются продавцами в книге покупок при возникновении права на налоговые вычеты в порядке, установленном </w:t>
      </w:r>
      <w:hyperlink r:id="rId86" w:history="1">
        <w:r>
          <w:rPr>
            <w:rStyle w:val="a4"/>
          </w:rPr>
          <w:t>абзацем первым пункта 13 статьи 171</w:t>
        </w:r>
      </w:hyperlink>
      <w:r>
        <w:t xml:space="preserve"> и </w:t>
      </w:r>
      <w:hyperlink r:id="rId87" w:history="1">
        <w:r>
          <w:rPr>
            <w:rStyle w:val="a4"/>
          </w:rPr>
          <w:t>пунктом 10 статьи 172</w:t>
        </w:r>
      </w:hyperlink>
      <w:r>
        <w:t xml:space="preserve"> Налогового кодекса Российской Федерации.</w:t>
      </w:r>
    </w:p>
    <w:p w:rsidR="002D55B7" w:rsidRDefault="0086254D">
      <w:pPr>
        <w:ind w:firstLine="720"/>
        <w:jc w:val="both"/>
      </w:pPr>
      <w:bookmarkStart w:id="246" w:name="sub_4213"/>
      <w:bookmarkEnd w:id="245"/>
      <w:r>
        <w:t xml:space="preserve">13. При приобретении товаров (работ, услуг), имущественных прав для производства и (или) реализации товаров (работ, услуг), операции по реализации которых облагаются по различным налоговым ставкам и (или) не подлежат налогообложению, регистрация счета-фактуры в книге покупок производится на сумму, на которую налогоплательщик получает право на вычет и которая определяется с учетом положений </w:t>
      </w:r>
      <w:hyperlink r:id="rId88" w:history="1">
        <w:r>
          <w:rPr>
            <w:rStyle w:val="a4"/>
          </w:rPr>
          <w:t>пункта 10 статьи 165</w:t>
        </w:r>
      </w:hyperlink>
      <w:r>
        <w:t xml:space="preserve"> и </w:t>
      </w:r>
      <w:hyperlink r:id="rId89" w:history="1">
        <w:r>
          <w:rPr>
            <w:rStyle w:val="a4"/>
          </w:rPr>
          <w:t>пункта 4 статьи 170</w:t>
        </w:r>
      </w:hyperlink>
      <w:r>
        <w:t xml:space="preserve"> Налогового кодекса Российской Федерации. Регистрация исправленного счета-фактуры (корректировочного счета-фактуры, исправленного корректировочного счета-фактуры), полученного от продавца, производится в книге покупок на сумму, определяемую с учетом той же пропорции, по которой производилась регистрация счета-фактуры по принятым к учету товарам (работам, услугам), имущественным правам.</w:t>
      </w:r>
    </w:p>
    <w:p w:rsidR="002D55B7" w:rsidRDefault="0086254D">
      <w:pPr>
        <w:ind w:firstLine="720"/>
        <w:jc w:val="both"/>
      </w:pPr>
      <w:bookmarkStart w:id="247" w:name="sub_4214"/>
      <w:bookmarkEnd w:id="246"/>
      <w:r>
        <w:t xml:space="preserve">14. Документы, которыми оформляется передача имущества, нематериальных активов,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 и в которых указаны суммы налога, восстановленного акционером (участником, пайщиком) в порядке, установленном </w:t>
      </w:r>
      <w:hyperlink r:id="rId90" w:history="1">
        <w:r>
          <w:rPr>
            <w:rStyle w:val="a4"/>
          </w:rPr>
          <w:t>пунктом 3 статьи 170</w:t>
        </w:r>
      </w:hyperlink>
      <w:r>
        <w:t xml:space="preserve"> Налогового кодекса Российской Федерации, подлежат регистрации в книге покупок принимающей организации по мере возникновения права на налоговые вычеты в порядке, установленном </w:t>
      </w:r>
      <w:hyperlink r:id="rId91" w:history="1">
        <w:r>
          <w:rPr>
            <w:rStyle w:val="a4"/>
          </w:rPr>
          <w:t>статьей 172</w:t>
        </w:r>
      </w:hyperlink>
      <w:r>
        <w:t xml:space="preserve"> Налогового кодекса Российской Федерации.</w:t>
      </w:r>
    </w:p>
    <w:p w:rsidR="002D55B7" w:rsidRDefault="0086254D">
      <w:pPr>
        <w:ind w:firstLine="720"/>
        <w:jc w:val="both"/>
      </w:pPr>
      <w:bookmarkStart w:id="248" w:name="sub_4215"/>
      <w:bookmarkEnd w:id="247"/>
      <w:r>
        <w:t xml:space="preserve">15. Счета-фактуры на перечисленную сумму оплаты, частичной оплаты в счет предстоящих поставок товаров (работ, услуг), передачи имущественных прав, приобретаемых для использования одновременно в облагаемых и не облагаемых налогом на добавленную стоимость операциях, указанных в </w:t>
      </w:r>
      <w:hyperlink r:id="rId92" w:history="1">
        <w:r>
          <w:rPr>
            <w:rStyle w:val="a4"/>
          </w:rPr>
          <w:t>пункте 2 статьи 170</w:t>
        </w:r>
      </w:hyperlink>
      <w:r>
        <w:t xml:space="preserve"> Налогового кодекса Российской Федерации, регистрируются в книге покупок на сумму, указанную в данном счете-фактуре.</w:t>
      </w:r>
    </w:p>
    <w:p w:rsidR="002D55B7" w:rsidRDefault="0086254D">
      <w:pPr>
        <w:ind w:firstLine="720"/>
        <w:jc w:val="both"/>
      </w:pPr>
      <w:bookmarkStart w:id="249" w:name="sub_4216"/>
      <w:bookmarkEnd w:id="248"/>
      <w:r>
        <w:t>16. При частичной оплате принятых на учет товаров (выполненных работ, оказанных услуг), имущественных прав регистрация счета-фактуры (в том числе исправленного) в книге покупок производится на каждую сумму, перечисленную продавцу в порядке частичной оплаты, с указанием реквизитов счета-фактуры по приобретенным товарам (выполненным работам, оказанным услугам), имущественным правам и пометкой у каждой суммы "частичная оплата".</w:t>
      </w:r>
    </w:p>
    <w:bookmarkEnd w:id="249"/>
    <w:p w:rsidR="002D55B7" w:rsidRDefault="0086254D">
      <w:pPr>
        <w:ind w:firstLine="720"/>
        <w:jc w:val="both"/>
      </w:pPr>
      <w:r>
        <w:t>Указанный порядок применяется в отношении товаров (работ, услуг), имущественных прав, по которым налоговые вычеты производятся при наличии документов, подтверждающих уплату налога на добавленную стоимость.</w:t>
      </w:r>
    </w:p>
    <w:p w:rsidR="002D55B7" w:rsidRDefault="0086254D">
      <w:pPr>
        <w:ind w:firstLine="720"/>
        <w:jc w:val="both"/>
      </w:pPr>
      <w:bookmarkStart w:id="250" w:name="sub_4217"/>
      <w:r>
        <w:t>17. При ввозе товаров на территорию Российской Федерации в книге покупок регистрируются таможенная декларация на ввозимые товары и платежные документы, подтверждающие фактическую уплату таможенному органу налога на добавленную стоимость.</w:t>
      </w:r>
    </w:p>
    <w:p w:rsidR="002D55B7" w:rsidRDefault="0086254D">
      <w:pPr>
        <w:ind w:firstLine="720"/>
        <w:jc w:val="both"/>
      </w:pPr>
      <w:bookmarkStart w:id="251" w:name="sub_42172"/>
      <w:bookmarkEnd w:id="250"/>
      <w:r>
        <w:t xml:space="preserve">При ввозе на территорию Российской Федерации с территории государства - члена Таможенного союза товаров, в отношении которых взимание налога на добавленную стоимость осуществляется налоговыми органами в соответствии с </w:t>
      </w:r>
      <w:hyperlink r:id="rId93" w:history="1">
        <w:r>
          <w:rPr>
            <w:rStyle w:val="a4"/>
          </w:rPr>
          <w:t>Соглашением</w:t>
        </w:r>
      </w:hyperlink>
      <w:r>
        <w:t xml:space="preserve"> о принципах взимания косвенных налогов при экспорте и импорте товаров, выполнении работ, оказании услуг в таможенном союзе от 25 января 2008 г. и </w:t>
      </w:r>
      <w:hyperlink r:id="rId94" w:history="1">
        <w:r>
          <w:rPr>
            <w:rStyle w:val="a4"/>
          </w:rPr>
          <w:t>Протоколом</w:t>
        </w:r>
      </w:hyperlink>
      <w:r>
        <w:t xml:space="preserve"> о порядке взимания косвенных налогов и механизме контроля за их уплатой при экспорте и импорте товаров в таможенном союзе от 11 декабря 2009 г., в книге покупок регистрируются заявления о ввозе товаров и уплате косвенных налогов с отметками налоговых органов об уплате налога на добавленную стоимость и указываются реквизиты документов, подтверждающих фактическую уплату налога на добавленную стоимость.</w:t>
      </w:r>
    </w:p>
    <w:p w:rsidR="002D55B7" w:rsidRDefault="0086254D">
      <w:pPr>
        <w:ind w:firstLine="720"/>
        <w:jc w:val="both"/>
      </w:pPr>
      <w:bookmarkStart w:id="252" w:name="sub_4218"/>
      <w:bookmarkEnd w:id="251"/>
      <w:r>
        <w:t>18. При приобретении услуг по найму жилых помещений в период служебной командировки работников и услуг по перевозке работников к месту служебной командировки и обратно, включая услуги по предоставлению в пользование в поездах постельных принадлежностей, в книге покупок регистрируются заполненные в установленном порядке бланки строгой отчетности или их копии с выделенной отдельной строкой суммой налога на добавленную стоимость, выданные работнику и включенные им в отчет о служебной командировке.</w:t>
      </w:r>
    </w:p>
    <w:p w:rsidR="002D55B7" w:rsidRDefault="0086254D">
      <w:pPr>
        <w:ind w:firstLine="720"/>
        <w:jc w:val="both"/>
      </w:pPr>
      <w:bookmarkStart w:id="253" w:name="sub_4219"/>
      <w:bookmarkEnd w:id="252"/>
      <w:r>
        <w:t>19. В книге покупок не регистрируются счета-фактуры (в том числе корректировочные, исправленные), полученные:</w:t>
      </w:r>
    </w:p>
    <w:p w:rsidR="002D55B7" w:rsidRDefault="0086254D">
      <w:pPr>
        <w:ind w:firstLine="720"/>
        <w:jc w:val="both"/>
      </w:pPr>
      <w:bookmarkStart w:id="254" w:name="sub_173"/>
      <w:bookmarkEnd w:id="253"/>
      <w:r>
        <w:t>а) при безвозмездной передаче товаров (выполнении работ, оказании услуг), включая основные средства и нематериальные активы;</w:t>
      </w:r>
    </w:p>
    <w:p w:rsidR="002D55B7" w:rsidRDefault="0086254D">
      <w:pPr>
        <w:ind w:firstLine="720"/>
        <w:jc w:val="both"/>
      </w:pPr>
      <w:bookmarkStart w:id="255" w:name="sub_174"/>
      <w:bookmarkEnd w:id="254"/>
      <w:r>
        <w:t>б) участником биржи (брокером) при осуществлении операций купли-продажи иностранной валюты, ценных бумаг;</w:t>
      </w:r>
    </w:p>
    <w:p w:rsidR="002D55B7" w:rsidRDefault="0086254D">
      <w:pPr>
        <w:ind w:firstLine="720"/>
        <w:jc w:val="both"/>
      </w:pPr>
      <w:bookmarkStart w:id="256" w:name="sub_175"/>
      <w:bookmarkEnd w:id="255"/>
      <w:r>
        <w:t>в) комиссионером (агентом) от комитента (принципала) по переданным для реализации товарам (работам, услугам), имущественным правам, а также по полученной сумме оплаты, частичной оплаты в счет предстоящих поставок товаров (выполнения работ, оказания услуг), передачи имущественных прав;</w:t>
      </w:r>
    </w:p>
    <w:p w:rsidR="002D55B7" w:rsidRDefault="0086254D">
      <w:pPr>
        <w:ind w:firstLine="720"/>
        <w:jc w:val="both"/>
      </w:pPr>
      <w:bookmarkStart w:id="257" w:name="sub_176"/>
      <w:bookmarkEnd w:id="256"/>
      <w:r>
        <w:t>г) комиссионером (агентом) от продавца товаров (работ, услуг), имущественных прав, выписанные на имя комиссионера (агента) по товарам (работам, услугам), имущественным правам на сумму оплаты, частичной оплаты в счет предстоящих поставок товаров (выполнения работ, оказания услуг), передачи имущественных прав;</w:t>
      </w:r>
    </w:p>
    <w:p w:rsidR="002D55B7" w:rsidRDefault="0086254D">
      <w:pPr>
        <w:ind w:firstLine="720"/>
        <w:jc w:val="both"/>
      </w:pPr>
      <w:bookmarkStart w:id="258" w:name="sub_177"/>
      <w:bookmarkEnd w:id="257"/>
      <w:r>
        <w:t>д) на сумму оплаты, частичной оплаты в счет предстоящих поставок товаров (выполнения работ, оказания услуг), передачи имущественных прав при безденежных формах расчетов;</w:t>
      </w:r>
    </w:p>
    <w:p w:rsidR="002D55B7" w:rsidRDefault="0086254D">
      <w:pPr>
        <w:ind w:firstLine="720"/>
        <w:jc w:val="both"/>
      </w:pPr>
      <w:bookmarkStart w:id="259" w:name="sub_178"/>
      <w:bookmarkEnd w:id="258"/>
      <w:r>
        <w:t xml:space="preserve">е) на сумму оплаты, частичной оплаты в счет предстоящих поставок товаров (выполнения работ, оказания услуг), передачи имущественных прав, приобретаемых исключительно для осуществления операций, указанных в </w:t>
      </w:r>
      <w:hyperlink r:id="rId95" w:history="1">
        <w:r>
          <w:rPr>
            <w:rStyle w:val="a4"/>
          </w:rPr>
          <w:t>пунктах 2</w:t>
        </w:r>
      </w:hyperlink>
      <w:r>
        <w:t xml:space="preserve"> и </w:t>
      </w:r>
      <w:hyperlink r:id="rId96" w:history="1">
        <w:r>
          <w:rPr>
            <w:rStyle w:val="a4"/>
          </w:rPr>
          <w:t>5 статьи 170</w:t>
        </w:r>
      </w:hyperlink>
      <w:r>
        <w:t xml:space="preserve"> Налогового кодекса Российской Федерации;</w:t>
      </w:r>
    </w:p>
    <w:p w:rsidR="002D55B7" w:rsidRDefault="0086254D">
      <w:pPr>
        <w:ind w:firstLine="720"/>
        <w:jc w:val="both"/>
      </w:pPr>
      <w:bookmarkStart w:id="260" w:name="sub_179"/>
      <w:bookmarkEnd w:id="259"/>
      <w:r>
        <w:t>ж) на сумму оплаты, частичной оплаты в счет предстоящих поставок товаров (выполнения работ, оказания услуг), передачи имущественных прав, составленные и (или) полученные после получения (составления) счетов-фактур при реализации товаров (работ, услуг), передаче имущественных прав.</w:t>
      </w:r>
    </w:p>
    <w:p w:rsidR="002D55B7" w:rsidRDefault="0086254D">
      <w:pPr>
        <w:ind w:firstLine="720"/>
        <w:jc w:val="both"/>
      </w:pPr>
      <w:bookmarkStart w:id="261" w:name="sub_4220"/>
      <w:bookmarkEnd w:id="260"/>
      <w:r>
        <w:t xml:space="preserve">20. Счета-фактуры, полученные покупателем от продавцов в отношении приобретенных товаров (выполненных работ, оказанных услуг) для выполнения строительно-монтажных работ для собственного потребления, регистрируются в книге покупок в целях определения суммы налога на добавленную стоимость, предъявляемой к вычету в порядке, установленном </w:t>
      </w:r>
      <w:hyperlink r:id="rId97" w:history="1">
        <w:r>
          <w:rPr>
            <w:rStyle w:val="a4"/>
          </w:rPr>
          <w:t>пунктом 5 статьи 172</w:t>
        </w:r>
      </w:hyperlink>
      <w:r>
        <w:t xml:space="preserve"> Налогового кодекса Российской Федерации (с учетом положений </w:t>
      </w:r>
      <w:hyperlink r:id="rId98" w:history="1">
        <w:r>
          <w:rPr>
            <w:rStyle w:val="a4"/>
          </w:rPr>
          <w:t>статьи 3</w:t>
        </w:r>
      </w:hyperlink>
      <w:r>
        <w:t xml:space="preserve">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w:t>
      </w:r>
    </w:p>
    <w:bookmarkEnd w:id="261"/>
    <w:p w:rsidR="002D55B7" w:rsidRDefault="0086254D">
      <w:pPr>
        <w:ind w:firstLine="720"/>
        <w:jc w:val="both"/>
      </w:pPr>
      <w:r>
        <w:t xml:space="preserve">Счета-фактуры, составленные налогоплательщиками по выполненным строительно-монтажным работам для собственного потребления и зарегистрированные в книге продаж, регистрируются в книге покупок в целях определения суммы налога на добавленную стоимость, предъявляемой к вычету в порядке, установленном </w:t>
      </w:r>
      <w:hyperlink r:id="rId99" w:history="1">
        <w:r>
          <w:rPr>
            <w:rStyle w:val="a4"/>
          </w:rPr>
          <w:t>пунктом 5 статьи 172</w:t>
        </w:r>
      </w:hyperlink>
      <w:r>
        <w:t xml:space="preserve"> Налогового кодекса Российской Федерации (с учетом положений </w:t>
      </w:r>
      <w:hyperlink r:id="rId100" w:history="1">
        <w:r>
          <w:rPr>
            <w:rStyle w:val="a4"/>
          </w:rPr>
          <w:t>статьи 3</w:t>
        </w:r>
      </w:hyperlink>
      <w:r>
        <w:t xml:space="preserve">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w:t>
      </w:r>
    </w:p>
    <w:p w:rsidR="002D55B7" w:rsidRDefault="0086254D">
      <w:pPr>
        <w:ind w:firstLine="720"/>
        <w:jc w:val="both"/>
      </w:pPr>
      <w:r>
        <w:t xml:space="preserve">Счета-фактуры, предъявленные покупателю подрядными организациями (заказчиками-застройщиками) при проведении ими капитального строительства (ликвидации основных средств), сборке (разборке), монтаже (демонтаже) основных средств, регистрируются в книге покупок в целях определения суммы налога на добавленную стоимость, предъявляемой к вычету на основании </w:t>
      </w:r>
      <w:hyperlink r:id="rId101" w:history="1">
        <w:r>
          <w:rPr>
            <w:rStyle w:val="a4"/>
          </w:rPr>
          <w:t>абзаца первого пункта 6 статьи 171</w:t>
        </w:r>
      </w:hyperlink>
      <w:r>
        <w:t xml:space="preserve"> Налогового кодекса Российской Федерации, в порядке, установленном </w:t>
      </w:r>
      <w:hyperlink r:id="rId102" w:history="1">
        <w:r>
          <w:rPr>
            <w:rStyle w:val="a4"/>
          </w:rPr>
          <w:t>пунктом 5 статьи 172</w:t>
        </w:r>
      </w:hyperlink>
      <w:r>
        <w:t xml:space="preserve"> Налогового кодекса Российской Федерации.</w:t>
      </w:r>
    </w:p>
    <w:p w:rsidR="002D55B7" w:rsidRDefault="0086254D">
      <w:pPr>
        <w:ind w:firstLine="720"/>
        <w:jc w:val="both"/>
      </w:pPr>
      <w:bookmarkStart w:id="262" w:name="sub_4221"/>
      <w:r>
        <w:t xml:space="preserve">21. Покупатели, перечисляющие денежные средства продавцу (в том числе налоговым агентам, указанным в </w:t>
      </w:r>
      <w:hyperlink r:id="rId103" w:history="1">
        <w:r>
          <w:rPr>
            <w:rStyle w:val="a4"/>
          </w:rPr>
          <w:t>пунктах 4</w:t>
        </w:r>
      </w:hyperlink>
      <w:r>
        <w:t xml:space="preserve"> и </w:t>
      </w:r>
      <w:hyperlink r:id="rId104" w:history="1">
        <w:r>
          <w:rPr>
            <w:rStyle w:val="a4"/>
          </w:rPr>
          <w:t>5 статьи 161</w:t>
        </w:r>
      </w:hyperlink>
      <w:r>
        <w:t xml:space="preserve"> Налогового кодекса Российской Федерации) в виде оплаты, частичной оплаты в счет предстоящих поставок товаров (выполнения работ, оказания услуг), передачи имущественных прав, регистрируют счета-фактуры по этим средствам, полученные от продавцов, в книге покупок в целях определения суммы налога на добавленную стоимость, предъявляемой к вычету в порядке, установленном </w:t>
      </w:r>
      <w:hyperlink r:id="rId105" w:history="1">
        <w:r>
          <w:rPr>
            <w:rStyle w:val="a4"/>
          </w:rPr>
          <w:t>главой 21</w:t>
        </w:r>
      </w:hyperlink>
      <w:r>
        <w:t xml:space="preserve"> Налогового кодекса Российской Федерации.</w:t>
      </w:r>
    </w:p>
    <w:p w:rsidR="002D55B7" w:rsidRDefault="0086254D">
      <w:pPr>
        <w:ind w:firstLine="720"/>
        <w:jc w:val="both"/>
      </w:pPr>
      <w:bookmarkStart w:id="263" w:name="sub_4222"/>
      <w:bookmarkEnd w:id="262"/>
      <w:r>
        <w:t xml:space="preserve">22. Счета-фактуры, зарегистрированные продавцами (в том числе налоговыми агентами, указанными в </w:t>
      </w:r>
      <w:hyperlink r:id="rId106" w:history="1">
        <w:r>
          <w:rPr>
            <w:rStyle w:val="a4"/>
          </w:rPr>
          <w:t>пунктах 4</w:t>
        </w:r>
      </w:hyperlink>
      <w:r>
        <w:t xml:space="preserve"> и </w:t>
      </w:r>
      <w:hyperlink r:id="rId107" w:history="1">
        <w:r>
          <w:rPr>
            <w:rStyle w:val="a4"/>
          </w:rPr>
          <w:t>5 статьи 161</w:t>
        </w:r>
      </w:hyperlink>
      <w:r>
        <w:t xml:space="preserve"> Налогового кодекса Российской Федерации) в книге продаж при получении суммы оплаты, частичной оплаты в счет предстоящих поставок товаров (выполнения работ, оказания услуг), передаче имущественных прав, в том числе при использовании покупателем безденежной формы расчетов, регистрируются ими в книге покупок при отгрузке товаров (выполнении работ, оказании услуг) в счет полученной суммы оплаты, частичной оплаты с указанием соответствующей суммы налога на добавленную стоимость.</w:t>
      </w:r>
    </w:p>
    <w:p w:rsidR="002D55B7" w:rsidRDefault="0086254D">
      <w:pPr>
        <w:ind w:firstLine="720"/>
        <w:jc w:val="both"/>
      </w:pPr>
      <w:bookmarkStart w:id="264" w:name="sub_42223"/>
      <w:bookmarkEnd w:id="263"/>
      <w:r>
        <w:t>В случае изменения условий либо расторжения соответствующего договора и возврата соответствующей суммы оплаты, частичной оплаты, полученной в счет предстоящих поставок товаров (выполнения работ, оказания услуг), передачи имущественных прав счета-фактуры, зарегистрированные продавцами в книге продаж при получении указанной суммы, регистрируются ими в книге покупок после отражения в учете соответствующих операций по корректировке в связи с отказом от товаров (работ, услуг), имущественных прав, но не позднее 1 года со дня отказа.</w:t>
      </w:r>
    </w:p>
    <w:bookmarkEnd w:id="264"/>
    <w:p w:rsidR="002D55B7" w:rsidRDefault="0086254D">
      <w:pPr>
        <w:ind w:firstLine="720"/>
        <w:jc w:val="both"/>
      </w:pPr>
      <w:r>
        <w:t xml:space="preserve">В случае изменения условий либо расторжения соответствующего договора налоговыми агентами, указанными в </w:t>
      </w:r>
      <w:hyperlink r:id="rId108" w:history="1">
        <w:r>
          <w:rPr>
            <w:rStyle w:val="a4"/>
          </w:rPr>
          <w:t>пунктах 2</w:t>
        </w:r>
      </w:hyperlink>
      <w:r>
        <w:t xml:space="preserve"> и </w:t>
      </w:r>
      <w:hyperlink r:id="rId109" w:history="1">
        <w:r>
          <w:rPr>
            <w:rStyle w:val="a4"/>
          </w:rPr>
          <w:t>3 статьи 161</w:t>
        </w:r>
      </w:hyperlink>
      <w:r>
        <w:t xml:space="preserve"> Налогового кодекса Российской Федерации, одновременно являющимися налогоплательщиками налога на добавленную стоимость, и возврата им соответствующей суммы оплаты, частичной оплаты в счет предстоящих поставок товаров (выполнения работ, оказания услуг) счета-фактуры, составленные и зарегистрированные ими в книге продаж в соответствии с </w:t>
      </w:r>
      <w:hyperlink w:anchor="sub_5000" w:history="1">
        <w:r>
          <w:rPr>
            <w:rStyle w:val="a4"/>
          </w:rPr>
          <w:t>приложением N 5</w:t>
        </w:r>
      </w:hyperlink>
      <w:r>
        <w:t xml:space="preserve"> к постановлению Правительства Российской Федерации от 26 декабря 2011 г. N  1137 при осуществлении указанной оплаты, регистрируются ими в книге покупок после отражения в учете соответствующих операций по корректировке в связи с отказом от товаров (работ, услуг), имущественных прав, но не позднее 1 года со дня отказа.</w:t>
      </w:r>
    </w:p>
    <w:p w:rsidR="002D55B7" w:rsidRDefault="0086254D">
      <w:pPr>
        <w:ind w:firstLine="720"/>
        <w:jc w:val="both"/>
      </w:pPr>
      <w:bookmarkStart w:id="265" w:name="sub_4223"/>
      <w:r>
        <w:t xml:space="preserve">23. Налоговые агенты, указанные в </w:t>
      </w:r>
      <w:hyperlink r:id="rId110" w:history="1">
        <w:r>
          <w:rPr>
            <w:rStyle w:val="a4"/>
          </w:rPr>
          <w:t>пунктах 2</w:t>
        </w:r>
      </w:hyperlink>
      <w:r>
        <w:t xml:space="preserve"> и </w:t>
      </w:r>
      <w:hyperlink r:id="rId111" w:history="1">
        <w:r>
          <w:rPr>
            <w:rStyle w:val="a4"/>
          </w:rPr>
          <w:t>3 статьи 161</w:t>
        </w:r>
      </w:hyperlink>
      <w:r>
        <w:t xml:space="preserve"> Налогового кодекса Российской Федерации, регистрируют в книге покупок счета-фактуры, составленные и зарегистрированные в книге продаж в соответствии с </w:t>
      </w:r>
      <w:hyperlink w:anchor="sub_5000" w:history="1">
        <w:r>
          <w:rPr>
            <w:rStyle w:val="a4"/>
          </w:rPr>
          <w:t>приложением N 5</w:t>
        </w:r>
      </w:hyperlink>
      <w:r>
        <w:t xml:space="preserve"> к постановлению Правительства Российской Федерации от 26 декабря 2011 г. N 1137, в целях определения суммы налога на добавленную стоимость, предъявляемой к вычету в порядке, установленном </w:t>
      </w:r>
      <w:hyperlink r:id="rId112" w:history="1">
        <w:r>
          <w:rPr>
            <w:rStyle w:val="a4"/>
          </w:rPr>
          <w:t>пунктом 3 статьи 171</w:t>
        </w:r>
      </w:hyperlink>
      <w:r>
        <w:t xml:space="preserve"> Налогового кодекса Российской Федерации.</w:t>
      </w:r>
    </w:p>
    <w:p w:rsidR="002D55B7" w:rsidRDefault="0086254D">
      <w:pPr>
        <w:ind w:firstLine="720"/>
        <w:jc w:val="both"/>
      </w:pPr>
      <w:bookmarkStart w:id="266" w:name="sub_43232"/>
      <w:bookmarkEnd w:id="265"/>
      <w:r>
        <w:t xml:space="preserve">Налоговые агенты, указанные в </w:t>
      </w:r>
      <w:hyperlink r:id="rId113" w:history="1">
        <w:r>
          <w:rPr>
            <w:rStyle w:val="a4"/>
          </w:rPr>
          <w:t>пункте 4.1 статьи 161</w:t>
        </w:r>
      </w:hyperlink>
      <w:r>
        <w:t xml:space="preserve"> Налогового кодекса Российской Федерации, регистрируют в книге покупок платежно-расчетный документ, свидетельствующий о перечислении суммы налога в бюджет, зарегистрированный в книге продаж (дополнительном листе книги продаж) в соответствии с </w:t>
      </w:r>
      <w:hyperlink w:anchor="sub_5000" w:history="1">
        <w:r>
          <w:rPr>
            <w:rStyle w:val="a4"/>
          </w:rPr>
          <w:t>приложением N 5</w:t>
        </w:r>
      </w:hyperlink>
      <w:r>
        <w:t xml:space="preserve"> к постановлению Правительства Российской Федерации от 26 декабря 2011 г. N 1137, в целях определения суммы налога на добавленную стоимость, предъявляемой к вычету в порядке, установленном </w:t>
      </w:r>
      <w:hyperlink r:id="rId114" w:history="1">
        <w:r>
          <w:rPr>
            <w:rStyle w:val="a4"/>
          </w:rPr>
          <w:t>пунктом 3 статьи 171</w:t>
        </w:r>
      </w:hyperlink>
      <w:r>
        <w:t xml:space="preserve"> Налогового кодекса Российской Федерации.</w:t>
      </w:r>
    </w:p>
    <w:p w:rsidR="002D55B7" w:rsidRDefault="0086254D">
      <w:pPr>
        <w:ind w:firstLine="720"/>
        <w:jc w:val="both"/>
      </w:pPr>
      <w:bookmarkStart w:id="267" w:name="sub_4224"/>
      <w:bookmarkEnd w:id="266"/>
      <w:r>
        <w:t>24. По истечении налогового периода, до 20-го числа месяца, следующего за истекшим налоговым периодом, книга покупок, составленная на бумажном носителе, подписывается руководителем организации (уполномоченным им лицом) или индивидуальным предпринимателем, прошнуровывается, ее страницы пронумеровываются. При этом страницы книги покупок, составленной на бумажном носителе организацией, скрепляются печатью организации. Дополнительные листы книги покупок, составленные на бумажном носителе, подписываются руководителем организации (уполномоченным им лицом) или индивидуальным предпринимателем, прикладываются к книге покупок за налоговый период, в котором был зарегистрирован счет-фактура (в том числе корректировочный) до внесения в него исправлений, пронумеровываются с продолжением сквозной нумерации страниц книги покупок за указанный налоговый период, прошнуровываются и скрепляются печатью.</w:t>
      </w:r>
    </w:p>
    <w:p w:rsidR="002D55B7" w:rsidRDefault="0086254D">
      <w:pPr>
        <w:ind w:firstLine="720"/>
        <w:jc w:val="both"/>
      </w:pPr>
      <w:bookmarkStart w:id="268" w:name="sub_422402"/>
      <w:bookmarkEnd w:id="267"/>
      <w:r>
        <w:t xml:space="preserve">Книга покупок, составленная в электронном виде организацией или индивидуальным предпринимателем за налоговый период, и дополнительные листы книги покупок, составленные в электронном виде за налоговый период, в котором был зарегистрирован счет-фактура (в том числе корректировочный) до внесения в него исправлений, подписываются электронной цифровой подписью соответственно руководителя организации (уполномоченного им лица), индивидуального предпринимателя при их передаче в налоговый орган в случаях, предусмотренных </w:t>
      </w:r>
      <w:hyperlink r:id="rId115" w:history="1">
        <w:r>
          <w:rPr>
            <w:rStyle w:val="a4"/>
          </w:rPr>
          <w:t>Налоговым кодексом</w:t>
        </w:r>
      </w:hyperlink>
      <w:r>
        <w:t xml:space="preserve"> Российской Федерации.</w:t>
      </w:r>
    </w:p>
    <w:bookmarkEnd w:id="268"/>
    <w:p w:rsidR="002D55B7" w:rsidRDefault="0086254D">
      <w:pPr>
        <w:ind w:firstLine="720"/>
        <w:jc w:val="both"/>
      </w:pPr>
      <w:r>
        <w:t>Контроль за правильностью ведения книги покупок и дополнительных листов книги покупок, составленных на бумажном носителе или в электронном виде организацией, осуществляется руководителем организации (уполномоченным им лицом), составленных индивидуальным предпринимателем - индивидуальным предпринимателем.</w:t>
      </w:r>
    </w:p>
    <w:p w:rsidR="002D55B7" w:rsidRDefault="0086254D">
      <w:pPr>
        <w:ind w:firstLine="720"/>
        <w:jc w:val="both"/>
      </w:pPr>
      <w:bookmarkStart w:id="269" w:name="sub_6020"/>
      <w:r>
        <w:t>Книга покупок и дополнительные листы книги покупок, составленные на бумажном носителе или в электронном виде, хранятся в течение не менее 4 лет с даты последней записи.</w:t>
      </w:r>
    </w:p>
    <w:p w:rsidR="002D55B7" w:rsidRDefault="0086254D">
      <w:pPr>
        <w:ind w:firstLine="720"/>
        <w:jc w:val="both"/>
      </w:pPr>
      <w:bookmarkStart w:id="270" w:name="sub_4225"/>
      <w:bookmarkEnd w:id="269"/>
      <w:r>
        <w:t>25. Технические особенности заполнения отдельных граф книги покупок и дополнительных листов книги покупок определяются федеральным органом исполнительной власти, уполномоченным по контролю и надзору в области налогов и сборов.</w:t>
      </w:r>
    </w:p>
    <w:bookmarkEnd w:id="270"/>
    <w:p w:rsidR="002D55B7" w:rsidRDefault="002D55B7">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2D55B7" w:rsidRPr="00F55CCF" w:rsidRDefault="0086254D">
      <w:pPr>
        <w:pStyle w:val="af7"/>
        <w:rPr>
          <w:color w:val="000000"/>
          <w:sz w:val="16"/>
          <w:szCs w:val="16"/>
        </w:rPr>
      </w:pPr>
      <w:bookmarkStart w:id="271" w:name="sub_4300"/>
      <w:r w:rsidRPr="00F55CCF">
        <w:rPr>
          <w:color w:val="000000"/>
          <w:sz w:val="16"/>
          <w:szCs w:val="16"/>
        </w:rPr>
        <w:t>ГАРАНТ:</w:t>
      </w:r>
    </w:p>
    <w:bookmarkEnd w:id="271"/>
    <w:p w:rsidR="002D55B7" w:rsidRPr="00F55CCF" w:rsidRDefault="0086254D">
      <w:pPr>
        <w:pStyle w:val="af7"/>
        <w:rPr>
          <w:sz w:val="16"/>
          <w:szCs w:val="16"/>
        </w:rPr>
      </w:pPr>
      <w:r w:rsidRPr="00F55CCF">
        <w:rPr>
          <w:sz w:val="16"/>
          <w:szCs w:val="16"/>
        </w:rPr>
        <w:t>См. данную форму в редакторе MS-Excel</w:t>
      </w:r>
    </w:p>
    <w:p w:rsidR="002D55B7" w:rsidRPr="00F55CCF" w:rsidRDefault="0086254D">
      <w:pPr>
        <w:pStyle w:val="1"/>
        <w:rPr>
          <w:sz w:val="16"/>
          <w:szCs w:val="16"/>
        </w:rPr>
      </w:pPr>
      <w:r w:rsidRPr="00F55CCF">
        <w:rPr>
          <w:sz w:val="16"/>
          <w:szCs w:val="16"/>
        </w:rPr>
        <w:t>III. Форма дополнительного листа книги покупок, применяемой при расчетах по налогу на добавленную стоимость</w:t>
      </w:r>
    </w:p>
    <w:p w:rsidR="002D55B7" w:rsidRPr="00F55CCF" w:rsidRDefault="002D55B7">
      <w:pPr>
        <w:ind w:firstLine="720"/>
        <w:jc w:val="both"/>
        <w:rPr>
          <w:sz w:val="16"/>
          <w:szCs w:val="16"/>
        </w:rPr>
      </w:pPr>
    </w:p>
    <w:p w:rsidR="002D55B7" w:rsidRPr="00F55CCF" w:rsidRDefault="0086254D">
      <w:pPr>
        <w:pStyle w:val="1"/>
        <w:rPr>
          <w:sz w:val="16"/>
          <w:szCs w:val="16"/>
        </w:rPr>
      </w:pPr>
      <w:r w:rsidRPr="00F55CCF">
        <w:rPr>
          <w:sz w:val="16"/>
          <w:szCs w:val="16"/>
        </w:rPr>
        <w:t>Дополнительный лист книги покупок N ______</w:t>
      </w:r>
    </w:p>
    <w:p w:rsidR="002D55B7" w:rsidRPr="00F55CCF" w:rsidRDefault="002D55B7">
      <w:pPr>
        <w:ind w:firstLine="720"/>
        <w:jc w:val="both"/>
        <w:rPr>
          <w:sz w:val="16"/>
          <w:szCs w:val="16"/>
        </w:rPr>
      </w:pPr>
    </w:p>
    <w:p w:rsidR="002D55B7" w:rsidRPr="00F55CCF" w:rsidRDefault="0086254D">
      <w:pPr>
        <w:ind w:firstLine="720"/>
        <w:jc w:val="both"/>
        <w:rPr>
          <w:sz w:val="16"/>
          <w:szCs w:val="16"/>
        </w:rPr>
      </w:pPr>
      <w:r w:rsidRPr="00F55CCF">
        <w:rPr>
          <w:sz w:val="16"/>
          <w:szCs w:val="16"/>
        </w:rPr>
        <w:t>Покупатель __________________________</w:t>
      </w:r>
    </w:p>
    <w:p w:rsidR="002D55B7" w:rsidRPr="00F55CCF" w:rsidRDefault="0086254D">
      <w:pPr>
        <w:ind w:firstLine="720"/>
        <w:jc w:val="both"/>
        <w:rPr>
          <w:sz w:val="16"/>
          <w:szCs w:val="16"/>
        </w:rPr>
      </w:pPr>
      <w:r w:rsidRPr="00F55CCF">
        <w:rPr>
          <w:sz w:val="16"/>
          <w:szCs w:val="16"/>
        </w:rPr>
        <w:t>Идентификационный номер и код причины постановки на учет налогоплательщика-покупателя     ____________________</w:t>
      </w:r>
    </w:p>
    <w:p w:rsidR="002D55B7" w:rsidRPr="00F55CCF" w:rsidRDefault="0086254D">
      <w:pPr>
        <w:ind w:firstLine="720"/>
        <w:jc w:val="both"/>
        <w:rPr>
          <w:sz w:val="16"/>
          <w:szCs w:val="16"/>
        </w:rPr>
      </w:pPr>
      <w:r w:rsidRPr="00F55CCF">
        <w:rPr>
          <w:sz w:val="16"/>
          <w:szCs w:val="16"/>
        </w:rPr>
        <w:t>Налоговый период, год, в котором зарегистрирован счет-фактура до внесения в него исправлений __________________</w:t>
      </w:r>
    </w:p>
    <w:p w:rsidR="002D55B7" w:rsidRPr="00F55CCF" w:rsidRDefault="0086254D">
      <w:pPr>
        <w:ind w:firstLine="720"/>
        <w:jc w:val="both"/>
        <w:rPr>
          <w:sz w:val="16"/>
          <w:szCs w:val="16"/>
        </w:rPr>
      </w:pPr>
      <w:r w:rsidRPr="00F55CCF">
        <w:rPr>
          <w:sz w:val="16"/>
          <w:szCs w:val="16"/>
        </w:rPr>
        <w:t>Дополнительный лист составлен ___________________________________</w:t>
      </w:r>
    </w:p>
    <w:p w:rsidR="002D55B7" w:rsidRPr="00F55CCF" w:rsidRDefault="002D55B7">
      <w:pPr>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
        <w:gridCol w:w="784"/>
        <w:gridCol w:w="784"/>
        <w:gridCol w:w="588"/>
        <w:gridCol w:w="784"/>
        <w:gridCol w:w="784"/>
        <w:gridCol w:w="784"/>
        <w:gridCol w:w="784"/>
        <w:gridCol w:w="784"/>
        <w:gridCol w:w="784"/>
        <w:gridCol w:w="784"/>
        <w:gridCol w:w="784"/>
        <w:gridCol w:w="784"/>
        <w:gridCol w:w="686"/>
        <w:gridCol w:w="588"/>
        <w:gridCol w:w="98"/>
        <w:gridCol w:w="686"/>
        <w:gridCol w:w="98"/>
        <w:gridCol w:w="686"/>
        <w:gridCol w:w="98"/>
        <w:gridCol w:w="588"/>
        <w:gridCol w:w="98"/>
        <w:gridCol w:w="784"/>
        <w:gridCol w:w="98"/>
        <w:gridCol w:w="784"/>
        <w:gridCol w:w="98"/>
      </w:tblGrid>
      <w:tr w:rsidR="002D55B7" w:rsidRPr="00F55CCF">
        <w:trPr>
          <w:gridAfter w:val="1"/>
          <w:wAfter w:w="98" w:type="dxa"/>
        </w:trPr>
        <w:tc>
          <w:tcPr>
            <w:tcW w:w="490" w:type="dxa"/>
            <w:vMerge w:val="restart"/>
            <w:tcBorders>
              <w:top w:val="single" w:sz="4" w:space="0" w:color="auto"/>
              <w:bottom w:val="single" w:sz="4" w:space="0" w:color="auto"/>
              <w:right w:val="single" w:sz="4" w:space="0" w:color="auto"/>
            </w:tcBorders>
          </w:tcPr>
          <w:p w:rsidR="002D55B7" w:rsidRPr="00F55CCF" w:rsidRDefault="0086254D">
            <w:pPr>
              <w:pStyle w:val="aff5"/>
              <w:jc w:val="center"/>
              <w:rPr>
                <w:sz w:val="16"/>
                <w:szCs w:val="16"/>
              </w:rPr>
            </w:pPr>
            <w:bookmarkStart w:id="272" w:name="sub_6012"/>
            <w:r w:rsidRPr="00F55CCF">
              <w:rPr>
                <w:sz w:val="16"/>
                <w:szCs w:val="16"/>
              </w:rPr>
              <w:t>N п/п</w:t>
            </w:r>
            <w:bookmarkEnd w:id="272"/>
          </w:p>
        </w:tc>
        <w:tc>
          <w:tcPr>
            <w:tcW w:w="784"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Дата и номер счета-фактуры продавца</w:t>
            </w:r>
          </w:p>
        </w:tc>
        <w:tc>
          <w:tcPr>
            <w:tcW w:w="784"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Номер и дата исправления счета-фактуры продавца</w:t>
            </w:r>
          </w:p>
        </w:tc>
        <w:tc>
          <w:tcPr>
            <w:tcW w:w="58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Номер и дата корректировочного счета-фактуры продавца</w:t>
            </w:r>
          </w:p>
        </w:tc>
        <w:tc>
          <w:tcPr>
            <w:tcW w:w="784"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Номер и дата исправления корректировочного счета-фактуры продавца</w:t>
            </w:r>
          </w:p>
        </w:tc>
        <w:tc>
          <w:tcPr>
            <w:tcW w:w="784"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Дата оплаты счета-фактуры продавца</w:t>
            </w:r>
          </w:p>
        </w:tc>
        <w:tc>
          <w:tcPr>
            <w:tcW w:w="784"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Дата принятия на учет товаров (работ, услуг), имущественных прав</w:t>
            </w:r>
          </w:p>
        </w:tc>
        <w:tc>
          <w:tcPr>
            <w:tcW w:w="784"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Наименование продавца</w:t>
            </w:r>
          </w:p>
        </w:tc>
        <w:tc>
          <w:tcPr>
            <w:tcW w:w="784"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ИНН продавца</w:t>
            </w:r>
          </w:p>
        </w:tc>
        <w:tc>
          <w:tcPr>
            <w:tcW w:w="784"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КПП продавца</w:t>
            </w:r>
          </w:p>
        </w:tc>
        <w:tc>
          <w:tcPr>
            <w:tcW w:w="784"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Страна происхождения товара (цифровой код), номер таможенной декларации</w:t>
            </w:r>
          </w:p>
        </w:tc>
        <w:tc>
          <w:tcPr>
            <w:tcW w:w="784"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покупок, включая НДС, - всего</w:t>
            </w:r>
          </w:p>
        </w:tc>
        <w:tc>
          <w:tcPr>
            <w:tcW w:w="6076" w:type="dxa"/>
            <w:gridSpan w:val="13"/>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В том числе</w:t>
            </w:r>
          </w:p>
        </w:tc>
      </w:tr>
      <w:tr w:rsidR="002D55B7" w:rsidRPr="00F55CCF">
        <w:trPr>
          <w:gridAfter w:val="1"/>
          <w:wAfter w:w="98" w:type="dxa"/>
        </w:trPr>
        <w:tc>
          <w:tcPr>
            <w:tcW w:w="490" w:type="dxa"/>
            <w:vMerge/>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58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5194" w:type="dxa"/>
            <w:gridSpan w:val="11"/>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покупок, облагаемых налогом по ставке</w:t>
            </w:r>
          </w:p>
        </w:tc>
        <w:tc>
          <w:tcPr>
            <w:tcW w:w="882" w:type="dxa"/>
            <w:gridSpan w:val="2"/>
            <w:vMerge w:val="restart"/>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стоимость покупок, освобождаемых от налога</w:t>
            </w:r>
          </w:p>
        </w:tc>
      </w:tr>
      <w:tr w:rsidR="002D55B7" w:rsidRPr="00F55CCF">
        <w:trPr>
          <w:gridAfter w:val="1"/>
          <w:wAfter w:w="98" w:type="dxa"/>
        </w:trPr>
        <w:tc>
          <w:tcPr>
            <w:tcW w:w="490" w:type="dxa"/>
            <w:vMerge/>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58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470"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18 процентов</w:t>
            </w:r>
          </w:p>
        </w:tc>
        <w:tc>
          <w:tcPr>
            <w:tcW w:w="1372" w:type="dxa"/>
            <w:gridSpan w:val="3"/>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10 процентов</w:t>
            </w:r>
          </w:p>
        </w:tc>
        <w:tc>
          <w:tcPr>
            <w:tcW w:w="784" w:type="dxa"/>
            <w:gridSpan w:val="2"/>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0 про- центов</w:t>
            </w:r>
          </w:p>
        </w:tc>
        <w:tc>
          <w:tcPr>
            <w:tcW w:w="1568" w:type="dxa"/>
            <w:gridSpan w:val="4"/>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20 процентов</w:t>
            </w:r>
            <w:hyperlink w:anchor="sub_1113" w:history="1">
              <w:r w:rsidRPr="00F55CCF">
                <w:rPr>
                  <w:rStyle w:val="a4"/>
                  <w:sz w:val="16"/>
                  <w:szCs w:val="16"/>
                </w:rPr>
                <w:t>*</w:t>
              </w:r>
            </w:hyperlink>
          </w:p>
        </w:tc>
        <w:tc>
          <w:tcPr>
            <w:tcW w:w="882" w:type="dxa"/>
            <w:gridSpan w:val="2"/>
            <w:vMerge/>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rPr>
          <w:gridAfter w:val="1"/>
          <w:wAfter w:w="98" w:type="dxa"/>
        </w:trPr>
        <w:tc>
          <w:tcPr>
            <w:tcW w:w="490" w:type="dxa"/>
            <w:vMerge/>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58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покупок без НДС</w:t>
            </w:r>
          </w:p>
        </w:tc>
        <w:tc>
          <w:tcPr>
            <w:tcW w:w="68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сумма НДС</w:t>
            </w:r>
          </w:p>
        </w:tc>
        <w:tc>
          <w:tcPr>
            <w:tcW w:w="686"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покупок без НДС</w:t>
            </w:r>
          </w:p>
        </w:tc>
        <w:tc>
          <w:tcPr>
            <w:tcW w:w="68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сумма НДС</w:t>
            </w:r>
          </w:p>
        </w:tc>
        <w:tc>
          <w:tcPr>
            <w:tcW w:w="784" w:type="dxa"/>
            <w:gridSpan w:val="2"/>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86"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покупок без НДС</w:t>
            </w:r>
          </w:p>
        </w:tc>
        <w:tc>
          <w:tcPr>
            <w:tcW w:w="882"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сумма НДС</w:t>
            </w:r>
          </w:p>
        </w:tc>
        <w:tc>
          <w:tcPr>
            <w:tcW w:w="882" w:type="dxa"/>
            <w:gridSpan w:val="2"/>
            <w:vMerge/>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rPr>
          <w:gridAfter w:val="1"/>
          <w:wAfter w:w="98" w:type="dxa"/>
        </w:trPr>
        <w:tc>
          <w:tcPr>
            <w:tcW w:w="490" w:type="dxa"/>
            <w:tcBorders>
              <w:top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w:t>
            </w: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w:t>
            </w: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2а</w:t>
            </w:r>
          </w:p>
        </w:tc>
        <w:tc>
          <w:tcPr>
            <w:tcW w:w="58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2б</w:t>
            </w: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2в</w:t>
            </w: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3</w:t>
            </w: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4</w:t>
            </w: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5</w:t>
            </w: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5а</w:t>
            </w: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5б</w:t>
            </w: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6</w:t>
            </w: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7</w:t>
            </w: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8а</w:t>
            </w:r>
          </w:p>
        </w:tc>
        <w:tc>
          <w:tcPr>
            <w:tcW w:w="68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8б</w:t>
            </w:r>
          </w:p>
        </w:tc>
        <w:tc>
          <w:tcPr>
            <w:tcW w:w="686"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9а</w:t>
            </w:r>
          </w:p>
        </w:tc>
        <w:tc>
          <w:tcPr>
            <w:tcW w:w="68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9б</w:t>
            </w:r>
          </w:p>
        </w:tc>
        <w:tc>
          <w:tcPr>
            <w:tcW w:w="784"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10</w:t>
            </w:r>
          </w:p>
        </w:tc>
        <w:tc>
          <w:tcPr>
            <w:tcW w:w="686"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11а</w:t>
            </w:r>
          </w:p>
        </w:tc>
        <w:tc>
          <w:tcPr>
            <w:tcW w:w="882"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11б</w:t>
            </w:r>
          </w:p>
        </w:tc>
        <w:tc>
          <w:tcPr>
            <w:tcW w:w="882" w:type="dxa"/>
            <w:gridSpan w:val="2"/>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12</w:t>
            </w:r>
          </w:p>
        </w:tc>
      </w:tr>
      <w:tr w:rsidR="002D55B7" w:rsidRPr="00F55CCF">
        <w:tc>
          <w:tcPr>
            <w:tcW w:w="8134" w:type="dxa"/>
            <w:gridSpan w:val="11"/>
            <w:tcBorders>
              <w:top w:val="single" w:sz="4" w:space="0" w:color="auto"/>
              <w:bottom w:val="single" w:sz="4" w:space="0" w:color="auto"/>
              <w:right w:val="single" w:sz="4" w:space="0" w:color="auto"/>
            </w:tcBorders>
          </w:tcPr>
          <w:p w:rsidR="002D55B7" w:rsidRPr="00F55CCF" w:rsidRDefault="0086254D">
            <w:pPr>
              <w:pStyle w:val="aff5"/>
              <w:jc w:val="right"/>
              <w:rPr>
                <w:sz w:val="16"/>
                <w:szCs w:val="16"/>
              </w:rPr>
            </w:pPr>
            <w:bookmarkStart w:id="273" w:name="sub_6013"/>
            <w:r w:rsidRPr="00F55CCF">
              <w:rPr>
                <w:sz w:val="16"/>
                <w:szCs w:val="16"/>
              </w:rPr>
              <w:t>Итого</w:t>
            </w:r>
            <w:bookmarkEnd w:id="273"/>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8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86"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86"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82" w:type="dxa"/>
            <w:gridSpan w:val="2"/>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rPr>
          <w:gridAfter w:val="1"/>
          <w:wAfter w:w="98" w:type="dxa"/>
        </w:trPr>
        <w:tc>
          <w:tcPr>
            <w:tcW w:w="490" w:type="dxa"/>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58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8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86"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8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86"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82" w:type="dxa"/>
            <w:gridSpan w:val="2"/>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rPr>
          <w:gridAfter w:val="1"/>
          <w:wAfter w:w="98" w:type="dxa"/>
        </w:trPr>
        <w:tc>
          <w:tcPr>
            <w:tcW w:w="8134" w:type="dxa"/>
            <w:gridSpan w:val="11"/>
            <w:tcBorders>
              <w:top w:val="single" w:sz="4" w:space="0" w:color="auto"/>
              <w:bottom w:val="single" w:sz="4" w:space="0" w:color="auto"/>
              <w:right w:val="single" w:sz="4" w:space="0" w:color="auto"/>
            </w:tcBorders>
          </w:tcPr>
          <w:p w:rsidR="002D55B7" w:rsidRPr="00F55CCF" w:rsidRDefault="0086254D">
            <w:pPr>
              <w:pStyle w:val="aff5"/>
              <w:jc w:val="right"/>
              <w:rPr>
                <w:sz w:val="16"/>
                <w:szCs w:val="16"/>
              </w:rPr>
            </w:pPr>
            <w:bookmarkStart w:id="274" w:name="sub_6014"/>
            <w:r w:rsidRPr="00F55CCF">
              <w:rPr>
                <w:sz w:val="16"/>
                <w:szCs w:val="16"/>
              </w:rPr>
              <w:t>Всего</w:t>
            </w:r>
            <w:bookmarkEnd w:id="274"/>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8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58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86"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82" w:type="dxa"/>
            <w:gridSpan w:val="2"/>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bl>
    <w:p w:rsidR="002D55B7" w:rsidRPr="00F55CCF" w:rsidRDefault="002D55B7">
      <w:pPr>
        <w:ind w:firstLine="720"/>
        <w:jc w:val="both"/>
        <w:rPr>
          <w:sz w:val="16"/>
          <w:szCs w:val="16"/>
        </w:rPr>
      </w:pPr>
    </w:p>
    <w:p w:rsidR="002D55B7" w:rsidRPr="00F55CCF" w:rsidRDefault="0086254D">
      <w:pPr>
        <w:pStyle w:val="aff7"/>
        <w:rPr>
          <w:sz w:val="16"/>
          <w:szCs w:val="16"/>
        </w:rPr>
      </w:pPr>
      <w:bookmarkStart w:id="275" w:name="sub_60142"/>
      <w:r w:rsidRPr="00F55CCF">
        <w:rPr>
          <w:sz w:val="16"/>
          <w:szCs w:val="16"/>
        </w:rPr>
        <w:t>Руководитель организации или __________________________ _____________________</w:t>
      </w:r>
    </w:p>
    <w:bookmarkEnd w:id="275"/>
    <w:p w:rsidR="002D55B7" w:rsidRPr="00F55CCF" w:rsidRDefault="0086254D">
      <w:pPr>
        <w:pStyle w:val="aff7"/>
        <w:rPr>
          <w:sz w:val="16"/>
          <w:szCs w:val="16"/>
        </w:rPr>
      </w:pPr>
      <w:r w:rsidRPr="00F55CCF">
        <w:rPr>
          <w:sz w:val="16"/>
          <w:szCs w:val="16"/>
        </w:rPr>
        <w:t>иное уполномоченное лицо             (подпись)                (ф.и.о.)</w:t>
      </w:r>
    </w:p>
    <w:p w:rsidR="002D55B7" w:rsidRPr="00F55CCF" w:rsidRDefault="002D55B7">
      <w:pPr>
        <w:ind w:firstLine="720"/>
        <w:jc w:val="both"/>
        <w:rPr>
          <w:sz w:val="16"/>
          <w:szCs w:val="16"/>
        </w:rPr>
      </w:pPr>
    </w:p>
    <w:p w:rsidR="002D55B7" w:rsidRPr="00F55CCF" w:rsidRDefault="0086254D">
      <w:pPr>
        <w:pStyle w:val="aff7"/>
        <w:rPr>
          <w:sz w:val="16"/>
          <w:szCs w:val="16"/>
        </w:rPr>
      </w:pPr>
      <w:r w:rsidRPr="00F55CCF">
        <w:rPr>
          <w:sz w:val="16"/>
          <w:szCs w:val="16"/>
        </w:rPr>
        <w:t>Индивидуальный предприниматель ___________________ ___________________</w:t>
      </w:r>
    </w:p>
    <w:p w:rsidR="002D55B7" w:rsidRPr="00F55CCF" w:rsidRDefault="0086254D">
      <w:pPr>
        <w:pStyle w:val="aff7"/>
        <w:rPr>
          <w:sz w:val="16"/>
          <w:szCs w:val="16"/>
        </w:rPr>
      </w:pPr>
      <w:r w:rsidRPr="00F55CCF">
        <w:rPr>
          <w:sz w:val="16"/>
          <w:szCs w:val="16"/>
        </w:rPr>
        <w:t xml:space="preserve">                                     (подпись)         (ф.и.о.)</w:t>
      </w:r>
    </w:p>
    <w:p w:rsidR="002D55B7" w:rsidRPr="00F55CCF" w:rsidRDefault="002D55B7">
      <w:pPr>
        <w:ind w:firstLine="720"/>
        <w:jc w:val="both"/>
        <w:rPr>
          <w:sz w:val="16"/>
          <w:szCs w:val="16"/>
        </w:rPr>
      </w:pPr>
    </w:p>
    <w:p w:rsidR="002D55B7" w:rsidRPr="00F55CCF" w:rsidRDefault="0086254D">
      <w:pPr>
        <w:ind w:firstLine="720"/>
        <w:jc w:val="both"/>
        <w:rPr>
          <w:sz w:val="16"/>
          <w:szCs w:val="16"/>
        </w:rPr>
      </w:pPr>
      <w:r w:rsidRPr="00F55CCF">
        <w:rPr>
          <w:sz w:val="16"/>
          <w:szCs w:val="16"/>
        </w:rPr>
        <w:t>Реквизиты свидетельства о государственной регистрации индивидуального предпринимателя ______________________________</w:t>
      </w:r>
    </w:p>
    <w:p w:rsidR="002D55B7" w:rsidRPr="00F55CCF" w:rsidRDefault="002D55B7">
      <w:pPr>
        <w:ind w:firstLine="720"/>
        <w:jc w:val="both"/>
        <w:rPr>
          <w:sz w:val="16"/>
          <w:szCs w:val="16"/>
        </w:rPr>
      </w:pPr>
    </w:p>
    <w:p w:rsidR="002D55B7" w:rsidRPr="00F55CCF" w:rsidRDefault="0086254D">
      <w:pPr>
        <w:ind w:firstLine="720"/>
        <w:jc w:val="both"/>
        <w:rPr>
          <w:sz w:val="16"/>
          <w:szCs w:val="16"/>
        </w:rPr>
      </w:pPr>
      <w:r w:rsidRPr="00F55CCF">
        <w:rPr>
          <w:sz w:val="16"/>
          <w:szCs w:val="16"/>
        </w:rPr>
        <w:t>_____________________________</w:t>
      </w:r>
    </w:p>
    <w:p w:rsidR="002D55B7" w:rsidRPr="00F55CCF" w:rsidRDefault="0086254D">
      <w:pPr>
        <w:ind w:firstLine="720"/>
        <w:jc w:val="both"/>
        <w:rPr>
          <w:sz w:val="16"/>
          <w:szCs w:val="16"/>
        </w:rPr>
      </w:pPr>
      <w:bookmarkStart w:id="276" w:name="sub_1113"/>
      <w:r w:rsidRPr="00F55CCF">
        <w:rPr>
          <w:sz w:val="16"/>
          <w:szCs w:val="16"/>
        </w:rPr>
        <w:t>* До завершения расчетов по товарам (работам, услугам), отгруженным (выполненным, оказанным) до 1 января 2004 г.</w:t>
      </w:r>
    </w:p>
    <w:bookmarkEnd w:id="276"/>
    <w:p w:rsidR="002D55B7" w:rsidRDefault="002D55B7">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Pr="00F55CCF" w:rsidRDefault="00F55CCF">
      <w:pPr>
        <w:ind w:firstLine="720"/>
        <w:jc w:val="both"/>
        <w:rPr>
          <w:sz w:val="16"/>
          <w:szCs w:val="16"/>
        </w:rPr>
      </w:pPr>
    </w:p>
    <w:p w:rsidR="002D55B7" w:rsidRDefault="0086254D">
      <w:pPr>
        <w:pStyle w:val="1"/>
      </w:pPr>
      <w:bookmarkStart w:id="277" w:name="sub_4400"/>
      <w:r>
        <w:t>IV. Правила заполнения дополнительного листа книги покупок, применяемой при расчетах по налогу на добавленную стоимость</w:t>
      </w:r>
    </w:p>
    <w:bookmarkEnd w:id="277"/>
    <w:p w:rsidR="002D55B7" w:rsidRDefault="002D55B7">
      <w:pPr>
        <w:ind w:firstLine="720"/>
        <w:jc w:val="both"/>
      </w:pPr>
    </w:p>
    <w:p w:rsidR="002D55B7" w:rsidRDefault="0086254D">
      <w:pPr>
        <w:ind w:firstLine="720"/>
        <w:jc w:val="both"/>
      </w:pPr>
      <w:bookmarkStart w:id="278" w:name="sub_4401"/>
      <w:r>
        <w:t>1. В дополнительном листе книги покупок указываются:</w:t>
      </w:r>
    </w:p>
    <w:p w:rsidR="002D55B7" w:rsidRDefault="0086254D">
      <w:pPr>
        <w:ind w:firstLine="720"/>
        <w:jc w:val="both"/>
      </w:pPr>
      <w:bookmarkStart w:id="279" w:name="sub_189"/>
      <w:bookmarkEnd w:id="278"/>
      <w:r>
        <w:t>а) порядковый номер дополнительного листа книги покупок за соответствующий налоговый период;</w:t>
      </w:r>
    </w:p>
    <w:p w:rsidR="002D55B7" w:rsidRDefault="0086254D">
      <w:pPr>
        <w:ind w:firstLine="720"/>
        <w:jc w:val="both"/>
      </w:pPr>
      <w:bookmarkStart w:id="280" w:name="sub_190"/>
      <w:bookmarkEnd w:id="279"/>
      <w:r>
        <w:t>б) полное или сокращенное наименование покупателя в соответствии с учредительными документами, фамилия, имя, отчество индивидуального предпринимателя;</w:t>
      </w:r>
    </w:p>
    <w:p w:rsidR="002D55B7" w:rsidRDefault="0086254D">
      <w:pPr>
        <w:ind w:firstLine="720"/>
        <w:jc w:val="both"/>
      </w:pPr>
      <w:bookmarkStart w:id="281" w:name="sub_191"/>
      <w:bookmarkEnd w:id="280"/>
      <w:r>
        <w:t>в) идентификационный номер налогоплательщика и код причины постановки на учет налогоплательщика-покупателя;</w:t>
      </w:r>
    </w:p>
    <w:p w:rsidR="002D55B7" w:rsidRDefault="0086254D">
      <w:pPr>
        <w:ind w:firstLine="720"/>
        <w:jc w:val="both"/>
      </w:pPr>
      <w:bookmarkStart w:id="282" w:name="sub_192"/>
      <w:bookmarkEnd w:id="281"/>
      <w:r>
        <w:t>г) налоговый период, год, в котором был зарегистрирован счет-фактура (в том числе корректировочный) до внесения в него исправлений;</w:t>
      </w:r>
    </w:p>
    <w:p w:rsidR="002D55B7" w:rsidRDefault="0086254D">
      <w:pPr>
        <w:ind w:firstLine="720"/>
        <w:jc w:val="both"/>
      </w:pPr>
      <w:bookmarkStart w:id="283" w:name="sub_193"/>
      <w:bookmarkEnd w:id="282"/>
      <w:r>
        <w:t>д) дата составления дополнительного листа книги покупок.</w:t>
      </w:r>
    </w:p>
    <w:p w:rsidR="002D55B7" w:rsidRDefault="0086254D">
      <w:pPr>
        <w:ind w:firstLine="720"/>
        <w:jc w:val="both"/>
      </w:pPr>
      <w:bookmarkStart w:id="284" w:name="sub_4402"/>
      <w:bookmarkEnd w:id="283"/>
      <w:r>
        <w:t xml:space="preserve">2. В </w:t>
      </w:r>
      <w:hyperlink w:anchor="sub_6013" w:history="1">
        <w:r>
          <w:rPr>
            <w:rStyle w:val="a4"/>
          </w:rPr>
          <w:t>строку</w:t>
        </w:r>
      </w:hyperlink>
      <w:r>
        <w:t xml:space="preserve"> "Итого" переносятся итоговые данные по </w:t>
      </w:r>
      <w:hyperlink w:anchor="sub_6012" w:history="1">
        <w:r>
          <w:rPr>
            <w:rStyle w:val="a4"/>
          </w:rPr>
          <w:t>графам 7 - 12</w:t>
        </w:r>
      </w:hyperlink>
      <w:r>
        <w:t xml:space="preserve"> из книги покупок за соответствующий налоговый период, в котором был зарегистрирован счет-фактура (в том числе корректировочный) до внесения в него исправлений. В случае последующих внесений исправлений в книгу покупок за один и тот же налоговый период в строку "Итого" переносятся итоговые данные по графам 7 - 12 из предыдущего дополнительного листа книги покупок.</w:t>
      </w:r>
    </w:p>
    <w:p w:rsidR="002D55B7" w:rsidRDefault="0086254D">
      <w:pPr>
        <w:ind w:firstLine="720"/>
        <w:jc w:val="both"/>
      </w:pPr>
      <w:bookmarkStart w:id="285" w:name="sub_4403"/>
      <w:bookmarkEnd w:id="284"/>
      <w:r>
        <w:t>3. В дополнительный лист книги покупок вносятся подлежащие аннулированию записи по счетам-фактурам (в том числе корректировочным):</w:t>
      </w:r>
    </w:p>
    <w:p w:rsidR="002D55B7" w:rsidRDefault="0086254D">
      <w:pPr>
        <w:ind w:firstLine="720"/>
        <w:jc w:val="both"/>
      </w:pPr>
      <w:bookmarkStart w:id="286" w:name="sub_196"/>
      <w:bookmarkEnd w:id="285"/>
      <w:r>
        <w:t xml:space="preserve">а) в </w:t>
      </w:r>
      <w:hyperlink w:anchor="sub_6012" w:history="1">
        <w:r>
          <w:rPr>
            <w:rStyle w:val="a4"/>
          </w:rPr>
          <w:t>графе 1</w:t>
        </w:r>
      </w:hyperlink>
      <w:r>
        <w:t xml:space="preserve"> - порядковый номер записи сведений о счете-фактуре (корректировочном счете-фактуре);</w:t>
      </w:r>
    </w:p>
    <w:p w:rsidR="002D55B7" w:rsidRDefault="0086254D">
      <w:pPr>
        <w:ind w:firstLine="720"/>
        <w:jc w:val="both"/>
      </w:pPr>
      <w:bookmarkStart w:id="287" w:name="sub_197"/>
      <w:bookmarkEnd w:id="286"/>
      <w:r>
        <w:t xml:space="preserve">б) в </w:t>
      </w:r>
      <w:hyperlink w:anchor="sub_6012" w:history="1">
        <w:r>
          <w:rPr>
            <w:rStyle w:val="a4"/>
          </w:rPr>
          <w:t>графе 2</w:t>
        </w:r>
      </w:hyperlink>
      <w:r>
        <w:t xml:space="preserve"> - дата и номер счета-фактуры продавца;</w:t>
      </w:r>
    </w:p>
    <w:p w:rsidR="002D55B7" w:rsidRDefault="0086254D">
      <w:pPr>
        <w:ind w:firstLine="720"/>
        <w:jc w:val="both"/>
      </w:pPr>
      <w:bookmarkStart w:id="288" w:name="sub_198"/>
      <w:bookmarkEnd w:id="287"/>
      <w:r>
        <w:t xml:space="preserve">в) в </w:t>
      </w:r>
      <w:hyperlink w:anchor="sub_6012" w:history="1">
        <w:r>
          <w:rPr>
            <w:rStyle w:val="a4"/>
          </w:rPr>
          <w:t>графе 2а</w:t>
        </w:r>
      </w:hyperlink>
      <w:r>
        <w:t xml:space="preserve"> - порядковый номер и дата исправления счета-фактуры, указанные в </w:t>
      </w:r>
      <w:hyperlink w:anchor="sub_318" w:history="1">
        <w:r>
          <w:rPr>
            <w:rStyle w:val="a4"/>
          </w:rPr>
          <w:t>строке 1а</w:t>
        </w:r>
      </w:hyperlink>
      <w:r>
        <w:t xml:space="preserve"> счета-фактуры. При заполнении этой графы в графе 2 дополнительного листа книги покупок указываются данные из </w:t>
      </w:r>
      <w:hyperlink w:anchor="sub_317" w:history="1">
        <w:r>
          <w:rPr>
            <w:rStyle w:val="a4"/>
          </w:rPr>
          <w:t>строки 1</w:t>
        </w:r>
      </w:hyperlink>
      <w:r>
        <w:t xml:space="preserve"> счета-фактуры. Графа не заполняется в случае отсутствия данных, отраженных в строке 1а счета-фактуры;</w:t>
      </w:r>
    </w:p>
    <w:p w:rsidR="002D55B7" w:rsidRDefault="0086254D">
      <w:pPr>
        <w:ind w:firstLine="720"/>
        <w:jc w:val="both"/>
      </w:pPr>
      <w:bookmarkStart w:id="289" w:name="sub_199"/>
      <w:bookmarkEnd w:id="288"/>
      <w:r>
        <w:t xml:space="preserve">г) в </w:t>
      </w:r>
      <w:hyperlink w:anchor="sub_6012" w:history="1">
        <w:r>
          <w:rPr>
            <w:rStyle w:val="a4"/>
          </w:rPr>
          <w:t>графе 2б</w:t>
        </w:r>
      </w:hyperlink>
      <w:r>
        <w:t xml:space="preserve"> - порядковый номер и дата корректировочного счета-фактуры, указанные в </w:t>
      </w:r>
      <w:hyperlink w:anchor="sub_331" w:history="1">
        <w:r>
          <w:rPr>
            <w:rStyle w:val="a4"/>
          </w:rPr>
          <w:t>строке 1</w:t>
        </w:r>
      </w:hyperlink>
      <w:r>
        <w:t xml:space="preserve"> корректировочного счета-фактуры. При заполнении графы в графах 2 и 2а дополнительного листа книги покупок указываются соответствующие данные из </w:t>
      </w:r>
      <w:hyperlink w:anchor="sub_334" w:history="1">
        <w:r>
          <w:rPr>
            <w:rStyle w:val="a4"/>
          </w:rPr>
          <w:t>строки 1б</w:t>
        </w:r>
      </w:hyperlink>
      <w:r>
        <w:t xml:space="preserve"> корректировочного счета-фактуры. Графа 2а дополнительного листа книги покупок не заполняется в случае отсутствия данных, отраженных в строке 1б корректировочного счета-фактуры;</w:t>
      </w:r>
    </w:p>
    <w:p w:rsidR="002D55B7" w:rsidRDefault="0086254D">
      <w:pPr>
        <w:ind w:firstLine="720"/>
        <w:jc w:val="both"/>
      </w:pPr>
      <w:bookmarkStart w:id="290" w:name="sub_200"/>
      <w:bookmarkEnd w:id="289"/>
      <w:r>
        <w:t xml:space="preserve">д) в </w:t>
      </w:r>
      <w:hyperlink w:anchor="sub_6012" w:history="1">
        <w:r>
          <w:rPr>
            <w:rStyle w:val="a4"/>
          </w:rPr>
          <w:t>графе 2в</w:t>
        </w:r>
      </w:hyperlink>
      <w:r>
        <w:t xml:space="preserve"> - порядковый номер и дата исправления корректировочного счета-фактуры, указанные в </w:t>
      </w:r>
      <w:hyperlink w:anchor="sub_332" w:history="1">
        <w:r>
          <w:rPr>
            <w:rStyle w:val="a4"/>
          </w:rPr>
          <w:t>строке 1а</w:t>
        </w:r>
      </w:hyperlink>
      <w:r>
        <w:t xml:space="preserve"> корректировочного счета-фактуры;</w:t>
      </w:r>
    </w:p>
    <w:p w:rsidR="002D55B7" w:rsidRDefault="0086254D">
      <w:pPr>
        <w:ind w:firstLine="720"/>
        <w:jc w:val="both"/>
      </w:pPr>
      <w:bookmarkStart w:id="291" w:name="sub_201"/>
      <w:bookmarkEnd w:id="290"/>
      <w:r>
        <w:t xml:space="preserve">е) в </w:t>
      </w:r>
      <w:hyperlink w:anchor="sub_6012" w:history="1">
        <w:r>
          <w:rPr>
            <w:rStyle w:val="a4"/>
          </w:rPr>
          <w:t>графе 3</w:t>
        </w:r>
      </w:hyperlink>
      <w:r>
        <w:t xml:space="preserve"> - дата оплаты счета-фактуры;</w:t>
      </w:r>
    </w:p>
    <w:p w:rsidR="002D55B7" w:rsidRDefault="0086254D">
      <w:pPr>
        <w:ind w:firstLine="720"/>
        <w:jc w:val="both"/>
      </w:pPr>
      <w:bookmarkStart w:id="292" w:name="sub_202"/>
      <w:bookmarkEnd w:id="291"/>
      <w:r>
        <w:t xml:space="preserve">ж) в </w:t>
      </w:r>
      <w:hyperlink w:anchor="sub_6012" w:history="1">
        <w:r>
          <w:rPr>
            <w:rStyle w:val="a4"/>
          </w:rPr>
          <w:t>графе 4</w:t>
        </w:r>
      </w:hyperlink>
      <w:r>
        <w:t xml:space="preserve"> - дата принятия на учет товаров (выполнения работ, оказания услуг), имущественных прав;</w:t>
      </w:r>
    </w:p>
    <w:p w:rsidR="002D55B7" w:rsidRDefault="0086254D">
      <w:pPr>
        <w:ind w:firstLine="720"/>
        <w:jc w:val="both"/>
      </w:pPr>
      <w:bookmarkStart w:id="293" w:name="sub_203"/>
      <w:bookmarkEnd w:id="292"/>
      <w:r>
        <w:t xml:space="preserve">з) в </w:t>
      </w:r>
      <w:hyperlink w:anchor="sub_6012" w:history="1">
        <w:r>
          <w:rPr>
            <w:rStyle w:val="a4"/>
          </w:rPr>
          <w:t>графе 5</w:t>
        </w:r>
      </w:hyperlink>
      <w:r>
        <w:t xml:space="preserve"> - наименование продавца;</w:t>
      </w:r>
    </w:p>
    <w:p w:rsidR="002D55B7" w:rsidRDefault="0086254D">
      <w:pPr>
        <w:ind w:firstLine="720"/>
        <w:jc w:val="both"/>
      </w:pPr>
      <w:bookmarkStart w:id="294" w:name="sub_204"/>
      <w:bookmarkEnd w:id="293"/>
      <w:r>
        <w:t xml:space="preserve">и) в </w:t>
      </w:r>
      <w:hyperlink w:anchor="sub_6012" w:history="1">
        <w:r>
          <w:rPr>
            <w:rStyle w:val="a4"/>
          </w:rPr>
          <w:t>графе 5а</w:t>
        </w:r>
      </w:hyperlink>
      <w:r>
        <w:t xml:space="preserve"> - идентификационный номер налогоплательщика-продавца;</w:t>
      </w:r>
    </w:p>
    <w:p w:rsidR="002D55B7" w:rsidRDefault="0086254D">
      <w:pPr>
        <w:ind w:firstLine="720"/>
        <w:jc w:val="both"/>
      </w:pPr>
      <w:bookmarkStart w:id="295" w:name="sub_205"/>
      <w:bookmarkEnd w:id="294"/>
      <w:r>
        <w:t xml:space="preserve">к) в </w:t>
      </w:r>
      <w:hyperlink w:anchor="sub_6012" w:history="1">
        <w:r>
          <w:rPr>
            <w:rStyle w:val="a4"/>
          </w:rPr>
          <w:t>графе 5б</w:t>
        </w:r>
      </w:hyperlink>
      <w:r>
        <w:t xml:space="preserve"> - код причины постановки на учет налогоплательщика-продавца;</w:t>
      </w:r>
    </w:p>
    <w:p w:rsidR="002D55B7" w:rsidRDefault="0086254D">
      <w:pPr>
        <w:ind w:firstLine="720"/>
        <w:jc w:val="both"/>
      </w:pPr>
      <w:bookmarkStart w:id="296" w:name="sub_206"/>
      <w:bookmarkEnd w:id="295"/>
      <w:r>
        <w:t xml:space="preserve">л) в </w:t>
      </w:r>
      <w:hyperlink w:anchor="sub_6012" w:history="1">
        <w:r>
          <w:rPr>
            <w:rStyle w:val="a4"/>
          </w:rPr>
          <w:t>графе 6</w:t>
        </w:r>
      </w:hyperlink>
      <w:r>
        <w:t xml:space="preserve"> - цифровой код страны происхождения товара, номер таможенной декларации - для товаров, ввозимых на территорию Российской Федерации. Графа 6 не заполняется при отражении в дополнительном листе книги покупок данных по корректировочному (исправленному корректировочному) счету-фактуре;</w:t>
      </w:r>
    </w:p>
    <w:p w:rsidR="002D55B7" w:rsidRDefault="0086254D">
      <w:pPr>
        <w:ind w:firstLine="720"/>
        <w:jc w:val="both"/>
      </w:pPr>
      <w:bookmarkStart w:id="297" w:name="sub_207"/>
      <w:bookmarkEnd w:id="296"/>
      <w:r>
        <w:t xml:space="preserve">м) в </w:t>
      </w:r>
      <w:hyperlink w:anchor="sub_6012" w:history="1">
        <w:r>
          <w:rPr>
            <w:rStyle w:val="a4"/>
          </w:rPr>
          <w:t>графе 7</w:t>
        </w:r>
      </w:hyperlink>
      <w:r>
        <w:t xml:space="preserve"> - итоговая сумма покупок по счету-фактуре, включая налог на добавленную стоимость, а в случае перечисления суммы оплаты, частичной оплаты в счет предстоящих поставок товаров (выполнения работ, оказания услуг), передачи имущественных прав - сумма перечисленной оплаты, частичной оплаты по счету-фактуре, включая налог на добавленную стоимость.</w:t>
      </w:r>
    </w:p>
    <w:bookmarkEnd w:id="297"/>
    <w:p w:rsidR="002D55B7" w:rsidRDefault="0086254D">
      <w:pPr>
        <w:ind w:firstLine="720"/>
        <w:jc w:val="both"/>
      </w:pPr>
      <w: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графе 7 указываются данные из </w:t>
      </w:r>
      <w:hyperlink w:anchor="sub_351" w:history="1">
        <w:r>
          <w:rPr>
            <w:rStyle w:val="a4"/>
          </w:rPr>
          <w:t>строки</w:t>
        </w:r>
      </w:hyperlink>
      <w:r>
        <w:t xml:space="preserve"> "Всего уменьшение (сумма строк Г)" графы 9 корректировочного счета-фактуры.</w:t>
      </w:r>
    </w:p>
    <w:p w:rsidR="002D55B7" w:rsidRDefault="0086254D">
      <w:pPr>
        <w:ind w:firstLine="720"/>
        <w:jc w:val="both"/>
      </w:pPr>
      <w:r>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графе 7 указываются данные из </w:t>
      </w:r>
      <w:hyperlink w:anchor="sub_350" w:history="1">
        <w:r>
          <w:rPr>
            <w:rStyle w:val="a4"/>
          </w:rPr>
          <w:t>строки</w:t>
        </w:r>
      </w:hyperlink>
      <w:r>
        <w:t xml:space="preserve"> "Всего увеличение (сумма строк В)" графы 9 корректировочного счета-фактуры;</w:t>
      </w:r>
    </w:p>
    <w:p w:rsidR="002D55B7" w:rsidRDefault="0086254D">
      <w:pPr>
        <w:ind w:firstLine="720"/>
        <w:jc w:val="both"/>
      </w:pPr>
      <w:bookmarkStart w:id="298" w:name="sub_208"/>
      <w:r>
        <w:t xml:space="preserve">н) в </w:t>
      </w:r>
      <w:hyperlink w:anchor="sub_6012" w:history="1">
        <w:r>
          <w:rPr>
            <w:rStyle w:val="a4"/>
          </w:rPr>
          <w:t>графе 8а</w:t>
        </w:r>
      </w:hyperlink>
      <w:r>
        <w:t xml:space="preserve"> - стоимость покупок, облагаемых налогом по ставке в размере 18 процентов, без учета налога на добавленную стоимость.</w:t>
      </w:r>
    </w:p>
    <w:bookmarkEnd w:id="298"/>
    <w:p w:rsidR="002D55B7" w:rsidRDefault="0086254D">
      <w:pPr>
        <w:ind w:firstLine="720"/>
        <w:jc w:val="both"/>
      </w:pPr>
      <w: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графе 8а указываются данные из </w:t>
      </w:r>
      <w:hyperlink w:anchor="sub_351" w:history="1">
        <w:r>
          <w:rPr>
            <w:rStyle w:val="a4"/>
          </w:rPr>
          <w:t>строки</w:t>
        </w:r>
      </w:hyperlink>
      <w:r>
        <w:t xml:space="preserve"> "Всего уменьшение (сумма строк Г)" графы 5 корректировочного счета-фактуры.</w:t>
      </w:r>
    </w:p>
    <w:p w:rsidR="002D55B7" w:rsidRDefault="0086254D">
      <w:pPr>
        <w:ind w:firstLine="720"/>
        <w:jc w:val="both"/>
      </w:pPr>
      <w:r>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графе 8а указываются данные из </w:t>
      </w:r>
      <w:hyperlink w:anchor="sub_350" w:history="1">
        <w:r>
          <w:rPr>
            <w:rStyle w:val="a4"/>
          </w:rPr>
          <w:t>строки</w:t>
        </w:r>
      </w:hyperlink>
      <w:r>
        <w:t xml:space="preserve"> "Всего увеличение (сумма строк В)" графы 5 корректировочного счета-фактуры;</w:t>
      </w:r>
    </w:p>
    <w:p w:rsidR="002D55B7" w:rsidRDefault="0086254D">
      <w:pPr>
        <w:ind w:firstLine="720"/>
        <w:jc w:val="both"/>
      </w:pPr>
      <w:bookmarkStart w:id="299" w:name="sub_209"/>
      <w:r>
        <w:t xml:space="preserve">о) в </w:t>
      </w:r>
      <w:hyperlink w:anchor="sub_6012" w:history="1">
        <w:r>
          <w:rPr>
            <w:rStyle w:val="a4"/>
          </w:rPr>
          <w:t>графе 8б</w:t>
        </w:r>
      </w:hyperlink>
      <w:r>
        <w:t xml:space="preserve"> - сумма налога на добавленную стоимость, исчисленная по ставке в размере 18 процентов стоимости покупок,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116" w:history="1">
        <w:r>
          <w:rPr>
            <w:rStyle w:val="a4"/>
          </w:rPr>
          <w:t>пункту 4 статьи 164</w:t>
        </w:r>
      </w:hyperlink>
      <w:r>
        <w:t xml:space="preserve"> Налогового кодекса Российской Федерации.</w:t>
      </w:r>
    </w:p>
    <w:bookmarkEnd w:id="299"/>
    <w:p w:rsidR="002D55B7" w:rsidRDefault="0086254D">
      <w:pPr>
        <w:ind w:firstLine="720"/>
        <w:jc w:val="both"/>
      </w:pPr>
      <w: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графе 8б указываются данные из </w:t>
      </w:r>
      <w:hyperlink w:anchor="sub_351" w:history="1">
        <w:r>
          <w:rPr>
            <w:rStyle w:val="a4"/>
          </w:rPr>
          <w:t>строки</w:t>
        </w:r>
      </w:hyperlink>
      <w:r>
        <w:t xml:space="preserve"> "Всего уменьшение (сумма строк Г)" графы 8 корректировочного счета-фактуры.</w:t>
      </w:r>
    </w:p>
    <w:p w:rsidR="002D55B7" w:rsidRDefault="0086254D">
      <w:pPr>
        <w:ind w:firstLine="720"/>
        <w:jc w:val="both"/>
      </w:pPr>
      <w:r>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графе 8б указываются данные из </w:t>
      </w:r>
      <w:hyperlink w:anchor="sub_350" w:history="1">
        <w:r>
          <w:rPr>
            <w:rStyle w:val="a4"/>
          </w:rPr>
          <w:t>строки</w:t>
        </w:r>
      </w:hyperlink>
      <w:r>
        <w:t xml:space="preserve"> "Всего увеличение (сумма строк В)" графы 8 корректировочного счета-фактуры;</w:t>
      </w:r>
    </w:p>
    <w:p w:rsidR="002D55B7" w:rsidRDefault="0086254D">
      <w:pPr>
        <w:ind w:firstLine="720"/>
        <w:jc w:val="both"/>
      </w:pPr>
      <w:bookmarkStart w:id="300" w:name="sub_210"/>
      <w:r>
        <w:t xml:space="preserve">п) в </w:t>
      </w:r>
      <w:hyperlink w:anchor="sub_6012" w:history="1">
        <w:r>
          <w:rPr>
            <w:rStyle w:val="a4"/>
          </w:rPr>
          <w:t>графе 9а</w:t>
        </w:r>
      </w:hyperlink>
      <w:r>
        <w:t> - стоимость покупок, облагаемых налогом по ставке в размере 10 процентов, без учета налога на добавленную стоимость.</w:t>
      </w:r>
    </w:p>
    <w:bookmarkEnd w:id="300"/>
    <w:p w:rsidR="002D55B7" w:rsidRDefault="0086254D">
      <w:pPr>
        <w:ind w:firstLine="720"/>
        <w:jc w:val="both"/>
      </w:pPr>
      <w: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графе 9а указываются данные из </w:t>
      </w:r>
      <w:hyperlink w:anchor="sub_351" w:history="1">
        <w:r>
          <w:rPr>
            <w:rStyle w:val="a4"/>
          </w:rPr>
          <w:t>строки</w:t>
        </w:r>
      </w:hyperlink>
      <w:r>
        <w:t xml:space="preserve"> "Всего уменьшение (сумма строк Г)" графы 5 корректировочного счета-фактуры.</w:t>
      </w:r>
    </w:p>
    <w:p w:rsidR="002D55B7" w:rsidRDefault="0086254D">
      <w:pPr>
        <w:ind w:firstLine="720"/>
        <w:jc w:val="both"/>
      </w:pPr>
      <w:r>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графе 9а указываются данные из </w:t>
      </w:r>
      <w:hyperlink w:anchor="sub_350" w:history="1">
        <w:r>
          <w:rPr>
            <w:rStyle w:val="a4"/>
          </w:rPr>
          <w:t>строки</w:t>
        </w:r>
      </w:hyperlink>
      <w:r>
        <w:t xml:space="preserve"> "Всего увеличение (сумма строк В)" графы 5 корректировочного счета-фактуры;</w:t>
      </w:r>
    </w:p>
    <w:p w:rsidR="002D55B7" w:rsidRDefault="0086254D">
      <w:pPr>
        <w:ind w:firstLine="720"/>
        <w:jc w:val="both"/>
      </w:pPr>
      <w:bookmarkStart w:id="301" w:name="sub_211"/>
      <w:r>
        <w:t xml:space="preserve">р) в </w:t>
      </w:r>
      <w:hyperlink w:anchor="sub_6012" w:history="1">
        <w:r>
          <w:rPr>
            <w:rStyle w:val="a4"/>
          </w:rPr>
          <w:t>графе 9б</w:t>
        </w:r>
      </w:hyperlink>
      <w:r>
        <w:t xml:space="preserve"> - сумма налога на добавленную стоимость, исчисленная по ставке в размере 10 процентов стоимости покупок,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117" w:history="1">
        <w:r>
          <w:rPr>
            <w:rStyle w:val="a4"/>
          </w:rPr>
          <w:t>пункту 4 статьи 164</w:t>
        </w:r>
      </w:hyperlink>
      <w:r>
        <w:t xml:space="preserve"> Налогового кодекса Российской Федерации.</w:t>
      </w:r>
    </w:p>
    <w:bookmarkEnd w:id="301"/>
    <w:p w:rsidR="002D55B7" w:rsidRDefault="0086254D">
      <w:pPr>
        <w:ind w:firstLine="720"/>
        <w:jc w:val="both"/>
      </w:pPr>
      <w: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графе 9б указываются данные из </w:t>
      </w:r>
      <w:hyperlink w:anchor="sub_351" w:history="1">
        <w:r>
          <w:rPr>
            <w:rStyle w:val="a4"/>
          </w:rPr>
          <w:t>строки</w:t>
        </w:r>
      </w:hyperlink>
      <w:r>
        <w:t xml:space="preserve"> "Всего уменьшение (сумма строк Г)" графы 8 корректировочного счета-фактуры.</w:t>
      </w:r>
    </w:p>
    <w:p w:rsidR="002D55B7" w:rsidRDefault="0086254D">
      <w:pPr>
        <w:ind w:firstLine="720"/>
        <w:jc w:val="both"/>
      </w:pPr>
      <w:r>
        <w:t xml:space="preserve">При отражении покупателем (в случае изменения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графе 9б указываются данные из </w:t>
      </w:r>
      <w:hyperlink w:anchor="sub_350" w:history="1">
        <w:r>
          <w:rPr>
            <w:rStyle w:val="a4"/>
          </w:rPr>
          <w:t>строки</w:t>
        </w:r>
      </w:hyperlink>
      <w:r>
        <w:t xml:space="preserve"> "Всего увеличение (сумма строк В)" графы 8 корректировочного счета-фактуры;</w:t>
      </w:r>
    </w:p>
    <w:p w:rsidR="002D55B7" w:rsidRDefault="0086254D">
      <w:pPr>
        <w:ind w:firstLine="720"/>
        <w:jc w:val="both"/>
      </w:pPr>
      <w:bookmarkStart w:id="302" w:name="sub_212"/>
      <w:r>
        <w:t>с) </w:t>
      </w:r>
      <w:hyperlink w:anchor="sub_6012" w:history="1">
        <w:r>
          <w:rPr>
            <w:rStyle w:val="a4"/>
          </w:rPr>
          <w:t>в графе 10</w:t>
        </w:r>
      </w:hyperlink>
      <w:r>
        <w:t xml:space="preserve"> - итоговая стоимость покупок по счету-фактуре, облагаемая налогом на добавленную стоимость по ставке 0 процентов;</w:t>
      </w:r>
    </w:p>
    <w:p w:rsidR="002D55B7" w:rsidRDefault="0086254D">
      <w:pPr>
        <w:ind w:firstLine="720"/>
        <w:jc w:val="both"/>
      </w:pPr>
      <w:bookmarkStart w:id="303" w:name="sub_213"/>
      <w:bookmarkEnd w:id="302"/>
      <w:r>
        <w:t xml:space="preserve">т) в </w:t>
      </w:r>
      <w:hyperlink w:anchor="sub_6012" w:history="1">
        <w:r>
          <w:rPr>
            <w:rStyle w:val="a4"/>
          </w:rPr>
          <w:t>графе 11а</w:t>
        </w:r>
      </w:hyperlink>
      <w:r>
        <w:t> - стоимость покупок, облагаемых налогом по ставке в размере 20 процентов, без учета налога на добавленную стоимость;</w:t>
      </w:r>
    </w:p>
    <w:p w:rsidR="002D55B7" w:rsidRDefault="0086254D">
      <w:pPr>
        <w:ind w:firstLine="720"/>
        <w:jc w:val="both"/>
      </w:pPr>
      <w:bookmarkStart w:id="304" w:name="sub_214"/>
      <w:bookmarkEnd w:id="303"/>
      <w:r>
        <w:t xml:space="preserve">у) в </w:t>
      </w:r>
      <w:hyperlink w:anchor="sub_6012" w:history="1">
        <w:r>
          <w:rPr>
            <w:rStyle w:val="a4"/>
          </w:rPr>
          <w:t>графе 11б</w:t>
        </w:r>
      </w:hyperlink>
      <w:r>
        <w:t xml:space="preserve"> - сумма налога на добавленную стоимость, исчисленная по ставке в размере 20 процентов стоимости покупок, а в случае если сумма налога определяется расчетным методом, - по соответствующей ставке, определяемой согласно </w:t>
      </w:r>
      <w:hyperlink r:id="rId118" w:history="1">
        <w:r>
          <w:rPr>
            <w:rStyle w:val="a4"/>
          </w:rPr>
          <w:t>пункту 4 статьи 164</w:t>
        </w:r>
      </w:hyperlink>
      <w:r>
        <w:t xml:space="preserve"> Налогового кодекса Российской Федерации;</w:t>
      </w:r>
    </w:p>
    <w:p w:rsidR="002D55B7" w:rsidRDefault="0086254D">
      <w:pPr>
        <w:ind w:firstLine="720"/>
        <w:jc w:val="both"/>
      </w:pPr>
      <w:bookmarkStart w:id="305" w:name="sub_215"/>
      <w:bookmarkEnd w:id="304"/>
      <w:r>
        <w:t xml:space="preserve">ф) в </w:t>
      </w:r>
      <w:hyperlink w:anchor="sub_6012" w:history="1">
        <w:r>
          <w:rPr>
            <w:rStyle w:val="a4"/>
          </w:rPr>
          <w:t>графе 12</w:t>
        </w:r>
      </w:hyperlink>
      <w:r>
        <w:t xml:space="preserve"> - итоговая стоимость покупок по счету-фактуре, освобождаемых от налога на добавленную стоимость.</w:t>
      </w:r>
    </w:p>
    <w:p w:rsidR="002D55B7" w:rsidRDefault="0086254D">
      <w:pPr>
        <w:ind w:firstLine="720"/>
        <w:jc w:val="both"/>
      </w:pPr>
      <w:bookmarkStart w:id="306" w:name="sub_4404"/>
      <w:bookmarkEnd w:id="305"/>
      <w:r>
        <w:t xml:space="preserve">4. При осуществлении подлежащей аннулированию записи по счету-фактуре на перечисленную сумму оплаты, частичной оплаты в счет предстоящих поставок товаров (выполнения работ, оказания услуг), передачи имущественных прав </w:t>
      </w:r>
      <w:hyperlink w:anchor="sub_6012" w:history="1">
        <w:r>
          <w:rPr>
            <w:rStyle w:val="a4"/>
          </w:rPr>
          <w:t>графы 4</w:t>
        </w:r>
      </w:hyperlink>
      <w:r>
        <w:t xml:space="preserve">, </w:t>
      </w:r>
      <w:hyperlink w:anchor="sub_6012" w:history="1">
        <w:r>
          <w:rPr>
            <w:rStyle w:val="a4"/>
          </w:rPr>
          <w:t>6</w:t>
        </w:r>
      </w:hyperlink>
      <w:r>
        <w:t xml:space="preserve">, </w:t>
      </w:r>
      <w:hyperlink w:anchor="sub_6012" w:history="1">
        <w:r>
          <w:rPr>
            <w:rStyle w:val="a4"/>
          </w:rPr>
          <w:t>8а</w:t>
        </w:r>
      </w:hyperlink>
      <w:r>
        <w:t xml:space="preserve">, </w:t>
      </w:r>
      <w:hyperlink w:anchor="sub_6012" w:history="1">
        <w:r>
          <w:rPr>
            <w:rStyle w:val="a4"/>
          </w:rPr>
          <w:t>9а</w:t>
        </w:r>
      </w:hyperlink>
      <w:r>
        <w:t xml:space="preserve"> и </w:t>
      </w:r>
      <w:hyperlink w:anchor="sub_6012" w:history="1">
        <w:r>
          <w:rPr>
            <w:rStyle w:val="a4"/>
          </w:rPr>
          <w:t>10</w:t>
        </w:r>
      </w:hyperlink>
      <w:r>
        <w:t xml:space="preserve">, </w:t>
      </w:r>
      <w:hyperlink w:anchor="sub_6012" w:history="1">
        <w:r>
          <w:rPr>
            <w:rStyle w:val="a4"/>
          </w:rPr>
          <w:t>11а - 12</w:t>
        </w:r>
      </w:hyperlink>
      <w:r>
        <w:t xml:space="preserve"> не заполняются.</w:t>
      </w:r>
    </w:p>
    <w:bookmarkEnd w:id="306"/>
    <w:p w:rsidR="002D55B7" w:rsidRDefault="0086254D">
      <w:pPr>
        <w:ind w:firstLine="720"/>
        <w:jc w:val="both"/>
      </w:pPr>
      <w:r>
        <w:t>При отсутствии данных для их отражения в иных графах дополнительного листа книги покупок данные графы также не заполняются.</w:t>
      </w:r>
    </w:p>
    <w:p w:rsidR="002D55B7" w:rsidRDefault="0086254D">
      <w:pPr>
        <w:ind w:firstLine="720"/>
        <w:jc w:val="both"/>
      </w:pPr>
      <w:bookmarkStart w:id="307" w:name="sub_4405"/>
      <w:r>
        <w:t xml:space="preserve">5. При регистрации в дополнительном листе книги покупок счетов-фактур (в том числе корректировочных) до внесения в них исправлений, записи по которым подлежат аннулированию, показатели в </w:t>
      </w:r>
      <w:hyperlink w:anchor="sub_6012" w:history="1">
        <w:r>
          <w:rPr>
            <w:rStyle w:val="a4"/>
          </w:rPr>
          <w:t>графах 7 - 12</w:t>
        </w:r>
      </w:hyperlink>
      <w:r>
        <w:t xml:space="preserve"> дополнительного листа книги покупок указываются с отрицательным значением.</w:t>
      </w:r>
    </w:p>
    <w:p w:rsidR="002D55B7" w:rsidRDefault="0086254D">
      <w:pPr>
        <w:ind w:firstLine="720"/>
        <w:jc w:val="both"/>
      </w:pPr>
      <w:bookmarkStart w:id="308" w:name="sub_4406"/>
      <w:bookmarkEnd w:id="307"/>
      <w:r>
        <w:t xml:space="preserve">6. В </w:t>
      </w:r>
      <w:hyperlink w:anchor="sub_6014" w:history="1">
        <w:r>
          <w:rPr>
            <w:rStyle w:val="a4"/>
          </w:rPr>
          <w:t>строке</w:t>
        </w:r>
      </w:hyperlink>
      <w:r>
        <w:t xml:space="preserve"> "Всего" дополнительного листа книги покупок за налоговый период, в котором был зарегистрирован счет-фактура (в том числе корректировочный) до внесения в него исправлений, подводятся итоги по </w:t>
      </w:r>
      <w:hyperlink w:anchor="sub_6012" w:history="1">
        <w:r>
          <w:rPr>
            <w:rStyle w:val="a4"/>
          </w:rPr>
          <w:t>графам 7 - 12</w:t>
        </w:r>
      </w:hyperlink>
      <w:r>
        <w:t xml:space="preserve"> (из показателей по </w:t>
      </w:r>
      <w:hyperlink w:anchor="sub_6013" w:history="1">
        <w:r>
          <w:rPr>
            <w:rStyle w:val="a4"/>
          </w:rPr>
          <w:t>строке</w:t>
        </w:r>
      </w:hyperlink>
      <w:r>
        <w:t xml:space="preserve"> "Итого" вычитаются показатели подлежащих аннулированию записей по счетам-фактурам). Показатели по строке "Всего" используются для внесения изменений в налоговую декларацию по налогу на добавленную стоимость при обнаружении в текущем налоговом периоде ошибок (искажений), допущенных в истекшем налоговом периоде.</w:t>
      </w:r>
    </w:p>
    <w:p w:rsidR="002D55B7" w:rsidRDefault="0086254D">
      <w:pPr>
        <w:ind w:firstLine="720"/>
        <w:jc w:val="both"/>
      </w:pPr>
      <w:bookmarkStart w:id="309" w:name="sub_4407"/>
      <w:bookmarkEnd w:id="308"/>
      <w:r>
        <w:t>7. Стоимостные показатели дополнительного листа книги покупок указываются в рублях и копейках.</w:t>
      </w: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bookmarkEnd w:id="309"/>
    <w:p w:rsidR="002D55B7" w:rsidRDefault="002D55B7">
      <w:pPr>
        <w:ind w:firstLine="720"/>
        <w:jc w:val="both"/>
      </w:pPr>
    </w:p>
    <w:p w:rsidR="002D55B7" w:rsidRPr="00F55CCF" w:rsidRDefault="0086254D">
      <w:pPr>
        <w:ind w:firstLine="698"/>
        <w:jc w:val="right"/>
        <w:rPr>
          <w:sz w:val="16"/>
          <w:szCs w:val="16"/>
        </w:rPr>
      </w:pPr>
      <w:bookmarkStart w:id="310" w:name="sub_5000"/>
      <w:r w:rsidRPr="00F55CCF">
        <w:rPr>
          <w:rStyle w:val="a3"/>
          <w:sz w:val="16"/>
          <w:szCs w:val="16"/>
        </w:rPr>
        <w:t>Приложение N 5</w:t>
      </w:r>
    </w:p>
    <w:bookmarkEnd w:id="310"/>
    <w:p w:rsidR="002D55B7" w:rsidRPr="00F55CCF" w:rsidRDefault="0086254D">
      <w:pPr>
        <w:ind w:firstLine="698"/>
        <w:jc w:val="right"/>
        <w:rPr>
          <w:sz w:val="16"/>
          <w:szCs w:val="16"/>
        </w:rPr>
      </w:pPr>
      <w:r w:rsidRPr="00F55CCF">
        <w:rPr>
          <w:rStyle w:val="a3"/>
          <w:sz w:val="16"/>
          <w:szCs w:val="16"/>
        </w:rPr>
        <w:t xml:space="preserve">к </w:t>
      </w:r>
      <w:hyperlink w:anchor="sub_0" w:history="1">
        <w:r w:rsidRPr="00F55CCF">
          <w:rPr>
            <w:rStyle w:val="a4"/>
            <w:sz w:val="16"/>
            <w:szCs w:val="16"/>
          </w:rPr>
          <w:t>постановлению</w:t>
        </w:r>
      </w:hyperlink>
      <w:r w:rsidRPr="00F55CCF">
        <w:rPr>
          <w:rStyle w:val="a3"/>
          <w:sz w:val="16"/>
          <w:szCs w:val="16"/>
        </w:rPr>
        <w:t xml:space="preserve"> Правительства РФ</w:t>
      </w:r>
    </w:p>
    <w:p w:rsidR="002D55B7" w:rsidRPr="00F55CCF" w:rsidRDefault="0086254D">
      <w:pPr>
        <w:ind w:firstLine="698"/>
        <w:jc w:val="right"/>
        <w:rPr>
          <w:sz w:val="16"/>
          <w:szCs w:val="16"/>
        </w:rPr>
      </w:pPr>
      <w:r w:rsidRPr="00F55CCF">
        <w:rPr>
          <w:rStyle w:val="a3"/>
          <w:sz w:val="16"/>
          <w:szCs w:val="16"/>
        </w:rPr>
        <w:t>от 26 декабря 2011 г. N 1137</w:t>
      </w:r>
    </w:p>
    <w:p w:rsidR="002D55B7" w:rsidRPr="00F55CCF" w:rsidRDefault="002D55B7">
      <w:pPr>
        <w:ind w:firstLine="720"/>
        <w:jc w:val="both"/>
        <w:rPr>
          <w:sz w:val="16"/>
          <w:szCs w:val="16"/>
        </w:rPr>
      </w:pPr>
    </w:p>
    <w:p w:rsidR="002D55B7" w:rsidRPr="00F55CCF" w:rsidRDefault="0086254D">
      <w:pPr>
        <w:pStyle w:val="1"/>
        <w:rPr>
          <w:sz w:val="16"/>
          <w:szCs w:val="16"/>
        </w:rPr>
      </w:pPr>
      <w:r w:rsidRPr="00F55CCF">
        <w:rPr>
          <w:sz w:val="16"/>
          <w:szCs w:val="16"/>
        </w:rPr>
        <w:t>Форма книги продаж, применяемой при расчетах по налогу на добавленную стоимость, и правила ее ведения</w:t>
      </w:r>
    </w:p>
    <w:p w:rsidR="002D55B7" w:rsidRPr="00F55CCF" w:rsidRDefault="002D55B7">
      <w:pPr>
        <w:ind w:firstLine="720"/>
        <w:jc w:val="both"/>
        <w:rPr>
          <w:sz w:val="16"/>
          <w:szCs w:val="16"/>
        </w:rPr>
      </w:pPr>
    </w:p>
    <w:p w:rsidR="002D55B7" w:rsidRPr="00F55CCF" w:rsidRDefault="0086254D">
      <w:pPr>
        <w:pStyle w:val="af7"/>
        <w:rPr>
          <w:color w:val="000000"/>
          <w:sz w:val="16"/>
          <w:szCs w:val="16"/>
        </w:rPr>
      </w:pPr>
      <w:bookmarkStart w:id="311" w:name="sub_5100"/>
      <w:r w:rsidRPr="00F55CCF">
        <w:rPr>
          <w:color w:val="000000"/>
          <w:sz w:val="16"/>
          <w:szCs w:val="16"/>
        </w:rPr>
        <w:t>ГАРАНТ:</w:t>
      </w:r>
    </w:p>
    <w:bookmarkEnd w:id="311"/>
    <w:p w:rsidR="002D55B7" w:rsidRPr="00F55CCF" w:rsidRDefault="0086254D">
      <w:pPr>
        <w:pStyle w:val="af7"/>
        <w:rPr>
          <w:sz w:val="16"/>
          <w:szCs w:val="16"/>
        </w:rPr>
      </w:pPr>
      <w:r w:rsidRPr="00F55CCF">
        <w:rPr>
          <w:sz w:val="16"/>
          <w:szCs w:val="16"/>
        </w:rPr>
        <w:t xml:space="preserve">См. данную форму в редакторе MS-Excel и </w:t>
      </w:r>
      <w:hyperlink r:id="rId119" w:history="1">
        <w:r w:rsidRPr="00F55CCF">
          <w:rPr>
            <w:rStyle w:val="a4"/>
            <w:sz w:val="16"/>
            <w:szCs w:val="16"/>
          </w:rPr>
          <w:t>образец</w:t>
        </w:r>
      </w:hyperlink>
      <w:r w:rsidRPr="00F55CCF">
        <w:rPr>
          <w:sz w:val="16"/>
          <w:szCs w:val="16"/>
        </w:rPr>
        <w:t xml:space="preserve"> ее заполнения</w:t>
      </w:r>
    </w:p>
    <w:p w:rsidR="002D55B7" w:rsidRPr="00F55CCF" w:rsidRDefault="0086254D">
      <w:pPr>
        <w:pStyle w:val="1"/>
        <w:rPr>
          <w:sz w:val="16"/>
          <w:szCs w:val="16"/>
        </w:rPr>
      </w:pPr>
      <w:r w:rsidRPr="00F55CCF">
        <w:rPr>
          <w:sz w:val="16"/>
          <w:szCs w:val="16"/>
        </w:rPr>
        <w:t>I. Форма книги продаж, применяемой при расчетах по налогу на добавленную стоимость</w:t>
      </w:r>
    </w:p>
    <w:p w:rsidR="002D55B7" w:rsidRPr="00F55CCF" w:rsidRDefault="002D55B7">
      <w:pPr>
        <w:ind w:firstLine="720"/>
        <w:jc w:val="both"/>
        <w:rPr>
          <w:sz w:val="16"/>
          <w:szCs w:val="16"/>
        </w:rPr>
      </w:pPr>
    </w:p>
    <w:p w:rsidR="002D55B7" w:rsidRPr="00F55CCF" w:rsidRDefault="0086254D">
      <w:pPr>
        <w:ind w:firstLine="720"/>
        <w:jc w:val="both"/>
        <w:rPr>
          <w:sz w:val="16"/>
          <w:szCs w:val="16"/>
        </w:rPr>
      </w:pPr>
      <w:r w:rsidRPr="00F55CCF">
        <w:rPr>
          <w:sz w:val="16"/>
          <w:szCs w:val="16"/>
        </w:rPr>
        <w:t>Продавец _______________________________________</w:t>
      </w:r>
    </w:p>
    <w:p w:rsidR="002D55B7" w:rsidRPr="00F55CCF" w:rsidRDefault="0086254D">
      <w:pPr>
        <w:ind w:firstLine="720"/>
        <w:jc w:val="both"/>
        <w:rPr>
          <w:sz w:val="16"/>
          <w:szCs w:val="16"/>
        </w:rPr>
      </w:pPr>
      <w:r w:rsidRPr="00F55CCF">
        <w:rPr>
          <w:sz w:val="16"/>
          <w:szCs w:val="16"/>
        </w:rPr>
        <w:t>Идентификационный номер и код причины постановки</w:t>
      </w:r>
    </w:p>
    <w:p w:rsidR="002D55B7" w:rsidRPr="00F55CCF" w:rsidRDefault="0086254D">
      <w:pPr>
        <w:ind w:firstLine="720"/>
        <w:jc w:val="both"/>
        <w:rPr>
          <w:sz w:val="16"/>
          <w:szCs w:val="16"/>
        </w:rPr>
      </w:pPr>
      <w:r w:rsidRPr="00F55CCF">
        <w:rPr>
          <w:sz w:val="16"/>
          <w:szCs w:val="16"/>
        </w:rPr>
        <w:t>на учет налогоплательщика-продавца _____________</w:t>
      </w:r>
    </w:p>
    <w:p w:rsidR="002D55B7" w:rsidRPr="00F55CCF" w:rsidRDefault="0086254D">
      <w:pPr>
        <w:ind w:firstLine="720"/>
        <w:jc w:val="both"/>
        <w:rPr>
          <w:sz w:val="16"/>
          <w:szCs w:val="16"/>
        </w:rPr>
      </w:pPr>
      <w:r w:rsidRPr="00F55CCF">
        <w:rPr>
          <w:sz w:val="16"/>
          <w:szCs w:val="16"/>
        </w:rPr>
        <w:t>Продажа за период с __________ по _______________</w:t>
      </w:r>
    </w:p>
    <w:p w:rsidR="002D55B7" w:rsidRPr="00F55CCF" w:rsidRDefault="002D55B7">
      <w:pPr>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
        <w:gridCol w:w="1210"/>
        <w:gridCol w:w="1109"/>
        <w:gridCol w:w="1109"/>
        <w:gridCol w:w="806"/>
        <w:gridCol w:w="806"/>
        <w:gridCol w:w="806"/>
        <w:gridCol w:w="1008"/>
        <w:gridCol w:w="907"/>
        <w:gridCol w:w="806"/>
        <w:gridCol w:w="706"/>
        <w:gridCol w:w="806"/>
        <w:gridCol w:w="706"/>
        <w:gridCol w:w="1008"/>
        <w:gridCol w:w="806"/>
        <w:gridCol w:w="605"/>
        <w:gridCol w:w="1008"/>
      </w:tblGrid>
      <w:tr w:rsidR="002D55B7" w:rsidRPr="00F55CCF">
        <w:tc>
          <w:tcPr>
            <w:tcW w:w="1008" w:type="dxa"/>
            <w:vMerge w:val="restart"/>
            <w:tcBorders>
              <w:top w:val="single" w:sz="4" w:space="0" w:color="auto"/>
              <w:bottom w:val="nil"/>
              <w:right w:val="single" w:sz="4" w:space="0" w:color="auto"/>
            </w:tcBorders>
          </w:tcPr>
          <w:p w:rsidR="002D55B7" w:rsidRPr="00F55CCF" w:rsidRDefault="0086254D">
            <w:pPr>
              <w:pStyle w:val="aff5"/>
              <w:jc w:val="center"/>
              <w:rPr>
                <w:sz w:val="16"/>
                <w:szCs w:val="16"/>
              </w:rPr>
            </w:pPr>
            <w:bookmarkStart w:id="312" w:name="sub_6015"/>
            <w:r w:rsidRPr="00F55CCF">
              <w:rPr>
                <w:sz w:val="16"/>
                <w:szCs w:val="16"/>
              </w:rPr>
              <w:t>Дата и номер счета-фактуры продавца</w:t>
            </w:r>
            <w:bookmarkEnd w:id="312"/>
          </w:p>
        </w:tc>
        <w:tc>
          <w:tcPr>
            <w:tcW w:w="1210"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Номер и дата исправления счета-фактуры продавца</w:t>
            </w:r>
          </w:p>
        </w:tc>
        <w:tc>
          <w:tcPr>
            <w:tcW w:w="1109"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Номер и дата корректировочного счета-фактуры продавца</w:t>
            </w:r>
          </w:p>
        </w:tc>
        <w:tc>
          <w:tcPr>
            <w:tcW w:w="1109"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Номер и дата исправления корректировочного счета-фактуры продавца</w:t>
            </w:r>
          </w:p>
        </w:tc>
        <w:tc>
          <w:tcPr>
            <w:tcW w:w="806"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Наименование покупателя</w:t>
            </w:r>
          </w:p>
        </w:tc>
        <w:tc>
          <w:tcPr>
            <w:tcW w:w="806"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ИНН покупателя</w:t>
            </w:r>
          </w:p>
        </w:tc>
        <w:tc>
          <w:tcPr>
            <w:tcW w:w="806"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КПП покупателя</w:t>
            </w:r>
          </w:p>
        </w:tc>
        <w:tc>
          <w:tcPr>
            <w:tcW w:w="1008"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Дата оплаты счета-фактуры продавца</w:t>
            </w:r>
          </w:p>
        </w:tc>
        <w:tc>
          <w:tcPr>
            <w:tcW w:w="907"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Стоимость продаж, включая НДС, - всего</w:t>
            </w:r>
          </w:p>
        </w:tc>
        <w:tc>
          <w:tcPr>
            <w:tcW w:w="6451" w:type="dxa"/>
            <w:gridSpan w:val="8"/>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В том числе</w:t>
            </w:r>
          </w:p>
        </w:tc>
      </w:tr>
      <w:tr w:rsidR="002D55B7" w:rsidRPr="00F55CCF">
        <w:tc>
          <w:tcPr>
            <w:tcW w:w="1008" w:type="dxa"/>
            <w:vMerge/>
            <w:tcBorders>
              <w:top w:val="nil"/>
              <w:bottom w:val="nil"/>
              <w:right w:val="single" w:sz="4" w:space="0" w:color="auto"/>
            </w:tcBorders>
          </w:tcPr>
          <w:p w:rsidR="002D55B7" w:rsidRPr="00F55CCF" w:rsidRDefault="002D55B7">
            <w:pPr>
              <w:pStyle w:val="aff5"/>
              <w:rPr>
                <w:sz w:val="16"/>
                <w:szCs w:val="16"/>
              </w:rPr>
            </w:pPr>
          </w:p>
        </w:tc>
        <w:tc>
          <w:tcPr>
            <w:tcW w:w="1210"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1109"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1109"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806"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806"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806"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1008"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907"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5443" w:type="dxa"/>
            <w:gridSpan w:val="7"/>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продаж, облагаемых налогом по ставке</w:t>
            </w:r>
          </w:p>
        </w:tc>
        <w:tc>
          <w:tcPr>
            <w:tcW w:w="1008" w:type="dxa"/>
            <w:vMerge w:val="restart"/>
            <w:tcBorders>
              <w:top w:val="single" w:sz="4" w:space="0" w:color="auto"/>
              <w:left w:val="single" w:sz="4" w:space="0" w:color="auto"/>
              <w:bottom w:val="nil"/>
            </w:tcBorders>
          </w:tcPr>
          <w:p w:rsidR="002D55B7" w:rsidRPr="00F55CCF" w:rsidRDefault="0086254D">
            <w:pPr>
              <w:pStyle w:val="aff5"/>
              <w:jc w:val="center"/>
              <w:rPr>
                <w:sz w:val="16"/>
                <w:szCs w:val="16"/>
              </w:rPr>
            </w:pPr>
            <w:r w:rsidRPr="00F55CCF">
              <w:rPr>
                <w:sz w:val="16"/>
                <w:szCs w:val="16"/>
              </w:rPr>
              <w:t>стоимость продаж, освобождаемых от налога</w:t>
            </w:r>
          </w:p>
        </w:tc>
      </w:tr>
      <w:tr w:rsidR="002D55B7" w:rsidRPr="00F55CCF">
        <w:tc>
          <w:tcPr>
            <w:tcW w:w="1008" w:type="dxa"/>
            <w:vMerge/>
            <w:tcBorders>
              <w:top w:val="nil"/>
              <w:bottom w:val="nil"/>
              <w:right w:val="single" w:sz="4" w:space="0" w:color="auto"/>
            </w:tcBorders>
          </w:tcPr>
          <w:p w:rsidR="002D55B7" w:rsidRPr="00F55CCF" w:rsidRDefault="002D55B7">
            <w:pPr>
              <w:pStyle w:val="aff5"/>
              <w:rPr>
                <w:sz w:val="16"/>
                <w:szCs w:val="16"/>
              </w:rPr>
            </w:pPr>
          </w:p>
        </w:tc>
        <w:tc>
          <w:tcPr>
            <w:tcW w:w="1210"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1109"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1109"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806"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806"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806"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1008"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907"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1512"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18 процентов</w:t>
            </w:r>
          </w:p>
        </w:tc>
        <w:tc>
          <w:tcPr>
            <w:tcW w:w="1512"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10 процентов</w:t>
            </w:r>
          </w:p>
        </w:tc>
        <w:tc>
          <w:tcPr>
            <w:tcW w:w="1008" w:type="dxa"/>
            <w:vMerge w:val="restart"/>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0 процентов</w:t>
            </w:r>
          </w:p>
        </w:tc>
        <w:tc>
          <w:tcPr>
            <w:tcW w:w="1411"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20 процентов</w:t>
            </w:r>
            <w:hyperlink w:anchor="sub_2222" w:history="1">
              <w:r w:rsidRPr="00F55CCF">
                <w:rPr>
                  <w:rStyle w:val="a4"/>
                  <w:sz w:val="16"/>
                  <w:szCs w:val="16"/>
                </w:rPr>
                <w:t>*</w:t>
              </w:r>
            </w:hyperlink>
          </w:p>
        </w:tc>
        <w:tc>
          <w:tcPr>
            <w:tcW w:w="1008" w:type="dxa"/>
            <w:vMerge/>
            <w:tcBorders>
              <w:top w:val="nil"/>
              <w:left w:val="single" w:sz="4" w:space="0" w:color="auto"/>
              <w:bottom w:val="nil"/>
            </w:tcBorders>
          </w:tcPr>
          <w:p w:rsidR="002D55B7" w:rsidRPr="00F55CCF" w:rsidRDefault="002D55B7">
            <w:pPr>
              <w:pStyle w:val="aff5"/>
              <w:rPr>
                <w:sz w:val="16"/>
                <w:szCs w:val="16"/>
              </w:rPr>
            </w:pPr>
          </w:p>
        </w:tc>
      </w:tr>
      <w:tr w:rsidR="002D55B7" w:rsidRPr="00F55CCF">
        <w:tc>
          <w:tcPr>
            <w:tcW w:w="1008" w:type="dxa"/>
            <w:vMerge/>
            <w:tcBorders>
              <w:top w:val="nil"/>
              <w:bottom w:val="single" w:sz="4" w:space="0" w:color="auto"/>
              <w:right w:val="single" w:sz="4" w:space="0" w:color="auto"/>
            </w:tcBorders>
          </w:tcPr>
          <w:p w:rsidR="002D55B7" w:rsidRPr="00F55CCF" w:rsidRDefault="002D55B7">
            <w:pPr>
              <w:pStyle w:val="aff5"/>
              <w:rPr>
                <w:sz w:val="16"/>
                <w:szCs w:val="16"/>
              </w:rPr>
            </w:pPr>
          </w:p>
        </w:tc>
        <w:tc>
          <w:tcPr>
            <w:tcW w:w="1210"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 xml:space="preserve">стоимость продаж </w:t>
            </w:r>
            <w:r w:rsidRPr="00F55CCF">
              <w:rPr>
                <w:sz w:val="16"/>
                <w:szCs w:val="16"/>
              </w:rPr>
              <w:br/>
              <w:t>без НДС</w:t>
            </w:r>
          </w:p>
        </w:tc>
        <w:tc>
          <w:tcPr>
            <w:tcW w:w="7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сумма НДС</w:t>
            </w: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продаж без НДС</w:t>
            </w:r>
          </w:p>
        </w:tc>
        <w:tc>
          <w:tcPr>
            <w:tcW w:w="7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сумма НДС</w:t>
            </w:r>
          </w:p>
        </w:tc>
        <w:tc>
          <w:tcPr>
            <w:tcW w:w="1008" w:type="dxa"/>
            <w:vMerge/>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продаж без НДС</w:t>
            </w:r>
          </w:p>
        </w:tc>
        <w:tc>
          <w:tcPr>
            <w:tcW w:w="60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сумма НДС</w:t>
            </w:r>
          </w:p>
        </w:tc>
        <w:tc>
          <w:tcPr>
            <w:tcW w:w="1008" w:type="dxa"/>
            <w:vMerge/>
            <w:tcBorders>
              <w:top w:val="nil"/>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1008" w:type="dxa"/>
            <w:tcBorders>
              <w:top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w:t>
            </w:r>
          </w:p>
        </w:tc>
        <w:tc>
          <w:tcPr>
            <w:tcW w:w="121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1а</w:t>
            </w: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1б</w:t>
            </w: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1в</w:t>
            </w: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w:t>
            </w: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3</w:t>
            </w: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3а</w:t>
            </w: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3б</w:t>
            </w: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4</w:t>
            </w: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5а</w:t>
            </w:r>
          </w:p>
        </w:tc>
        <w:tc>
          <w:tcPr>
            <w:tcW w:w="7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5б</w:t>
            </w: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6а</w:t>
            </w:r>
          </w:p>
        </w:tc>
        <w:tc>
          <w:tcPr>
            <w:tcW w:w="7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6б</w:t>
            </w: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7</w:t>
            </w: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8а</w:t>
            </w:r>
          </w:p>
        </w:tc>
        <w:tc>
          <w:tcPr>
            <w:tcW w:w="60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8б</w:t>
            </w:r>
          </w:p>
        </w:tc>
        <w:tc>
          <w:tcPr>
            <w:tcW w:w="1008" w:type="dxa"/>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9</w:t>
            </w:r>
          </w:p>
        </w:tc>
      </w:tr>
      <w:tr w:rsidR="002D55B7" w:rsidRPr="00F55CCF">
        <w:tc>
          <w:tcPr>
            <w:tcW w:w="1008" w:type="dxa"/>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0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1008" w:type="dxa"/>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0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1008" w:type="dxa"/>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0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1008" w:type="dxa"/>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0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7862" w:type="dxa"/>
            <w:gridSpan w:val="8"/>
            <w:tcBorders>
              <w:top w:val="single" w:sz="4" w:space="0" w:color="auto"/>
              <w:bottom w:val="single" w:sz="4" w:space="0" w:color="auto"/>
              <w:right w:val="single" w:sz="4" w:space="0" w:color="auto"/>
            </w:tcBorders>
          </w:tcPr>
          <w:p w:rsidR="002D55B7" w:rsidRPr="00F55CCF" w:rsidRDefault="0086254D">
            <w:pPr>
              <w:pStyle w:val="aff5"/>
              <w:jc w:val="right"/>
              <w:rPr>
                <w:sz w:val="16"/>
                <w:szCs w:val="16"/>
              </w:rPr>
            </w:pPr>
            <w:bookmarkStart w:id="313" w:name="sub_60151"/>
            <w:r w:rsidRPr="00F55CCF">
              <w:rPr>
                <w:sz w:val="16"/>
                <w:szCs w:val="16"/>
              </w:rPr>
              <w:t>Всего</w:t>
            </w:r>
            <w:bookmarkEnd w:id="313"/>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7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0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bl>
    <w:p w:rsidR="002D55B7" w:rsidRPr="00F55CCF" w:rsidRDefault="002D55B7">
      <w:pPr>
        <w:ind w:firstLine="720"/>
        <w:jc w:val="both"/>
        <w:rPr>
          <w:sz w:val="16"/>
          <w:szCs w:val="16"/>
        </w:rPr>
      </w:pPr>
    </w:p>
    <w:p w:rsidR="002D55B7" w:rsidRPr="00F55CCF" w:rsidRDefault="0086254D">
      <w:pPr>
        <w:pStyle w:val="aff7"/>
        <w:rPr>
          <w:sz w:val="16"/>
          <w:szCs w:val="16"/>
        </w:rPr>
      </w:pPr>
      <w:bookmarkStart w:id="314" w:name="sub_601512"/>
      <w:r w:rsidRPr="00F55CCF">
        <w:rPr>
          <w:sz w:val="16"/>
          <w:szCs w:val="16"/>
        </w:rPr>
        <w:t>Руководитель организации</w:t>
      </w:r>
    </w:p>
    <w:bookmarkEnd w:id="314"/>
    <w:p w:rsidR="002D55B7" w:rsidRPr="00F55CCF" w:rsidRDefault="0086254D">
      <w:pPr>
        <w:pStyle w:val="aff7"/>
        <w:rPr>
          <w:sz w:val="16"/>
          <w:szCs w:val="16"/>
        </w:rPr>
      </w:pPr>
      <w:r w:rsidRPr="00F55CCF">
        <w:rPr>
          <w:sz w:val="16"/>
          <w:szCs w:val="16"/>
        </w:rPr>
        <w:t>или иное уполномоченное лицо ___________________________ _____________________</w:t>
      </w:r>
    </w:p>
    <w:p w:rsidR="002D55B7" w:rsidRPr="00F55CCF" w:rsidRDefault="0086254D">
      <w:pPr>
        <w:pStyle w:val="aff7"/>
        <w:rPr>
          <w:sz w:val="16"/>
          <w:szCs w:val="16"/>
        </w:rPr>
      </w:pPr>
      <w:r w:rsidRPr="00F55CCF">
        <w:rPr>
          <w:sz w:val="16"/>
          <w:szCs w:val="16"/>
        </w:rPr>
        <w:t xml:space="preserve">                                     (подпись)                 (ф.и.о.)</w:t>
      </w:r>
    </w:p>
    <w:p w:rsidR="002D55B7" w:rsidRPr="00F55CCF" w:rsidRDefault="002D55B7">
      <w:pPr>
        <w:ind w:firstLine="720"/>
        <w:jc w:val="both"/>
        <w:rPr>
          <w:sz w:val="16"/>
          <w:szCs w:val="16"/>
        </w:rPr>
      </w:pPr>
    </w:p>
    <w:p w:rsidR="002D55B7" w:rsidRPr="00F55CCF" w:rsidRDefault="0086254D">
      <w:pPr>
        <w:pStyle w:val="aff7"/>
        <w:rPr>
          <w:sz w:val="16"/>
          <w:szCs w:val="16"/>
        </w:rPr>
      </w:pPr>
      <w:r w:rsidRPr="00F55CCF">
        <w:rPr>
          <w:sz w:val="16"/>
          <w:szCs w:val="16"/>
        </w:rPr>
        <w:t>Индивидуальный предприниматель ___________ _____________________</w:t>
      </w:r>
    </w:p>
    <w:p w:rsidR="002D55B7" w:rsidRPr="00F55CCF" w:rsidRDefault="0086254D">
      <w:pPr>
        <w:pStyle w:val="aff7"/>
        <w:rPr>
          <w:sz w:val="16"/>
          <w:szCs w:val="16"/>
        </w:rPr>
      </w:pPr>
      <w:r w:rsidRPr="00F55CCF">
        <w:rPr>
          <w:sz w:val="16"/>
          <w:szCs w:val="16"/>
        </w:rPr>
        <w:t xml:space="preserve">                                (подпись)         (ф.и.о.)</w:t>
      </w:r>
    </w:p>
    <w:p w:rsidR="002D55B7" w:rsidRPr="00F55CCF" w:rsidRDefault="002D55B7">
      <w:pPr>
        <w:ind w:firstLine="720"/>
        <w:jc w:val="both"/>
        <w:rPr>
          <w:sz w:val="16"/>
          <w:szCs w:val="16"/>
        </w:rPr>
      </w:pPr>
    </w:p>
    <w:p w:rsidR="002D55B7" w:rsidRPr="00F55CCF" w:rsidRDefault="0086254D">
      <w:pPr>
        <w:ind w:firstLine="720"/>
        <w:jc w:val="both"/>
        <w:rPr>
          <w:sz w:val="16"/>
          <w:szCs w:val="16"/>
        </w:rPr>
      </w:pPr>
      <w:r w:rsidRPr="00F55CCF">
        <w:rPr>
          <w:sz w:val="16"/>
          <w:szCs w:val="16"/>
        </w:rPr>
        <w:t>Реквизиты свидетельства о государственной регистрации индивидуального предпринимателя ______________________</w:t>
      </w:r>
    </w:p>
    <w:p w:rsidR="002D55B7" w:rsidRPr="00F55CCF" w:rsidRDefault="002D55B7">
      <w:pPr>
        <w:ind w:firstLine="720"/>
        <w:jc w:val="both"/>
        <w:rPr>
          <w:sz w:val="16"/>
          <w:szCs w:val="16"/>
        </w:rPr>
      </w:pPr>
    </w:p>
    <w:p w:rsidR="002D55B7" w:rsidRPr="00F55CCF" w:rsidRDefault="0086254D">
      <w:pPr>
        <w:ind w:firstLine="720"/>
        <w:jc w:val="both"/>
        <w:rPr>
          <w:sz w:val="16"/>
          <w:szCs w:val="16"/>
        </w:rPr>
      </w:pPr>
      <w:r w:rsidRPr="00F55CCF">
        <w:rPr>
          <w:sz w:val="16"/>
          <w:szCs w:val="16"/>
        </w:rPr>
        <w:t>_____________________________</w:t>
      </w:r>
    </w:p>
    <w:p w:rsidR="002D55B7" w:rsidRDefault="0086254D">
      <w:pPr>
        <w:ind w:firstLine="720"/>
        <w:jc w:val="both"/>
        <w:rPr>
          <w:sz w:val="16"/>
          <w:szCs w:val="16"/>
        </w:rPr>
      </w:pPr>
      <w:bookmarkStart w:id="315" w:name="sub_2222"/>
      <w:r w:rsidRPr="00F55CCF">
        <w:rPr>
          <w:sz w:val="16"/>
          <w:szCs w:val="16"/>
        </w:rPr>
        <w:t>* До завершения расчетов по товарам (работам, услугам), отгруженным (выполненным, оказанным) до 1 января 2004 г.</w:t>
      </w:r>
    </w:p>
    <w:p w:rsidR="00F55CCF" w:rsidRDefault="00F55CCF">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Pr="00F55CCF" w:rsidRDefault="00F55CCF">
      <w:pPr>
        <w:ind w:firstLine="720"/>
        <w:jc w:val="both"/>
        <w:rPr>
          <w:sz w:val="16"/>
          <w:szCs w:val="16"/>
        </w:rPr>
      </w:pPr>
    </w:p>
    <w:bookmarkEnd w:id="315"/>
    <w:p w:rsidR="002D55B7" w:rsidRPr="00F55CCF" w:rsidRDefault="002D55B7">
      <w:pPr>
        <w:ind w:firstLine="720"/>
        <w:jc w:val="both"/>
        <w:rPr>
          <w:sz w:val="16"/>
          <w:szCs w:val="16"/>
        </w:rPr>
      </w:pPr>
    </w:p>
    <w:p w:rsidR="002D55B7" w:rsidRDefault="0086254D">
      <w:pPr>
        <w:pStyle w:val="1"/>
      </w:pPr>
      <w:bookmarkStart w:id="316" w:name="sub_5200"/>
      <w:r>
        <w:t>II. Правила ведения книги продаж, применяемой при расчетах по налогу на добавленную стоимость</w:t>
      </w:r>
    </w:p>
    <w:bookmarkEnd w:id="316"/>
    <w:p w:rsidR="002D55B7" w:rsidRDefault="002D55B7">
      <w:pPr>
        <w:ind w:firstLine="720"/>
        <w:jc w:val="both"/>
      </w:pPr>
    </w:p>
    <w:p w:rsidR="002D55B7" w:rsidRDefault="0086254D">
      <w:pPr>
        <w:ind w:firstLine="720"/>
        <w:jc w:val="both"/>
      </w:pPr>
      <w:bookmarkStart w:id="317" w:name="sub_5201"/>
      <w:r>
        <w:t>1. Продавцы ведут книгу продаж, применяемую при расчетах по налогу на добавленную стоимость (далее - книга продаж), на бумажном носителе либо в электронном виде, предназначенную для регистрации счетов-фактур (контрольных лент контрольно-кассовой техники, бланков строгой отчетности при реализации товаров, выполнении работ, оказании услуг населению), а также корректировочных счетов-фактур, составленных продавцом при увеличении стоимости отгруженных (выполненных, оказанных, переданных) товаров (работ, услуг, имущественных прав) в том же налоговом периоде, в котором произведена их отгрузка (выполнение, оказание, передача).</w:t>
      </w:r>
    </w:p>
    <w:p w:rsidR="002D55B7" w:rsidRDefault="0086254D">
      <w:pPr>
        <w:ind w:firstLine="720"/>
        <w:jc w:val="both"/>
      </w:pPr>
      <w:bookmarkStart w:id="318" w:name="sub_52012"/>
      <w:bookmarkEnd w:id="317"/>
      <w:r>
        <w:t>Корректировочный счет-фактура, составленный продавцом при увеличении стоимости отгруженных (выполненных, оказанных, переданных) в истекшем налоговом периоде товаров (работ, услуг, имущественных прав), подлежит регистрации в дополнительном листе книги продаж за налоговый период, в котором товары (работы, услуги, имущественные права) были отгружены (выполнены, оказаны, переданы).</w:t>
      </w:r>
    </w:p>
    <w:p w:rsidR="002D55B7" w:rsidRDefault="0086254D">
      <w:pPr>
        <w:ind w:firstLine="720"/>
        <w:jc w:val="both"/>
      </w:pPr>
      <w:bookmarkStart w:id="319" w:name="sub_5202"/>
      <w:bookmarkEnd w:id="318"/>
      <w:r>
        <w:t>2. Регистрация счетов-фактур в книге продаж производится в хронологическом порядке в том налоговом периоде, в котором возникает налоговое обязательство. При этом единой регистрации подлежат счета-фактуры (в том числе корректировочные), составленные как на бумажном носителе, так и в электронном виде.</w:t>
      </w:r>
    </w:p>
    <w:p w:rsidR="002D55B7" w:rsidRDefault="0086254D">
      <w:pPr>
        <w:ind w:firstLine="720"/>
        <w:jc w:val="both"/>
      </w:pPr>
      <w:bookmarkStart w:id="320" w:name="sub_5203"/>
      <w:bookmarkEnd w:id="319"/>
      <w:r>
        <w:t xml:space="preserve">3. Регистрации в книге продаж подлежат составленные и (или) выставленные счета-фактуры (в том числе корректировочные) во всех случаях, когда возникает обязанность по исчислению налога на добавленную стоимость в соответствии с </w:t>
      </w:r>
      <w:hyperlink r:id="rId120" w:history="1">
        <w:r>
          <w:rPr>
            <w:rStyle w:val="a4"/>
          </w:rPr>
          <w:t>Налоговым кодексом</w:t>
        </w:r>
      </w:hyperlink>
      <w:r>
        <w:t xml:space="preserve"> Российской Федерации (с учетом положений </w:t>
      </w:r>
      <w:hyperlink r:id="rId121" w:history="1">
        <w:r>
          <w:rPr>
            <w:rStyle w:val="a4"/>
          </w:rPr>
          <w:t>статьи 3</w:t>
        </w:r>
      </w:hyperlink>
      <w:r>
        <w:t xml:space="preserve">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в том числе при отгрузке товаров (выполнении работ, оказании услуг), передаче имущественных прав, получении оплаты, частичной оплаты в счет предстоящих поставок товаров (выполнения работ, оказания услуг), передачи имущественных прав, получении средств, увеличивающих налоговую базу, выполнении строительно-монтажных работ для собственного потребления, передаче товаров (выполнении работ, оказании услуг) для собственных нужд, возврате принятых на учет товаров, а также при исполнении обязанностей налоговых агентов и осуществлении операций, не подлежащих налогообложению (освобождаемых от налогообложения).</w:t>
      </w:r>
    </w:p>
    <w:bookmarkEnd w:id="320"/>
    <w:p w:rsidR="002D55B7" w:rsidRDefault="0086254D">
      <w:pPr>
        <w:ind w:firstLine="720"/>
        <w:jc w:val="both"/>
      </w:pPr>
      <w:r>
        <w:t>В книге продаж регистрируются счета-фактуры независимо от даты их выставления покупателям и от даты их получения покупателями в порядке, определенном настоящим документом, а также иные документы, перечисленные в настоящем документе.</w:t>
      </w:r>
    </w:p>
    <w:p w:rsidR="002D55B7" w:rsidRDefault="0086254D">
      <w:pPr>
        <w:ind w:firstLine="720"/>
        <w:jc w:val="both"/>
      </w:pPr>
      <w:bookmarkStart w:id="321" w:name="sub_52033"/>
      <w:r>
        <w:t>При необходимости внесения изменений в книгу продаж (после окончания текущего налогового периода) регистрация счета-фактуры (в том числе корректировочного) производится в дополнительном листе книги продаж за налоговый период, в котором были зарегистрированы счет-фактура, корректировочный счет-фактура до внесения в них исправлений.</w:t>
      </w:r>
    </w:p>
    <w:p w:rsidR="002D55B7" w:rsidRDefault="0086254D">
      <w:pPr>
        <w:ind w:firstLine="720"/>
        <w:jc w:val="both"/>
      </w:pPr>
      <w:bookmarkStart w:id="322" w:name="sub_5204"/>
      <w:bookmarkEnd w:id="321"/>
      <w:r>
        <w:t xml:space="preserve">4. Дополнительные листы книги продаж являются ее неотъемлемой частью и составляются в соответствии с </w:t>
      </w:r>
      <w:hyperlink w:anchor="sub_5300" w:history="1">
        <w:r>
          <w:rPr>
            <w:rStyle w:val="a4"/>
          </w:rPr>
          <w:t>разделами III</w:t>
        </w:r>
      </w:hyperlink>
      <w:r>
        <w:t xml:space="preserve"> и </w:t>
      </w:r>
      <w:hyperlink w:anchor="sub_5400" w:history="1">
        <w:r>
          <w:rPr>
            <w:rStyle w:val="a4"/>
          </w:rPr>
          <w:t>IV</w:t>
        </w:r>
      </w:hyperlink>
      <w:r>
        <w:t xml:space="preserve"> настоящего документа.</w:t>
      </w:r>
    </w:p>
    <w:p w:rsidR="002D55B7" w:rsidRDefault="0086254D">
      <w:pPr>
        <w:ind w:firstLine="720"/>
        <w:jc w:val="both"/>
      </w:pPr>
      <w:bookmarkStart w:id="323" w:name="sub_5205"/>
      <w:bookmarkEnd w:id="322"/>
      <w:r>
        <w:t>5. В случае если покупатель не получил от продавца счет-фактуру в электронном виде и продавец повторно направил ранее составленный счет-фактуру в электронном виде (в который на дату повторного направления внес изменения) с исправленными реквизитами, такой счет-фактура с указанием номера и даты исправления регистрируется продавцом:</w:t>
      </w:r>
    </w:p>
    <w:bookmarkEnd w:id="323"/>
    <w:p w:rsidR="002D55B7" w:rsidRDefault="0086254D">
      <w:pPr>
        <w:ind w:firstLine="720"/>
        <w:jc w:val="both"/>
      </w:pPr>
      <w:r>
        <w:t>в книге продаж - в случае его составления до истечения налогового периода;</w:t>
      </w:r>
    </w:p>
    <w:p w:rsidR="002D55B7" w:rsidRDefault="0086254D">
      <w:pPr>
        <w:ind w:firstLine="720"/>
        <w:jc w:val="both"/>
      </w:pPr>
      <w:r>
        <w:t>в дополнительном листе книги продаж - в случае его составления после истечения налогового периода.</w:t>
      </w:r>
    </w:p>
    <w:p w:rsidR="002D55B7" w:rsidRDefault="0086254D">
      <w:pPr>
        <w:ind w:firstLine="720"/>
        <w:jc w:val="both"/>
      </w:pPr>
      <w:r>
        <w:t>При этом первоначально составленный счет-фактура (до внесения в него исправлений), направленный продавцом покупателю и не полученный покупателем, подлежит регистрации в книге продаж продавца с последующим аннулированием записи по нему в книге продаж или в дополнительном листе книги продаж после регистрации нового экземпляра счета-фактуры с номером и датой исправления.</w:t>
      </w:r>
    </w:p>
    <w:p w:rsidR="002D55B7" w:rsidRDefault="0086254D">
      <w:pPr>
        <w:ind w:firstLine="720"/>
        <w:jc w:val="both"/>
      </w:pPr>
      <w:bookmarkStart w:id="324" w:name="sub_5206"/>
      <w:r>
        <w:t>6. В случае если покупатель не получил от продавца корректировочный счет-фактуру, составленный при увеличении стоимости в электронном виде, и продавец повторно направил ранее составленный корректировочный счет-фактуру в электронном виде (в который на дату повторного направления внес изменения) с исправленными реквизитами, такой корректировочный счет-фактура, составленный при увеличении стоимости, с указанием номера и даты исправления регистрируется продавцом:</w:t>
      </w:r>
    </w:p>
    <w:bookmarkEnd w:id="324"/>
    <w:p w:rsidR="002D55B7" w:rsidRDefault="0086254D">
      <w:pPr>
        <w:ind w:firstLine="720"/>
        <w:jc w:val="both"/>
      </w:pPr>
      <w:r>
        <w:t>в книге продаж - в случае его составления до истечения налогового периода;</w:t>
      </w:r>
    </w:p>
    <w:p w:rsidR="002D55B7" w:rsidRDefault="0086254D">
      <w:pPr>
        <w:ind w:firstLine="720"/>
        <w:jc w:val="both"/>
      </w:pPr>
      <w:r>
        <w:t>в дополнительном листе книги продаж - в случае его составления по истечении налогового периода.</w:t>
      </w:r>
    </w:p>
    <w:p w:rsidR="002D55B7" w:rsidRDefault="0086254D">
      <w:pPr>
        <w:ind w:firstLine="720"/>
        <w:jc w:val="both"/>
      </w:pPr>
      <w:r>
        <w:t>При этом корректировочный счет-фактура, первоначально составленный в связи с увеличением стоимости (до внесения в него исправлений), направленный продавцом покупателю и не полученный покупателем, подлежит регистрации в книге продаж продавца с последующим аннулированием записи по нему в книге продаж или в дополнительном листе книги продаж после регистрации нового экземпляра корректировочного счета-фактуры с номером и датой исправления.</w:t>
      </w:r>
    </w:p>
    <w:p w:rsidR="002D55B7" w:rsidRDefault="0086254D">
      <w:pPr>
        <w:ind w:firstLine="720"/>
        <w:jc w:val="both"/>
      </w:pPr>
      <w:bookmarkStart w:id="325" w:name="sub_5207"/>
      <w:r>
        <w:t>7. В книге продаж указываются:</w:t>
      </w:r>
    </w:p>
    <w:p w:rsidR="002D55B7" w:rsidRDefault="0086254D">
      <w:pPr>
        <w:ind w:firstLine="720"/>
        <w:jc w:val="both"/>
      </w:pPr>
      <w:bookmarkStart w:id="326" w:name="sub_230"/>
      <w:bookmarkEnd w:id="325"/>
      <w:r>
        <w:t>а) полное или сокращенное наименование продавца в соответствии с учредительными документами, фамилия, имя, отчество индивидуального предпринимателя;</w:t>
      </w:r>
    </w:p>
    <w:p w:rsidR="002D55B7" w:rsidRDefault="0086254D">
      <w:pPr>
        <w:ind w:firstLine="720"/>
        <w:jc w:val="both"/>
      </w:pPr>
      <w:bookmarkStart w:id="327" w:name="sub_231"/>
      <w:bookmarkEnd w:id="326"/>
      <w:r>
        <w:t>б) идентификационный номер налогоплательщика и код причины постановки на учет налогоплательщика-продавца;</w:t>
      </w:r>
    </w:p>
    <w:p w:rsidR="002D55B7" w:rsidRDefault="0086254D">
      <w:pPr>
        <w:ind w:firstLine="720"/>
        <w:jc w:val="both"/>
      </w:pPr>
      <w:bookmarkStart w:id="328" w:name="sub_232"/>
      <w:bookmarkEnd w:id="327"/>
      <w:r>
        <w:t>в) число, месяц, год, соответствующие 1-му числу 1-го месяца квартала и последнему числу последнего месяца квартала;</w:t>
      </w:r>
    </w:p>
    <w:p w:rsidR="002D55B7" w:rsidRDefault="0086254D">
      <w:pPr>
        <w:ind w:firstLine="720"/>
        <w:jc w:val="both"/>
      </w:pPr>
      <w:bookmarkStart w:id="329" w:name="sub_233"/>
      <w:bookmarkEnd w:id="328"/>
      <w:r>
        <w:t xml:space="preserve">г) в </w:t>
      </w:r>
      <w:hyperlink w:anchor="sub_6015" w:history="1">
        <w:r>
          <w:rPr>
            <w:rStyle w:val="a4"/>
          </w:rPr>
          <w:t>графе 1</w:t>
        </w:r>
      </w:hyperlink>
      <w:r>
        <w:t xml:space="preserve"> - дата и номер счета-фактуры продавца;</w:t>
      </w:r>
    </w:p>
    <w:p w:rsidR="002D55B7" w:rsidRDefault="0086254D">
      <w:pPr>
        <w:ind w:firstLine="720"/>
        <w:jc w:val="both"/>
      </w:pPr>
      <w:bookmarkStart w:id="330" w:name="sub_234"/>
      <w:bookmarkEnd w:id="329"/>
      <w:r>
        <w:t xml:space="preserve">д) в </w:t>
      </w:r>
      <w:hyperlink w:anchor="sub_6015" w:history="1">
        <w:r>
          <w:rPr>
            <w:rStyle w:val="a4"/>
          </w:rPr>
          <w:t>графе 1а</w:t>
        </w:r>
      </w:hyperlink>
      <w:r>
        <w:t xml:space="preserve"> - порядковый номер и дата исправления счета-фактуры, указанные в </w:t>
      </w:r>
      <w:hyperlink w:anchor="sub_318" w:history="1">
        <w:r>
          <w:rPr>
            <w:rStyle w:val="a4"/>
          </w:rPr>
          <w:t>строке 1а</w:t>
        </w:r>
      </w:hyperlink>
      <w:r>
        <w:t xml:space="preserve"> счета-фактуры. При заполнении этой графы в графе 1 книги продаж указываются данные из </w:t>
      </w:r>
      <w:hyperlink w:anchor="sub_317" w:history="1">
        <w:r>
          <w:rPr>
            <w:rStyle w:val="a4"/>
          </w:rPr>
          <w:t>строки 1</w:t>
        </w:r>
      </w:hyperlink>
      <w:r>
        <w:t xml:space="preserve"> счета-фактуры. Графа не заполняется в случае отсутствия данных в строке 1а счета-фактуры;</w:t>
      </w:r>
    </w:p>
    <w:p w:rsidR="002D55B7" w:rsidRDefault="0086254D">
      <w:pPr>
        <w:ind w:firstLine="720"/>
        <w:jc w:val="both"/>
      </w:pPr>
      <w:bookmarkStart w:id="331" w:name="sub_235"/>
      <w:bookmarkEnd w:id="330"/>
      <w:r>
        <w:t xml:space="preserve">е) в </w:t>
      </w:r>
      <w:hyperlink w:anchor="sub_6015" w:history="1">
        <w:r>
          <w:rPr>
            <w:rStyle w:val="a4"/>
          </w:rPr>
          <w:t>графе 1б</w:t>
        </w:r>
      </w:hyperlink>
      <w:r>
        <w:t xml:space="preserve"> - порядковый номер и дата корректировочного счета-фактуры, указанные в </w:t>
      </w:r>
      <w:hyperlink w:anchor="sub_331" w:history="1">
        <w:r>
          <w:rPr>
            <w:rStyle w:val="a4"/>
          </w:rPr>
          <w:t>строке 1</w:t>
        </w:r>
      </w:hyperlink>
      <w:r>
        <w:t xml:space="preserve"> корректировочного счета-фактуры. При заполнении графы в графах 1 и 1а книги продаж указываются данные из </w:t>
      </w:r>
      <w:hyperlink w:anchor="sub_334" w:history="1">
        <w:r>
          <w:rPr>
            <w:rStyle w:val="a4"/>
          </w:rPr>
          <w:t>строки 1б</w:t>
        </w:r>
      </w:hyperlink>
      <w:r>
        <w:t xml:space="preserve"> корректировочного счета-фактуры. Графа 1а не заполняется в случае отсутствия данных в строке 1б корректировочного счета-фактуры;</w:t>
      </w:r>
    </w:p>
    <w:p w:rsidR="002D55B7" w:rsidRDefault="0086254D">
      <w:pPr>
        <w:ind w:firstLine="720"/>
        <w:jc w:val="both"/>
      </w:pPr>
      <w:bookmarkStart w:id="332" w:name="sub_236"/>
      <w:bookmarkEnd w:id="331"/>
      <w:r>
        <w:t xml:space="preserve">ж) в </w:t>
      </w:r>
      <w:hyperlink w:anchor="sub_6015" w:history="1">
        <w:r>
          <w:rPr>
            <w:rStyle w:val="a4"/>
          </w:rPr>
          <w:t>графе 1в</w:t>
        </w:r>
      </w:hyperlink>
      <w:r>
        <w:t xml:space="preserve"> - порядковый номер и дата исправления корректировочного счета-фактуры, указанные в </w:t>
      </w:r>
      <w:hyperlink w:anchor="sub_332" w:history="1">
        <w:r>
          <w:rPr>
            <w:rStyle w:val="a4"/>
          </w:rPr>
          <w:t>строке 1а</w:t>
        </w:r>
      </w:hyperlink>
      <w:r>
        <w:t xml:space="preserve"> корректировочного счета-фактуры;</w:t>
      </w:r>
    </w:p>
    <w:p w:rsidR="002D55B7" w:rsidRDefault="0086254D">
      <w:pPr>
        <w:ind w:firstLine="720"/>
        <w:jc w:val="both"/>
      </w:pPr>
      <w:bookmarkStart w:id="333" w:name="sub_237"/>
      <w:bookmarkEnd w:id="332"/>
      <w:r>
        <w:t xml:space="preserve">з) в </w:t>
      </w:r>
      <w:hyperlink w:anchor="sub_6015" w:history="1">
        <w:r>
          <w:rPr>
            <w:rStyle w:val="a4"/>
          </w:rPr>
          <w:t>графе 2</w:t>
        </w:r>
      </w:hyperlink>
      <w:r>
        <w:t xml:space="preserve"> - наименование покупателя согласно счету-фактуре;</w:t>
      </w:r>
    </w:p>
    <w:p w:rsidR="002D55B7" w:rsidRDefault="0086254D">
      <w:pPr>
        <w:ind w:firstLine="720"/>
        <w:jc w:val="both"/>
      </w:pPr>
      <w:bookmarkStart w:id="334" w:name="sub_238"/>
      <w:bookmarkEnd w:id="333"/>
      <w:r>
        <w:t xml:space="preserve">и) в </w:t>
      </w:r>
      <w:hyperlink w:anchor="sub_6015" w:history="1">
        <w:r>
          <w:rPr>
            <w:rStyle w:val="a4"/>
          </w:rPr>
          <w:t>графе 3</w:t>
        </w:r>
      </w:hyperlink>
      <w:r>
        <w:t xml:space="preserve"> - идентификационный номер налогоплательщика-покупателя согласно счету-фактуре;</w:t>
      </w:r>
    </w:p>
    <w:p w:rsidR="002D55B7" w:rsidRDefault="0086254D">
      <w:pPr>
        <w:ind w:firstLine="720"/>
        <w:jc w:val="both"/>
      </w:pPr>
      <w:bookmarkStart w:id="335" w:name="sub_239"/>
      <w:bookmarkEnd w:id="334"/>
      <w:r>
        <w:t xml:space="preserve">к) в </w:t>
      </w:r>
      <w:hyperlink w:anchor="sub_6015" w:history="1">
        <w:r>
          <w:rPr>
            <w:rStyle w:val="a4"/>
          </w:rPr>
          <w:t>графе 3а</w:t>
        </w:r>
      </w:hyperlink>
      <w:r>
        <w:t xml:space="preserve"> - код причины постановки на учет налогоплательщика-покупателя;</w:t>
      </w:r>
    </w:p>
    <w:p w:rsidR="002D55B7" w:rsidRDefault="0086254D">
      <w:pPr>
        <w:ind w:firstLine="720"/>
        <w:jc w:val="both"/>
      </w:pPr>
      <w:bookmarkStart w:id="336" w:name="sub_240"/>
      <w:bookmarkEnd w:id="335"/>
      <w:r>
        <w:t xml:space="preserve">л) в </w:t>
      </w:r>
      <w:hyperlink w:anchor="sub_6015" w:history="1">
        <w:r>
          <w:rPr>
            <w:rStyle w:val="a4"/>
          </w:rPr>
          <w:t>графе 3б</w:t>
        </w:r>
      </w:hyperlink>
      <w:r>
        <w:t xml:space="preserve"> - дата оплаты счета-фактуры продавца. При указании даты указывается число, месяц и год;</w:t>
      </w:r>
    </w:p>
    <w:p w:rsidR="002D55B7" w:rsidRDefault="0086254D">
      <w:pPr>
        <w:ind w:firstLine="720"/>
        <w:jc w:val="both"/>
      </w:pPr>
      <w:bookmarkStart w:id="337" w:name="sub_241"/>
      <w:bookmarkEnd w:id="336"/>
      <w:r>
        <w:t xml:space="preserve">м) в </w:t>
      </w:r>
      <w:hyperlink w:anchor="sub_6015" w:history="1">
        <w:r>
          <w:rPr>
            <w:rStyle w:val="a4"/>
          </w:rPr>
          <w:t>графе 4</w:t>
        </w:r>
      </w:hyperlink>
      <w:r>
        <w:t xml:space="preserve"> - итоговая стоимость продаж по счету-фактуре, включая налог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сумма полученной оплаты, частичной оплаты по счету-фактуре, включая налог на добавленную стоимость.</w:t>
      </w:r>
    </w:p>
    <w:bookmarkEnd w:id="337"/>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том же налоговом периоде, в котором осуществлена их отгрузка (выполнение, оказание, передача)) в книге продаж данных по корректировочному счету-фактуре в графе 4 указываются данные из </w:t>
      </w:r>
      <w:hyperlink w:anchor="sub_350" w:history="1">
        <w:r>
          <w:rPr>
            <w:rStyle w:val="a4"/>
          </w:rPr>
          <w:t>строки</w:t>
        </w:r>
      </w:hyperlink>
      <w:r>
        <w:t xml:space="preserve"> "Всего увеличение (сумма строк В)" графы 9 корректировочного счета-фактуры.</w:t>
      </w:r>
    </w:p>
    <w:p w:rsidR="002D55B7" w:rsidRDefault="0086254D">
      <w:pPr>
        <w:ind w:firstLine="72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графе 4 указываются соответствующие данные из первичного документа или данные из </w:t>
      </w:r>
      <w:hyperlink w:anchor="sub_351" w:history="1">
        <w:r>
          <w:rPr>
            <w:rStyle w:val="a4"/>
          </w:rPr>
          <w:t>строки</w:t>
        </w:r>
      </w:hyperlink>
      <w:r>
        <w:t xml:space="preserve"> "Всего уменьшение (сумма строк Г)" графы 9 корректировочного счета-фактуры.</w:t>
      </w:r>
    </w:p>
    <w:p w:rsidR="002D55B7" w:rsidRDefault="0086254D">
      <w:pPr>
        <w:ind w:firstLine="720"/>
        <w:jc w:val="both"/>
      </w:pPr>
      <w:bookmarkStart w:id="338" w:name="sub_242"/>
      <w:r>
        <w:t xml:space="preserve">н) в </w:t>
      </w:r>
      <w:hyperlink w:anchor="sub_6015" w:history="1">
        <w:r>
          <w:rPr>
            <w:rStyle w:val="a4"/>
          </w:rPr>
          <w:t>графе 5а</w:t>
        </w:r>
      </w:hyperlink>
      <w:r>
        <w:t xml:space="preserve"> - стоимость продаж, облагаемых налогом по ставке в размере 18 процентов, без учета налога на добавленную стоимость.</w:t>
      </w:r>
    </w:p>
    <w:bookmarkEnd w:id="338"/>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том же налоговом периоде, в котором осуществлена их отгрузка (выполнение, оказание, передача)) в книге продаж данных по корректировочному счету-фактуре в графе 5а указываются данные из </w:t>
      </w:r>
      <w:hyperlink w:anchor="sub_350" w:history="1">
        <w:r>
          <w:rPr>
            <w:rStyle w:val="a4"/>
          </w:rPr>
          <w:t>строки</w:t>
        </w:r>
      </w:hyperlink>
      <w:r>
        <w:t xml:space="preserve"> "Всего увеличение (сумма строк В)" графы 5 корректировочного счета-фактуры.</w:t>
      </w:r>
    </w:p>
    <w:p w:rsidR="002D55B7" w:rsidRDefault="0086254D">
      <w:pPr>
        <w:ind w:firstLine="72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графе 5а книги продаж указываются соответствующие данные из первичного документа или данные из </w:t>
      </w:r>
      <w:hyperlink w:anchor="sub_351" w:history="1">
        <w:r>
          <w:rPr>
            <w:rStyle w:val="a4"/>
          </w:rPr>
          <w:t>строки</w:t>
        </w:r>
      </w:hyperlink>
      <w:r>
        <w:t xml:space="preserve"> "Всего уменьшение (сумма строк Г)" графы 5 корректировочного счета-фактуры;</w:t>
      </w:r>
    </w:p>
    <w:p w:rsidR="002D55B7" w:rsidRDefault="0086254D">
      <w:pPr>
        <w:ind w:firstLine="720"/>
        <w:jc w:val="both"/>
      </w:pPr>
      <w:bookmarkStart w:id="339" w:name="sub_243"/>
      <w:r>
        <w:t xml:space="preserve">о) в </w:t>
      </w:r>
      <w:hyperlink w:anchor="sub_6015" w:history="1">
        <w:r>
          <w:rPr>
            <w:rStyle w:val="a4"/>
          </w:rPr>
          <w:t>графе 5б</w:t>
        </w:r>
      </w:hyperlink>
      <w:r>
        <w:t xml:space="preserve"> - сумма налога на добавленную стоимость, исчисленная по ставке в размере 18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122" w:history="1">
        <w:r>
          <w:rPr>
            <w:rStyle w:val="a4"/>
          </w:rPr>
          <w:t>пункту 4 статьи 164</w:t>
        </w:r>
      </w:hyperlink>
      <w:r>
        <w:t xml:space="preserve"> Налогового кодекса Российской Федерации.</w:t>
      </w:r>
    </w:p>
    <w:bookmarkEnd w:id="339"/>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том же налоговом периоде, в котором осуществлена их отгрузка (выполнение, оказание, передача)) в книге продаж данных по корректировочному счету-фактуре в графе 5б указываются данные из </w:t>
      </w:r>
      <w:hyperlink w:anchor="sub_350" w:history="1">
        <w:r>
          <w:rPr>
            <w:rStyle w:val="a4"/>
          </w:rPr>
          <w:t>строки</w:t>
        </w:r>
      </w:hyperlink>
      <w:r>
        <w:t xml:space="preserve"> "Всего увеличение (сумма строк В)" графы 8 корректировочного счета-фактуры.</w:t>
      </w:r>
    </w:p>
    <w:p w:rsidR="002D55B7" w:rsidRDefault="0086254D">
      <w:pPr>
        <w:ind w:firstLine="72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графе 5б указываются соответствующие данные из первичного документа или данные из </w:t>
      </w:r>
      <w:hyperlink w:anchor="sub_351" w:history="1">
        <w:r>
          <w:rPr>
            <w:rStyle w:val="a4"/>
          </w:rPr>
          <w:t>строки</w:t>
        </w:r>
      </w:hyperlink>
      <w:r>
        <w:t xml:space="preserve"> "Всего уменьшение (сумма строк Г)" графы 8 корректировочного счета-фактуры;</w:t>
      </w:r>
    </w:p>
    <w:p w:rsidR="002D55B7" w:rsidRDefault="0086254D">
      <w:pPr>
        <w:ind w:firstLine="720"/>
        <w:jc w:val="both"/>
      </w:pPr>
      <w:bookmarkStart w:id="340" w:name="sub_244"/>
      <w:r>
        <w:t xml:space="preserve">п) в </w:t>
      </w:r>
      <w:hyperlink w:anchor="sub_6015" w:history="1">
        <w:r>
          <w:rPr>
            <w:rStyle w:val="a4"/>
          </w:rPr>
          <w:t>графе 6а</w:t>
        </w:r>
      </w:hyperlink>
      <w:r>
        <w:t xml:space="preserve"> - стоимость продаж, облагаемых налогом по ставке в размере 10 процентов, без учета налога на добавленную стоимость.</w:t>
      </w:r>
    </w:p>
    <w:bookmarkEnd w:id="340"/>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том же налоговом периоде, в котором осуществлена их отгрузка (выполнение, оказание, передача)) в книге продаж данных по корректировочному счету-фактуре в графе 6а указываются данные из </w:t>
      </w:r>
      <w:hyperlink w:anchor="sub_350" w:history="1">
        <w:r>
          <w:rPr>
            <w:rStyle w:val="a4"/>
          </w:rPr>
          <w:t>строки</w:t>
        </w:r>
      </w:hyperlink>
      <w:r>
        <w:t xml:space="preserve"> "Всего увеличение (сумма строк В)" графы 5 корректировочного счета-фактуры.</w:t>
      </w:r>
    </w:p>
    <w:p w:rsidR="002D55B7" w:rsidRDefault="0086254D">
      <w:pPr>
        <w:ind w:firstLine="72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графе 6а указываются данные из первичного документа или данные из </w:t>
      </w:r>
      <w:hyperlink w:anchor="sub_351" w:history="1">
        <w:r>
          <w:rPr>
            <w:rStyle w:val="a4"/>
          </w:rPr>
          <w:t>строки</w:t>
        </w:r>
      </w:hyperlink>
      <w:r>
        <w:t xml:space="preserve"> "Всего уменьшение (сумма строк Г)" из графы 5 корректировочного счета-фактуры;</w:t>
      </w:r>
    </w:p>
    <w:p w:rsidR="002D55B7" w:rsidRDefault="0086254D">
      <w:pPr>
        <w:ind w:firstLine="720"/>
        <w:jc w:val="both"/>
      </w:pPr>
      <w:bookmarkStart w:id="341" w:name="sub_245"/>
      <w:r>
        <w:t xml:space="preserve">р) в </w:t>
      </w:r>
      <w:hyperlink w:anchor="sub_6015" w:history="1">
        <w:r>
          <w:rPr>
            <w:rStyle w:val="a4"/>
          </w:rPr>
          <w:t>графе 6б</w:t>
        </w:r>
      </w:hyperlink>
      <w:r>
        <w:t xml:space="preserve"> - сумма налога на добавленную стоимость, исчисленная по ставке в размере 10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123" w:history="1">
        <w:r>
          <w:rPr>
            <w:rStyle w:val="a4"/>
          </w:rPr>
          <w:t>пункту 4 статьи 164</w:t>
        </w:r>
      </w:hyperlink>
      <w:r>
        <w:t xml:space="preserve"> Налогового кодекса Российской Федерации.</w:t>
      </w:r>
    </w:p>
    <w:bookmarkEnd w:id="341"/>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том же налоговом периоде, в котором осуществлена их отгрузка (выполнение, оказание, передача)) в книге продаж данных по корректировочному счету-фактуре в графе 6б указываются данные из </w:t>
      </w:r>
      <w:hyperlink w:anchor="sub_350" w:history="1">
        <w:r>
          <w:rPr>
            <w:rStyle w:val="a4"/>
          </w:rPr>
          <w:t>строки</w:t>
        </w:r>
      </w:hyperlink>
      <w:r>
        <w:t xml:space="preserve"> "Всего увеличение (сумма строк В)" графы 8 корректировочного счета-фактуры.</w:t>
      </w:r>
    </w:p>
    <w:p w:rsidR="002D55B7" w:rsidRDefault="0086254D">
      <w:pPr>
        <w:ind w:firstLine="72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графе 6б указываются соответствующие данные из первичного документа или данные из </w:t>
      </w:r>
      <w:hyperlink w:anchor="sub_351" w:history="1">
        <w:r>
          <w:rPr>
            <w:rStyle w:val="a4"/>
          </w:rPr>
          <w:t>строки</w:t>
        </w:r>
      </w:hyperlink>
      <w:r>
        <w:t xml:space="preserve"> "Всего уменьшение (сумма строк Г)" из графы 8 корректировочного счета-фактуры;</w:t>
      </w:r>
    </w:p>
    <w:p w:rsidR="002D55B7" w:rsidRDefault="0086254D">
      <w:pPr>
        <w:ind w:firstLine="720"/>
        <w:jc w:val="both"/>
      </w:pPr>
      <w:bookmarkStart w:id="342" w:name="sub_246"/>
      <w:r>
        <w:t xml:space="preserve">с) в </w:t>
      </w:r>
      <w:hyperlink w:anchor="sub_6015" w:history="1">
        <w:r>
          <w:rPr>
            <w:rStyle w:val="a4"/>
          </w:rPr>
          <w:t>графе 7</w:t>
        </w:r>
      </w:hyperlink>
      <w:r>
        <w:t xml:space="preserve"> - итоговая стоимость продаж по счету-фактуре, облагаемая налогом на добавленную стоимость по ставке 0 процентов;</w:t>
      </w:r>
    </w:p>
    <w:p w:rsidR="002D55B7" w:rsidRDefault="0086254D">
      <w:pPr>
        <w:ind w:firstLine="720"/>
        <w:jc w:val="both"/>
      </w:pPr>
      <w:bookmarkStart w:id="343" w:name="sub_247"/>
      <w:bookmarkEnd w:id="342"/>
      <w:r>
        <w:t xml:space="preserve">т) в </w:t>
      </w:r>
      <w:hyperlink w:anchor="sub_6015" w:history="1">
        <w:r>
          <w:rPr>
            <w:rStyle w:val="a4"/>
          </w:rPr>
          <w:t>графе 8а</w:t>
        </w:r>
      </w:hyperlink>
      <w:r>
        <w:t xml:space="preserve"> - стоимость продаж, облагаемых налогом по ставке в размере 20 процентов, без учета налога на добавленную стоимость;</w:t>
      </w:r>
    </w:p>
    <w:p w:rsidR="002D55B7" w:rsidRDefault="0086254D">
      <w:pPr>
        <w:ind w:firstLine="720"/>
        <w:jc w:val="both"/>
      </w:pPr>
      <w:bookmarkStart w:id="344" w:name="sub_248"/>
      <w:bookmarkEnd w:id="343"/>
      <w:r>
        <w:t xml:space="preserve">у) в </w:t>
      </w:r>
      <w:hyperlink w:anchor="sub_6015" w:history="1">
        <w:r>
          <w:rPr>
            <w:rStyle w:val="a4"/>
          </w:rPr>
          <w:t>графе 8б</w:t>
        </w:r>
      </w:hyperlink>
      <w:r>
        <w:t xml:space="preserve"> - сумма налога на добавленную стоимость, исчисленная по ставке в размере 20 процентов стоимости продаж, а в случае если сумма налога определяется расчетным методом, - по соответствующей ставке, определяемой согласно </w:t>
      </w:r>
      <w:hyperlink r:id="rId124" w:history="1">
        <w:r>
          <w:rPr>
            <w:rStyle w:val="a4"/>
          </w:rPr>
          <w:t>пункту 4 статьи 164</w:t>
        </w:r>
      </w:hyperlink>
      <w:r>
        <w:t xml:space="preserve"> Налогового кодекса Российской Федерации;</w:t>
      </w:r>
    </w:p>
    <w:p w:rsidR="002D55B7" w:rsidRDefault="0086254D">
      <w:pPr>
        <w:ind w:firstLine="720"/>
        <w:jc w:val="both"/>
      </w:pPr>
      <w:bookmarkStart w:id="345" w:name="sub_249"/>
      <w:bookmarkEnd w:id="344"/>
      <w:r>
        <w:t xml:space="preserve">ф) в </w:t>
      </w:r>
      <w:hyperlink w:anchor="sub_6015" w:history="1">
        <w:r>
          <w:rPr>
            <w:rStyle w:val="a4"/>
          </w:rPr>
          <w:t>графе 9</w:t>
        </w:r>
      </w:hyperlink>
      <w:r>
        <w:t xml:space="preserve"> - итоговая стоимость продаж по счету-фактуре, освобождаемых от налога на добавленную стоимость.</w:t>
      </w:r>
    </w:p>
    <w:bookmarkEnd w:id="345"/>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том же налоговом периоде, в котором осуществлена их отгрузка (выполнение, оказание, передача)) в книге продаж данных по корректировочному счету-фактуре в графе 9 указываются данные из </w:t>
      </w:r>
      <w:hyperlink w:anchor="sub_350" w:history="1">
        <w:r>
          <w:rPr>
            <w:rStyle w:val="a4"/>
          </w:rPr>
          <w:t>строки</w:t>
        </w:r>
      </w:hyperlink>
      <w:r>
        <w:t xml:space="preserve"> "Всего увеличение (сумма строк В)" графы 9 корректировочного счета-фактуры.</w:t>
      </w:r>
    </w:p>
    <w:p w:rsidR="002D55B7" w:rsidRDefault="0086254D">
      <w:pPr>
        <w:ind w:firstLine="720"/>
        <w:jc w:val="both"/>
      </w:pPr>
      <w:bookmarkStart w:id="346" w:name="sub_5208"/>
      <w:r>
        <w:t xml:space="preserve">8. При регистрации счета-фактуры, выставленного покупателю на полученную сумму оплаты, частичной оплаты в счет предстоящих поставок товаров (выполнения работ, оказания услуг), передачи имущественных прав, </w:t>
      </w:r>
      <w:hyperlink w:anchor="sub_6015" w:history="1">
        <w:r>
          <w:rPr>
            <w:rStyle w:val="a4"/>
          </w:rPr>
          <w:t>графы 5а</w:t>
        </w:r>
      </w:hyperlink>
      <w:r>
        <w:t xml:space="preserve">, </w:t>
      </w:r>
      <w:hyperlink w:anchor="sub_6015" w:history="1">
        <w:r>
          <w:rPr>
            <w:rStyle w:val="a4"/>
          </w:rPr>
          <w:t>6а</w:t>
        </w:r>
      </w:hyperlink>
      <w:r>
        <w:t xml:space="preserve"> и </w:t>
      </w:r>
      <w:hyperlink w:anchor="sub_6015" w:history="1">
        <w:r>
          <w:rPr>
            <w:rStyle w:val="a4"/>
          </w:rPr>
          <w:t>7</w:t>
        </w:r>
      </w:hyperlink>
      <w:r>
        <w:t xml:space="preserve">, </w:t>
      </w:r>
      <w:hyperlink w:anchor="sub_6015" w:history="1">
        <w:r>
          <w:rPr>
            <w:rStyle w:val="a4"/>
          </w:rPr>
          <w:t>8а - 9</w:t>
        </w:r>
      </w:hyperlink>
      <w:r>
        <w:t xml:space="preserve"> не заполняются.</w:t>
      </w:r>
    </w:p>
    <w:p w:rsidR="002D55B7" w:rsidRDefault="0086254D">
      <w:pPr>
        <w:ind w:firstLine="720"/>
        <w:jc w:val="both"/>
      </w:pPr>
      <w:bookmarkStart w:id="347" w:name="sub_52082"/>
      <w:bookmarkEnd w:id="346"/>
      <w:r>
        <w:t>При отсутствии данных для их отражения в иных графах книги продаж, данные графы также не заполняются.</w:t>
      </w:r>
    </w:p>
    <w:p w:rsidR="002D55B7" w:rsidRDefault="0086254D">
      <w:pPr>
        <w:ind w:firstLine="720"/>
        <w:jc w:val="both"/>
      </w:pPr>
      <w:bookmarkStart w:id="348" w:name="sub_52083"/>
      <w:bookmarkEnd w:id="347"/>
      <w:r>
        <w:t>За каждый налоговый период (квартал) в книге продаж подводятся итоги по графам 4 - 9, которые используются при составлении налоговой декларации по налогу на добавленную стоимость.</w:t>
      </w:r>
    </w:p>
    <w:p w:rsidR="002D55B7" w:rsidRDefault="0086254D">
      <w:pPr>
        <w:ind w:firstLine="720"/>
        <w:jc w:val="both"/>
      </w:pPr>
      <w:bookmarkStart w:id="349" w:name="sub_5209"/>
      <w:bookmarkEnd w:id="348"/>
      <w:r>
        <w:t>9. Стоимостные показатели книги продаж указываются в рублях и копейках.</w:t>
      </w:r>
    </w:p>
    <w:p w:rsidR="002D55B7" w:rsidRDefault="0086254D">
      <w:pPr>
        <w:ind w:firstLine="720"/>
        <w:jc w:val="both"/>
      </w:pPr>
      <w:bookmarkStart w:id="350" w:name="sub_5210"/>
      <w:bookmarkEnd w:id="349"/>
      <w:r>
        <w:t>10. В случае увеличения стоимости отгруженных товаров (выполненных работ, оказанных услуг), переданных имущественных прав в налоговом периоде, следующем после налогового периода, в котором осуществлена их отгрузка (выполнение, оказание, передача), продавец отражает данные по корректировочному счету-фактуре с положительным значением в соответствующих графах дополнительного листа книги продаж (за налоговый период, в котором осуществлена отгрузка товаров (выполнение работ, оказание услуг), передача имущественных прав, до увеличения их стоимости).</w:t>
      </w:r>
    </w:p>
    <w:p w:rsidR="002D55B7" w:rsidRDefault="0086254D">
      <w:pPr>
        <w:ind w:firstLine="720"/>
        <w:jc w:val="both"/>
      </w:pPr>
      <w:bookmarkStart w:id="351" w:name="sub_5211"/>
      <w:bookmarkEnd w:id="350"/>
      <w:r>
        <w:t xml:space="preserve">11. При регистрации в книге продаж счетов-фактур и корректировочных счетов-фактур показатели в </w:t>
      </w:r>
      <w:hyperlink w:anchor="sub_6015" w:history="1">
        <w:r>
          <w:rPr>
            <w:rStyle w:val="a4"/>
          </w:rPr>
          <w:t>графах 4 - 9</w:t>
        </w:r>
      </w:hyperlink>
      <w:r>
        <w:t xml:space="preserve"> книги продаж указываются с положительным значением, за исключением случаев аннулирования записи в книге продаж. При аннулировании указанных записей (до окончания текущего налогового периода) в книге продаж показатели в этих графах указываются с отрицательным значением.</w:t>
      </w:r>
    </w:p>
    <w:p w:rsidR="002D55B7" w:rsidRDefault="0086254D">
      <w:pPr>
        <w:ind w:firstLine="720"/>
        <w:jc w:val="both"/>
      </w:pPr>
      <w:bookmarkStart w:id="352" w:name="sub_52120"/>
      <w:bookmarkEnd w:id="351"/>
      <w:r>
        <w:t>При аннулировании записи в книге продаж (после окончания текущего налогового периода) по счету-фактуре (в том числе корректировочному) в связи с внесением в него исправлений используются дополнительные листы книги продаж за тот налоговый период, в котором был зарегистрирован счет-фактура (в том числе корректировочный) до внесения в него исправлений.</w:t>
      </w:r>
    </w:p>
    <w:p w:rsidR="002D55B7" w:rsidRDefault="0086254D">
      <w:pPr>
        <w:ind w:firstLine="720"/>
        <w:jc w:val="both"/>
      </w:pPr>
      <w:bookmarkStart w:id="353" w:name="sub_521103"/>
      <w:bookmarkEnd w:id="352"/>
      <w:r>
        <w:t>Исправленные счета-фактуры (исправленные корректировочные счета-фактуры) в указанных случаях регистрируются в книге продаж или дополнительном листе книги продаж по мере возникновения обязанности по уплате налога с указанием в соответствующих графах книги продаж, дополнительного листа книги продаж положительных значений.</w:t>
      </w:r>
    </w:p>
    <w:p w:rsidR="002D55B7" w:rsidRDefault="0086254D">
      <w:pPr>
        <w:ind w:firstLine="720"/>
        <w:jc w:val="both"/>
      </w:pPr>
      <w:bookmarkStart w:id="354" w:name="sub_5212"/>
      <w:bookmarkEnd w:id="353"/>
      <w:r>
        <w:t>12. При регистрации продавцом в книге продаж, дополнительном листе книги продаж исправленных счетов-фактур, составленных продавцом после составления одного или нескольких корректировочных счетов-фактур, записи в книге продаж, дополнительном листе книги продаж продавца по корректировочным счетам-фактурам, составленным в связи с увеличением стоимости, в которые не вносились исправления, не аннулируются.</w:t>
      </w:r>
    </w:p>
    <w:bookmarkEnd w:id="354"/>
    <w:p w:rsidR="002D55B7" w:rsidRDefault="0086254D">
      <w:pPr>
        <w:ind w:firstLine="720"/>
        <w:jc w:val="both"/>
      </w:pPr>
      <w:r>
        <w:t>При получении покупателем исправленных счетов-фактур, составленных продавцом после составления одного или нескольких корректировочных счетов-фактур, записи в книге продаж покупателя по корректировочным счетам-фактурам или по соответствующим первичным документам, составленным в связи с уменьшением стоимости, в которые не вносились исправления, не аннулируются.</w:t>
      </w:r>
    </w:p>
    <w:p w:rsidR="002D55B7" w:rsidRDefault="0086254D">
      <w:pPr>
        <w:ind w:firstLine="720"/>
        <w:jc w:val="both"/>
      </w:pPr>
      <w:bookmarkStart w:id="355" w:name="sub_5213"/>
      <w:r>
        <w:t>13. Счета-фактуры, выданные продавцами при реализации товаров (выполнении работ, оказании услуг), передаче имущественных прав организациям и индивидуальным предпринимателям за наличный расчет, подлежат регистрации в книге продаж. При этом показания контрольных лент контрольно-кассовой техники регистрируются в книге продаж без учета сумм, указанных в соответствующих счетах-фактурах.</w:t>
      </w:r>
    </w:p>
    <w:p w:rsidR="002D55B7" w:rsidRDefault="0086254D">
      <w:pPr>
        <w:ind w:firstLine="720"/>
        <w:jc w:val="both"/>
      </w:pPr>
      <w:bookmarkStart w:id="356" w:name="sub_521302"/>
      <w:bookmarkEnd w:id="355"/>
      <w:r>
        <w:t>Продавцы, выполняющие работы и оказывающие платные услуги непосредственно населению без применения контрольно-кассовой техники, но с выдачей документов строгой отчетности в случаях, предусмотренных законодательством Российской Федерации, регистрируют в книге продаж вместо счетов-фактур документы строгой отчетности, утвержденные в установленном порядке и выданные покупателям, либо суммарные данные документов строгой отчетности на основании описи, составленной по итогам продаж за календарный месяц.</w:t>
      </w:r>
    </w:p>
    <w:p w:rsidR="002D55B7" w:rsidRDefault="0086254D">
      <w:pPr>
        <w:ind w:firstLine="720"/>
        <w:jc w:val="both"/>
      </w:pPr>
      <w:bookmarkStart w:id="357" w:name="sub_5214"/>
      <w:bookmarkEnd w:id="356"/>
      <w:r>
        <w:t xml:space="preserve">14. При восстановлении в порядке, установленном </w:t>
      </w:r>
      <w:hyperlink r:id="rId125" w:history="1">
        <w:r>
          <w:rPr>
            <w:rStyle w:val="a4"/>
          </w:rPr>
          <w:t>пунктом 3 статьи 170</w:t>
        </w:r>
      </w:hyperlink>
      <w:r>
        <w:t xml:space="preserve"> Налогового кодекса Российской Федерации, сумм налога на добавленную стоимость, принятых к вычету налогоплательщиком в порядке, предусмотренном </w:t>
      </w:r>
      <w:hyperlink r:id="rId126" w:history="1">
        <w:r>
          <w:rPr>
            <w:rStyle w:val="a4"/>
          </w:rPr>
          <w:t>главой 21</w:t>
        </w:r>
      </w:hyperlink>
      <w:r>
        <w:t xml:space="preserve"> Налогового кодекса Российской Федерации, счета-фактуры, на основании которых суммы налога приняты к вычету, подлежат регистрации в книге продаж на сумму налога, подлежащую восстановлению.</w:t>
      </w:r>
    </w:p>
    <w:p w:rsidR="002D55B7" w:rsidRDefault="0086254D">
      <w:pPr>
        <w:ind w:firstLine="720"/>
        <w:jc w:val="both"/>
      </w:pPr>
      <w:bookmarkStart w:id="358" w:name="sub_52144"/>
      <w:bookmarkEnd w:id="357"/>
      <w:r>
        <w:t>При уменьшении стоимости приобретенных (полученных) в истекшем или текущем налоговом периоде товаров (работ, услуг), имущественных прав покупатель регистрирует в книге продаж наиболее ранний из полученных документов - первичный документ об уменьшении стоимости приобретенных (полученных) товаров (работ, услуг), имущественных прав или корректировочный счет-фактуру.</w:t>
      </w:r>
    </w:p>
    <w:p w:rsidR="002D55B7" w:rsidRDefault="0086254D">
      <w:pPr>
        <w:ind w:firstLine="720"/>
        <w:jc w:val="both"/>
      </w:pPr>
      <w:bookmarkStart w:id="359" w:name="sub_52143"/>
      <w:bookmarkEnd w:id="358"/>
      <w:r>
        <w:t xml:space="preserve">В целях восстановления сумм налога в порядке, установленном </w:t>
      </w:r>
      <w:hyperlink r:id="rId127" w:history="1">
        <w:r>
          <w:rPr>
            <w:rStyle w:val="a4"/>
          </w:rPr>
          <w:t>пунктом 6 статьи 171</w:t>
        </w:r>
      </w:hyperlink>
      <w:r>
        <w:t xml:space="preserve"> Налогового кодекса Российской Федерации, в книге продаж в последнем месяце календарного года указывается сумма налога на добавленную стоимость, подлежащая восстановлению и уплате в федеральный бюджет за текущий календарный год. В этих целях в книге продаж регистрируется бухгалтерская справка-расчет суммы налога на добавленную стоимость, подлежащей восстановлению и уплате в федеральный бюджет за текущий календарный год.</w:t>
      </w:r>
    </w:p>
    <w:p w:rsidR="002D55B7" w:rsidRDefault="0086254D">
      <w:pPr>
        <w:ind w:firstLine="720"/>
        <w:jc w:val="both"/>
      </w:pPr>
      <w:bookmarkStart w:id="360" w:name="sub_5215"/>
      <w:bookmarkEnd w:id="359"/>
      <w:r>
        <w:t xml:space="preserve">15. Налоговые агенты, указанные в </w:t>
      </w:r>
      <w:hyperlink r:id="rId128" w:history="1">
        <w:r>
          <w:rPr>
            <w:rStyle w:val="a4"/>
          </w:rPr>
          <w:t>пунктах 2</w:t>
        </w:r>
      </w:hyperlink>
      <w:r>
        <w:t xml:space="preserve"> и </w:t>
      </w:r>
      <w:hyperlink r:id="rId129" w:history="1">
        <w:r>
          <w:rPr>
            <w:rStyle w:val="a4"/>
          </w:rPr>
          <w:t>3 статьи 161</w:t>
        </w:r>
      </w:hyperlink>
      <w:r>
        <w:t xml:space="preserve"> Налогового кодекса Российской Федерации, регистрируют в книге продаж счета-фактуры, составленные при исчислении налога (при осуществлении оплаты или частичной оплаты, в том числе с применением безденежных форм расчетов, в счет предстоящих поставок товаров, выполнения работ, оказания услуг или при приобретении товаров, работ, услуг).</w:t>
      </w:r>
    </w:p>
    <w:p w:rsidR="002D55B7" w:rsidRDefault="0086254D">
      <w:pPr>
        <w:ind w:firstLine="720"/>
        <w:jc w:val="both"/>
      </w:pPr>
      <w:bookmarkStart w:id="361" w:name="sub_521502"/>
      <w:bookmarkEnd w:id="360"/>
      <w:r>
        <w:t xml:space="preserve">При исполнении обязанностей налогового агента, предусмотренных </w:t>
      </w:r>
      <w:hyperlink r:id="rId130" w:history="1">
        <w:r>
          <w:rPr>
            <w:rStyle w:val="a4"/>
          </w:rPr>
          <w:t>пунктом 4.1 статьи 161</w:t>
        </w:r>
      </w:hyperlink>
      <w:r>
        <w:t xml:space="preserve"> Налогового кодекса Российской Федерации, в книге продаж или в дополнительном листе книги продаж регистрируются платежно-расчетные документы, свидетельствующие о перечислении суммы налога за соответствующий налоговый период.</w:t>
      </w:r>
    </w:p>
    <w:p w:rsidR="002D55B7" w:rsidRDefault="0086254D">
      <w:pPr>
        <w:ind w:firstLine="720"/>
        <w:jc w:val="both"/>
      </w:pPr>
      <w:bookmarkStart w:id="362" w:name="sub_5216"/>
      <w:bookmarkEnd w:id="361"/>
      <w:r>
        <w:t xml:space="preserve">16. Налоговые агенты, указанные в </w:t>
      </w:r>
      <w:hyperlink r:id="rId131" w:history="1">
        <w:r>
          <w:rPr>
            <w:rStyle w:val="a4"/>
          </w:rPr>
          <w:t>пунктах 4</w:t>
        </w:r>
      </w:hyperlink>
      <w:r>
        <w:t xml:space="preserve"> и </w:t>
      </w:r>
      <w:hyperlink r:id="rId132" w:history="1">
        <w:r>
          <w:rPr>
            <w:rStyle w:val="a4"/>
          </w:rPr>
          <w:t>5 статьи 161</w:t>
        </w:r>
      </w:hyperlink>
      <w:r>
        <w:t xml:space="preserve"> Налогового кодекса Российской Федерации, регистрируют в книге продаж счета-фактуры, выданные покупателям при получении суммы оплаты, частичной оплаты в счет предстоящих поставок товаров (выполнения работ, оказания услуг), передачи имущественных прав, в том числе при использовании покупателем безденежной формы расчетов, а также при реализации товаров (работ, услуг), передаче имущественных прав.</w:t>
      </w:r>
    </w:p>
    <w:p w:rsidR="002D55B7" w:rsidRDefault="0086254D">
      <w:pPr>
        <w:ind w:firstLine="720"/>
        <w:jc w:val="both"/>
      </w:pPr>
      <w:bookmarkStart w:id="363" w:name="sub_5217"/>
      <w:bookmarkEnd w:id="362"/>
      <w:r>
        <w:t>17. При получении денежных средств в виде оплаты, частичной оплаты в счет предстоящих поставок товаров (выполнения работ, оказания услуг), передачи имущественных прав продавцы регистрируют в книге продаж счета-фактуры, выставленные покупателю на полученную сумму оплаты, частичной оплаты.</w:t>
      </w:r>
    </w:p>
    <w:p w:rsidR="002D55B7" w:rsidRDefault="0086254D">
      <w:pPr>
        <w:ind w:firstLine="720"/>
        <w:jc w:val="both"/>
      </w:pPr>
      <w:bookmarkStart w:id="364" w:name="sub_521702"/>
      <w:bookmarkEnd w:id="363"/>
      <w:r>
        <w:t>При безденежных формах расчетов продавцы регистрируют в книге продаж счета-фактуры, выставленные покупателю на полученную сумму оплаты, частичной оплаты в счет предстоящих поставок товаров (выполнения работ, оказания услуг), передачи имущественных прав.</w:t>
      </w:r>
    </w:p>
    <w:p w:rsidR="002D55B7" w:rsidRDefault="0086254D">
      <w:pPr>
        <w:ind w:firstLine="720"/>
        <w:jc w:val="both"/>
      </w:pPr>
      <w:bookmarkStart w:id="365" w:name="sub_52173"/>
      <w:bookmarkEnd w:id="364"/>
      <w:r>
        <w:t xml:space="preserve">При получении суммы оплаты, частичной оплаты в счет предстоящих поставок товаров (выполнения работ, оказания услуг), указанных в </w:t>
      </w:r>
      <w:hyperlink r:id="rId133" w:history="1">
        <w:r>
          <w:rPr>
            <w:rStyle w:val="a4"/>
          </w:rPr>
          <w:t>абзацах третьем - пятом пункта 1 статьи 154</w:t>
        </w:r>
      </w:hyperlink>
      <w:r>
        <w:t xml:space="preserve"> Налогового кодекса Российской Федерации, а также при получении указанной суммы оплаты налогоплательщиками, использующими право на освобождение в соответствии со </w:t>
      </w:r>
      <w:hyperlink r:id="rId134" w:history="1">
        <w:r>
          <w:rPr>
            <w:rStyle w:val="a4"/>
          </w:rPr>
          <w:t>статьей 145</w:t>
        </w:r>
      </w:hyperlink>
      <w:r>
        <w:t xml:space="preserve"> Налогового кодекса Российской Федерации, счета-фактуры продавцом не составляются.</w:t>
      </w:r>
    </w:p>
    <w:p w:rsidR="002D55B7" w:rsidRDefault="0086254D">
      <w:pPr>
        <w:ind w:firstLine="720"/>
        <w:jc w:val="both"/>
      </w:pPr>
      <w:bookmarkStart w:id="366" w:name="sub_5218"/>
      <w:bookmarkEnd w:id="365"/>
      <w:r>
        <w:t>18. Счета-фактуры, составленные в одном экземпляре получателями финансовой помощи, денежных средств, направляемых на пополнение фондов специального назначения, в счет увеличения доходов либо иначе связанных с оплатой товаров (выполнением работ, оказанием услуг), имущественных прав, процентов по векселям, процентов по товарному кредиту в части, превышающей размер процента, рассчитанного в соответствии со ставкой рефинансирования Центрального банка Российской Федерации, страховых выплат по договорам страхования риска неисполнения договорных обязательств, регистрируются в книге продаж.</w:t>
      </w:r>
    </w:p>
    <w:p w:rsidR="002D55B7" w:rsidRDefault="0086254D">
      <w:pPr>
        <w:ind w:firstLine="720"/>
        <w:jc w:val="both"/>
      </w:pPr>
      <w:bookmarkStart w:id="367" w:name="sub_5219"/>
      <w:bookmarkEnd w:id="366"/>
      <w:r>
        <w:t>19. Биржи при совершении операций по купле-продаже иностранной валюты или ценных бумаг регистрируют в книге продаж счета-фактуры, выставленные каждому участнику торгов (брокеру, дилеру) на сумму взимаемого биржей комиссионного вознаграждения.</w:t>
      </w:r>
    </w:p>
    <w:bookmarkEnd w:id="367"/>
    <w:p w:rsidR="002D55B7" w:rsidRDefault="0086254D">
      <w:pPr>
        <w:ind w:firstLine="720"/>
        <w:jc w:val="both"/>
      </w:pPr>
      <w:r>
        <w:t>Профессиональные участники рынка ценных бумаг - брокеры при осуществлении на бирже операций по купле-продаже ценных бумаг от своего имени, но за счет и по поручению клиента регистрируют в книге продаж счета-фактуры только в части стоимости собственной услуги.</w:t>
      </w:r>
    </w:p>
    <w:p w:rsidR="002D55B7" w:rsidRDefault="0086254D">
      <w:pPr>
        <w:ind w:firstLine="720"/>
        <w:jc w:val="both"/>
      </w:pPr>
      <w:bookmarkStart w:id="368" w:name="sub_5220"/>
      <w:r>
        <w:t>20. Организации и индивидуальные предприниматели, осуществляющие предпринимательскую деятельность в интересах другого лица по договорам поручения, комиссии либо агентским договорам, регистрируют в книге продаж счета-фактуры (в том числе корректировочные), выставленные доверителю, комитенту или принципалу на сумму своего вознаграждения по услугам, оказанным по таким договорам.</w:t>
      </w:r>
    </w:p>
    <w:p w:rsidR="002D55B7" w:rsidRDefault="0086254D">
      <w:pPr>
        <w:ind w:firstLine="720"/>
        <w:jc w:val="both"/>
      </w:pPr>
      <w:bookmarkStart w:id="369" w:name="sub_52202"/>
      <w:bookmarkEnd w:id="368"/>
      <w:r>
        <w:t>Комитенты (принципалы), реализующие товары (работы, услуги), имущественные права по договору комиссии (агентскому договору), предусматривающему продажу товаров (работ, услуг), имущественных прав от имени комиссионера (агента), регистрируют в книге продаж выданные комиссионеру (агенту) счета-фактуры (в том числе корректировочные), в которых отражены показатели счетов-фактур (в том числе корректировочных), выставленных комиссионером (агентом) покупателю, а также счета-фактуры, выданные комиссионеру (агенту) при получении суммы оплаты, частичной оплаты в счет предстоящих поставок товаров (выполнения работ, оказания услуг), передачи имущественных прав, в которых отражены показатели счетов-фактур, выставленных комиссионером (агентом) покупателю.</w:t>
      </w:r>
    </w:p>
    <w:p w:rsidR="002D55B7" w:rsidRDefault="0086254D">
      <w:pPr>
        <w:ind w:firstLine="720"/>
        <w:jc w:val="both"/>
      </w:pPr>
      <w:bookmarkStart w:id="370" w:name="sub_52203"/>
      <w:bookmarkEnd w:id="369"/>
      <w:r>
        <w:t>Доверители (принципалы), реализующие товары (работы, услуги), имущественные права по договору поручения (агентскому договору), предусматривающему продажу товаров (работ, услуг), имущественных прав от имени доверителя (принципала), регистрируют в книге продаж счета-фактуры, выставленные покупателю при получении суммы оплаты, частичной оплаты в счет предстоящих поставок товаров (выполнения работ, оказания услуг), передачи имущественных прав, а также счета-фактуры (в том числе корректировочные) при реализации указанных товаров (работ, услуг), имущественных прав.</w:t>
      </w:r>
    </w:p>
    <w:bookmarkEnd w:id="370"/>
    <w:p w:rsidR="002D55B7" w:rsidRDefault="0086254D">
      <w:pPr>
        <w:ind w:firstLine="720"/>
        <w:jc w:val="both"/>
      </w:pPr>
      <w:r>
        <w:t>При получении денежных средств от комитента (принципала, доверителя) в виде оплаты, частичной оплаты в счет предстоящего оказания посреднических услуг комиссионеры (агенты, поверенные) регистрируют в книге продаж счета-фактуры, выставленные комитенту (принципалу, доверителю) на полученную сумму оплаты, частичной оплаты.</w:t>
      </w:r>
    </w:p>
    <w:p w:rsidR="002D55B7" w:rsidRDefault="0086254D">
      <w:pPr>
        <w:ind w:firstLine="720"/>
        <w:jc w:val="both"/>
      </w:pPr>
      <w:r>
        <w:t>При получении от комитента (принципала, доверителя) суммы оплаты, частичной оплаты в счет предстоящего оказания посреднических услуг при использовании комитентом (принципалом, доверителем) безденежной формы расчетов комиссионеры (агенты, поверенные) составляют счета-фактуры, которые регистрируются в книге продаж.</w:t>
      </w:r>
    </w:p>
    <w:p w:rsidR="002D55B7" w:rsidRDefault="0086254D">
      <w:pPr>
        <w:ind w:firstLine="720"/>
        <w:jc w:val="both"/>
      </w:pPr>
      <w:bookmarkStart w:id="371" w:name="sub_52206"/>
      <w:r>
        <w:t xml:space="preserve">Комиссионеры (агенты) не регистрируют в книге продаж счета-фактуры (в том числе корректировочные), выставленные ими покупателю при реализации товаров (работ, услуг), имущественных прав от своего имени (за исключением счетов-фактур, составленных лицами, указанными в </w:t>
      </w:r>
      <w:hyperlink r:id="rId135" w:history="1">
        <w:r>
          <w:rPr>
            <w:rStyle w:val="a4"/>
          </w:rPr>
          <w:t>пунктах 4</w:t>
        </w:r>
      </w:hyperlink>
      <w:r>
        <w:t xml:space="preserve"> и </w:t>
      </w:r>
      <w:hyperlink r:id="rId136" w:history="1">
        <w:r>
          <w:rPr>
            <w:rStyle w:val="a4"/>
          </w:rPr>
          <w:t>5 статьи 161</w:t>
        </w:r>
      </w:hyperlink>
      <w:r>
        <w:t xml:space="preserve"> Налогового кодекса Российской Федерации), а также счета-фактуры, выставленные ими покупателю при получении суммы оплаты, частичной оплаты в счет предстоящих поставок товаров (выполнения работ, оказания услуг), передачи имущественных прав.</w:t>
      </w:r>
    </w:p>
    <w:p w:rsidR="002D55B7" w:rsidRDefault="0086254D">
      <w:pPr>
        <w:ind w:firstLine="720"/>
        <w:jc w:val="both"/>
      </w:pPr>
      <w:bookmarkStart w:id="372" w:name="sub_5221"/>
      <w:bookmarkEnd w:id="371"/>
      <w:r>
        <w:t>21. По строительно-монтажным работам, выполненным организацией для собственного потребления, счета-фактуры составляются в момент определения налоговой базы, установленный в соответствии с </w:t>
      </w:r>
      <w:hyperlink r:id="rId137" w:history="1">
        <w:r>
          <w:rPr>
            <w:rStyle w:val="a4"/>
          </w:rPr>
          <w:t>пунктом 10 статьи 167</w:t>
        </w:r>
      </w:hyperlink>
      <w:r>
        <w:t xml:space="preserve"> Налогового кодекса Российской Федерации (с учетом положений </w:t>
      </w:r>
      <w:hyperlink r:id="rId138" w:history="1">
        <w:r>
          <w:rPr>
            <w:rStyle w:val="a4"/>
          </w:rPr>
          <w:t>статьи 3</w:t>
        </w:r>
      </w:hyperlink>
      <w:r>
        <w:t xml:space="preserve"> Федерального закона"О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и регистрируются в книге продаж.</w:t>
      </w:r>
    </w:p>
    <w:p w:rsidR="002D55B7" w:rsidRDefault="0086254D">
      <w:pPr>
        <w:ind w:firstLine="720"/>
        <w:jc w:val="both"/>
      </w:pPr>
      <w:bookmarkStart w:id="373" w:name="sub_5222"/>
      <w:bookmarkEnd w:id="372"/>
      <w:r>
        <w:t>22. Книга продаж, составленная на бумажном носителе, до 20-го числа месяца, следующего за истекшим налоговым периодом, подписывается руководителем организации (уполномоченным им лицом) или индивидуальным предпринимателем, прошнуровывается, ее страницы пронумеровываются. При этом страницы книги продаж, составленной на бумажном носителе, скрепляются печатью организации. Дополнительные листы книги продаж, составленные на бумажном носителе, подписываются руководителем организации (уполномоченным им лицом) или индивидуальным предпринимателем, прикладываются к книге продаж за налоговый период, в котором был зарегистрирован счет-фактура (в том числе корректировочный) до внесения в него исправлений, пронумеровываются с продолжением сквозной нумерации страниц книги продаж за указанный налоговый период, прошнуровываются и скрепляются печатью.</w:t>
      </w:r>
    </w:p>
    <w:p w:rsidR="002D55B7" w:rsidRDefault="0086254D">
      <w:pPr>
        <w:ind w:firstLine="720"/>
        <w:jc w:val="both"/>
      </w:pPr>
      <w:bookmarkStart w:id="374" w:name="sub_522202"/>
      <w:bookmarkEnd w:id="373"/>
      <w:r>
        <w:t xml:space="preserve">Книга продаж, составленная в электронном виде организацией или индивидуальным предпринимателем за налоговый период, дополнительные листы книги продаж, составленные в электронном виде, к книге продаж за налоговый период, в котором был зарегистрирован счет-фактура (в том числе корректировочный) до внесения в него исправлений, подписывается (подписываются) электронной цифровой подписью соответственно руководителя организации (уполномоченного им лица) или индивидуального предпринимателя при ее (их) передаче в налоговый орган в случаях, предусмотренных </w:t>
      </w:r>
      <w:hyperlink r:id="rId139" w:history="1">
        <w:r>
          <w:rPr>
            <w:rStyle w:val="a4"/>
          </w:rPr>
          <w:t>Налоговым кодексом</w:t>
        </w:r>
      </w:hyperlink>
      <w:r>
        <w:t xml:space="preserve"> Российской Федерации.</w:t>
      </w:r>
    </w:p>
    <w:bookmarkEnd w:id="374"/>
    <w:p w:rsidR="002D55B7" w:rsidRDefault="0086254D">
      <w:pPr>
        <w:ind w:firstLine="720"/>
        <w:jc w:val="both"/>
      </w:pPr>
      <w:r>
        <w:t>Контроль за правильностью ведения книги продаж и дополнительных листов книги продаж на бумажном носителе или в электронном виде, составленных организацией, осуществляется руководителем организации (уполномоченным им лицом), составленных индивидуальным предпринимателем - индивидуальным предпринимателем.</w:t>
      </w:r>
    </w:p>
    <w:p w:rsidR="002D55B7" w:rsidRDefault="0086254D">
      <w:pPr>
        <w:ind w:firstLine="720"/>
        <w:jc w:val="both"/>
      </w:pPr>
      <w:bookmarkStart w:id="375" w:name="sub_6022"/>
      <w:r>
        <w:t>Книга продаж и дополнительные листы книги продаж, составленные на бумажном носителе или в электронном виде, хранятся не менее 4 лет с даты последней записи.</w:t>
      </w:r>
    </w:p>
    <w:p w:rsidR="002D55B7" w:rsidRDefault="0086254D">
      <w:pPr>
        <w:ind w:firstLine="720"/>
        <w:jc w:val="both"/>
      </w:pPr>
      <w:bookmarkStart w:id="376" w:name="sub_6021"/>
      <w:bookmarkStart w:id="377" w:name="sub_5223"/>
      <w:bookmarkEnd w:id="375"/>
      <w:r>
        <w:t>23. Технические особенности заполнения отдельных граф книги продаж и дополнительных листов книги продаж определяются федеральным органом исполнительной власти, уполномоченным по контролю и надзору в области налогов и сборов.</w:t>
      </w: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bookmarkEnd w:id="376"/>
    <w:bookmarkEnd w:id="377"/>
    <w:p w:rsidR="002D55B7" w:rsidRDefault="002D55B7">
      <w:pPr>
        <w:ind w:firstLine="720"/>
        <w:jc w:val="both"/>
      </w:pPr>
    </w:p>
    <w:p w:rsidR="002D55B7" w:rsidRPr="00F55CCF" w:rsidRDefault="0086254D">
      <w:pPr>
        <w:pStyle w:val="af7"/>
        <w:rPr>
          <w:color w:val="000000"/>
          <w:sz w:val="16"/>
          <w:szCs w:val="16"/>
        </w:rPr>
      </w:pPr>
      <w:bookmarkStart w:id="378" w:name="sub_5300"/>
      <w:r w:rsidRPr="00F55CCF">
        <w:rPr>
          <w:color w:val="000000"/>
          <w:sz w:val="16"/>
          <w:szCs w:val="16"/>
        </w:rPr>
        <w:t>ГАРАНТ:</w:t>
      </w:r>
    </w:p>
    <w:bookmarkEnd w:id="378"/>
    <w:p w:rsidR="002D55B7" w:rsidRPr="00F55CCF" w:rsidRDefault="0086254D">
      <w:pPr>
        <w:pStyle w:val="af7"/>
        <w:rPr>
          <w:sz w:val="16"/>
          <w:szCs w:val="16"/>
        </w:rPr>
      </w:pPr>
      <w:r w:rsidRPr="00F55CCF">
        <w:rPr>
          <w:sz w:val="16"/>
          <w:szCs w:val="16"/>
        </w:rPr>
        <w:t>См. данную форму в редакторе MS-Excel</w:t>
      </w:r>
    </w:p>
    <w:p w:rsidR="002D55B7" w:rsidRPr="00F55CCF" w:rsidRDefault="0086254D">
      <w:pPr>
        <w:pStyle w:val="1"/>
        <w:rPr>
          <w:sz w:val="16"/>
          <w:szCs w:val="16"/>
        </w:rPr>
      </w:pPr>
      <w:r w:rsidRPr="00F55CCF">
        <w:rPr>
          <w:sz w:val="16"/>
          <w:szCs w:val="16"/>
        </w:rPr>
        <w:t>III. Форма дополнительного листа книги продаж, применяемой при расчетах по налогу на добавленную стоимость</w:t>
      </w:r>
    </w:p>
    <w:p w:rsidR="002D55B7" w:rsidRPr="00F55CCF" w:rsidRDefault="002D55B7">
      <w:pPr>
        <w:ind w:firstLine="720"/>
        <w:jc w:val="both"/>
        <w:rPr>
          <w:sz w:val="16"/>
          <w:szCs w:val="16"/>
        </w:rPr>
      </w:pPr>
    </w:p>
    <w:p w:rsidR="002D55B7" w:rsidRPr="00F55CCF" w:rsidRDefault="0086254D">
      <w:pPr>
        <w:ind w:firstLine="720"/>
        <w:jc w:val="both"/>
        <w:rPr>
          <w:sz w:val="16"/>
          <w:szCs w:val="16"/>
        </w:rPr>
      </w:pPr>
      <w:r w:rsidRPr="00F55CCF">
        <w:rPr>
          <w:sz w:val="16"/>
          <w:szCs w:val="16"/>
        </w:rPr>
        <w:t>Дополнительный лист книги продаж N ________</w:t>
      </w:r>
    </w:p>
    <w:p w:rsidR="002D55B7" w:rsidRPr="00F55CCF" w:rsidRDefault="002D55B7">
      <w:pPr>
        <w:ind w:firstLine="720"/>
        <w:jc w:val="both"/>
        <w:rPr>
          <w:sz w:val="16"/>
          <w:szCs w:val="16"/>
        </w:rPr>
      </w:pPr>
    </w:p>
    <w:p w:rsidR="002D55B7" w:rsidRPr="00F55CCF" w:rsidRDefault="0086254D">
      <w:pPr>
        <w:ind w:firstLine="720"/>
        <w:jc w:val="both"/>
        <w:rPr>
          <w:sz w:val="16"/>
          <w:szCs w:val="16"/>
        </w:rPr>
      </w:pPr>
      <w:r w:rsidRPr="00F55CCF">
        <w:rPr>
          <w:sz w:val="16"/>
          <w:szCs w:val="16"/>
        </w:rPr>
        <w:t>Продавец _______________________</w:t>
      </w:r>
    </w:p>
    <w:p w:rsidR="002D55B7" w:rsidRPr="00F55CCF" w:rsidRDefault="0086254D">
      <w:pPr>
        <w:ind w:firstLine="720"/>
        <w:jc w:val="both"/>
        <w:rPr>
          <w:sz w:val="16"/>
          <w:szCs w:val="16"/>
        </w:rPr>
      </w:pPr>
      <w:r w:rsidRPr="00F55CCF">
        <w:rPr>
          <w:sz w:val="16"/>
          <w:szCs w:val="16"/>
        </w:rPr>
        <w:t>Идентификационный номер и код причины постановки на учет налогоплательщика-продавца _____________</w:t>
      </w:r>
    </w:p>
    <w:p w:rsidR="002D55B7" w:rsidRPr="00F55CCF" w:rsidRDefault="0086254D">
      <w:pPr>
        <w:ind w:firstLine="720"/>
        <w:jc w:val="both"/>
        <w:rPr>
          <w:sz w:val="16"/>
          <w:szCs w:val="16"/>
        </w:rPr>
      </w:pPr>
      <w:r w:rsidRPr="00F55CCF">
        <w:rPr>
          <w:sz w:val="16"/>
          <w:szCs w:val="16"/>
        </w:rPr>
        <w:t>Налоговый период, год, в котором зарегистрированы счет-фактура, корректировочный счет-фактура до внесения в них исправлений, или налоговый период, в котором осуществлена отгрузка товаров (выполнение работ, оказание услуг), передача имущественных прав, в случае изменения их стоимости в последующих налоговых периодах в сторону увеличения_______________________________________________</w:t>
      </w:r>
    </w:p>
    <w:p w:rsidR="002D55B7" w:rsidRPr="00F55CCF" w:rsidRDefault="0086254D">
      <w:pPr>
        <w:ind w:firstLine="720"/>
        <w:jc w:val="both"/>
        <w:rPr>
          <w:sz w:val="16"/>
          <w:szCs w:val="16"/>
        </w:rPr>
      </w:pPr>
      <w:r w:rsidRPr="00F55CCF">
        <w:rPr>
          <w:sz w:val="16"/>
          <w:szCs w:val="16"/>
        </w:rPr>
        <w:t>Дополнительный лист составлен ____________________________</w:t>
      </w:r>
    </w:p>
    <w:p w:rsidR="002D55B7" w:rsidRPr="00F55CCF" w:rsidRDefault="002D55B7">
      <w:pPr>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7"/>
        <w:gridCol w:w="907"/>
        <w:gridCol w:w="101"/>
        <w:gridCol w:w="907"/>
        <w:gridCol w:w="1310"/>
        <w:gridCol w:w="806"/>
        <w:gridCol w:w="605"/>
        <w:gridCol w:w="605"/>
        <w:gridCol w:w="1009"/>
        <w:gridCol w:w="907"/>
        <w:gridCol w:w="907"/>
        <w:gridCol w:w="807"/>
        <w:gridCol w:w="1008"/>
        <w:gridCol w:w="806"/>
        <w:gridCol w:w="907"/>
        <w:gridCol w:w="907"/>
        <w:gridCol w:w="807"/>
        <w:gridCol w:w="1008"/>
      </w:tblGrid>
      <w:tr w:rsidR="002D55B7" w:rsidRPr="00F55CCF">
        <w:tc>
          <w:tcPr>
            <w:tcW w:w="907" w:type="dxa"/>
            <w:vMerge w:val="restart"/>
            <w:tcBorders>
              <w:top w:val="single" w:sz="4" w:space="0" w:color="auto"/>
              <w:bottom w:val="nil"/>
              <w:right w:val="single" w:sz="4" w:space="0" w:color="auto"/>
            </w:tcBorders>
          </w:tcPr>
          <w:p w:rsidR="002D55B7" w:rsidRPr="00F55CCF" w:rsidRDefault="0086254D">
            <w:pPr>
              <w:pStyle w:val="aff5"/>
              <w:jc w:val="center"/>
              <w:rPr>
                <w:sz w:val="16"/>
                <w:szCs w:val="16"/>
              </w:rPr>
            </w:pPr>
            <w:bookmarkStart w:id="379" w:name="sub_6018"/>
            <w:r w:rsidRPr="00F55CCF">
              <w:rPr>
                <w:sz w:val="16"/>
                <w:szCs w:val="16"/>
              </w:rPr>
              <w:t>Дата и номер счета-фактуры продавца</w:t>
            </w:r>
            <w:bookmarkEnd w:id="379"/>
          </w:p>
        </w:tc>
        <w:tc>
          <w:tcPr>
            <w:tcW w:w="907"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Номер и дата исправления счета-фактуры продавца</w:t>
            </w:r>
          </w:p>
        </w:tc>
        <w:tc>
          <w:tcPr>
            <w:tcW w:w="1008" w:type="dxa"/>
            <w:gridSpan w:val="2"/>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Номер и дата корректировочного счета-фактуры продавца</w:t>
            </w:r>
          </w:p>
        </w:tc>
        <w:tc>
          <w:tcPr>
            <w:tcW w:w="1310"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Номер и дата исправления корректировочного счета-фактуры продавца</w:t>
            </w:r>
          </w:p>
        </w:tc>
        <w:tc>
          <w:tcPr>
            <w:tcW w:w="806"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Наименование покупателя</w:t>
            </w:r>
          </w:p>
        </w:tc>
        <w:tc>
          <w:tcPr>
            <w:tcW w:w="605"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ИНН покупателя</w:t>
            </w:r>
          </w:p>
        </w:tc>
        <w:tc>
          <w:tcPr>
            <w:tcW w:w="605"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КПП покупателя</w:t>
            </w:r>
          </w:p>
        </w:tc>
        <w:tc>
          <w:tcPr>
            <w:tcW w:w="1008"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Дата оплаты счета-фактуры продавца</w:t>
            </w:r>
          </w:p>
        </w:tc>
        <w:tc>
          <w:tcPr>
            <w:tcW w:w="907"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Стоимость продаж, включая НДС, - всего</w:t>
            </w:r>
          </w:p>
        </w:tc>
        <w:tc>
          <w:tcPr>
            <w:tcW w:w="7157" w:type="dxa"/>
            <w:gridSpan w:val="8"/>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В том числе</w:t>
            </w:r>
          </w:p>
        </w:tc>
      </w:tr>
      <w:tr w:rsidR="002D55B7" w:rsidRPr="00F55CCF">
        <w:tc>
          <w:tcPr>
            <w:tcW w:w="907" w:type="dxa"/>
            <w:vMerge/>
            <w:tcBorders>
              <w:top w:val="nil"/>
              <w:bottom w:val="nil"/>
              <w:right w:val="single" w:sz="4" w:space="0" w:color="auto"/>
            </w:tcBorders>
          </w:tcPr>
          <w:p w:rsidR="002D55B7" w:rsidRPr="00F55CCF" w:rsidRDefault="002D55B7">
            <w:pPr>
              <w:pStyle w:val="aff5"/>
              <w:rPr>
                <w:sz w:val="16"/>
                <w:szCs w:val="16"/>
              </w:rPr>
            </w:pPr>
          </w:p>
        </w:tc>
        <w:tc>
          <w:tcPr>
            <w:tcW w:w="907"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1008" w:type="dxa"/>
            <w:gridSpan w:val="2"/>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1310"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806"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60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60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1008"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907"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6149" w:type="dxa"/>
            <w:gridSpan w:val="7"/>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продаж, облагаемых налогом по ставке</w:t>
            </w:r>
          </w:p>
        </w:tc>
        <w:tc>
          <w:tcPr>
            <w:tcW w:w="1008" w:type="dxa"/>
            <w:vMerge w:val="restart"/>
            <w:tcBorders>
              <w:top w:val="single" w:sz="4" w:space="0" w:color="auto"/>
              <w:left w:val="single" w:sz="4" w:space="0" w:color="auto"/>
              <w:bottom w:val="nil"/>
            </w:tcBorders>
          </w:tcPr>
          <w:p w:rsidR="002D55B7" w:rsidRPr="00F55CCF" w:rsidRDefault="0086254D">
            <w:pPr>
              <w:pStyle w:val="aff5"/>
              <w:jc w:val="center"/>
              <w:rPr>
                <w:sz w:val="16"/>
                <w:szCs w:val="16"/>
              </w:rPr>
            </w:pPr>
            <w:r w:rsidRPr="00F55CCF">
              <w:rPr>
                <w:sz w:val="16"/>
                <w:szCs w:val="16"/>
              </w:rPr>
              <w:t>стоимость продаж, освобождаемых от налога</w:t>
            </w:r>
          </w:p>
        </w:tc>
      </w:tr>
      <w:tr w:rsidR="002D55B7" w:rsidRPr="00F55CCF">
        <w:tc>
          <w:tcPr>
            <w:tcW w:w="907" w:type="dxa"/>
            <w:vMerge/>
            <w:tcBorders>
              <w:top w:val="nil"/>
              <w:bottom w:val="nil"/>
              <w:right w:val="single" w:sz="4" w:space="0" w:color="auto"/>
            </w:tcBorders>
          </w:tcPr>
          <w:p w:rsidR="002D55B7" w:rsidRPr="00F55CCF" w:rsidRDefault="002D55B7">
            <w:pPr>
              <w:pStyle w:val="aff5"/>
              <w:rPr>
                <w:sz w:val="16"/>
                <w:szCs w:val="16"/>
              </w:rPr>
            </w:pPr>
          </w:p>
        </w:tc>
        <w:tc>
          <w:tcPr>
            <w:tcW w:w="907"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1008" w:type="dxa"/>
            <w:gridSpan w:val="2"/>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1310"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806"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60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605"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1008"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907" w:type="dxa"/>
            <w:vMerge/>
            <w:tcBorders>
              <w:top w:val="nil"/>
              <w:left w:val="single" w:sz="4" w:space="0" w:color="auto"/>
              <w:bottom w:val="nil"/>
              <w:right w:val="single" w:sz="4" w:space="0" w:color="auto"/>
            </w:tcBorders>
          </w:tcPr>
          <w:p w:rsidR="002D55B7" w:rsidRPr="00F55CCF" w:rsidRDefault="002D55B7">
            <w:pPr>
              <w:pStyle w:val="aff5"/>
              <w:rPr>
                <w:sz w:val="16"/>
                <w:szCs w:val="16"/>
              </w:rPr>
            </w:pPr>
          </w:p>
        </w:tc>
        <w:tc>
          <w:tcPr>
            <w:tcW w:w="1714"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18 процентов</w:t>
            </w:r>
          </w:p>
        </w:tc>
        <w:tc>
          <w:tcPr>
            <w:tcW w:w="1814"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10 процентов</w:t>
            </w:r>
          </w:p>
        </w:tc>
        <w:tc>
          <w:tcPr>
            <w:tcW w:w="907" w:type="dxa"/>
            <w:vMerge w:val="restart"/>
            <w:tcBorders>
              <w:top w:val="single" w:sz="4" w:space="0" w:color="auto"/>
              <w:left w:val="single" w:sz="4" w:space="0" w:color="auto"/>
              <w:bottom w:val="nil"/>
              <w:right w:val="single" w:sz="4" w:space="0" w:color="auto"/>
            </w:tcBorders>
          </w:tcPr>
          <w:p w:rsidR="002D55B7" w:rsidRPr="00F55CCF" w:rsidRDefault="0086254D">
            <w:pPr>
              <w:pStyle w:val="aff5"/>
              <w:jc w:val="center"/>
              <w:rPr>
                <w:sz w:val="16"/>
                <w:szCs w:val="16"/>
              </w:rPr>
            </w:pPr>
            <w:r w:rsidRPr="00F55CCF">
              <w:rPr>
                <w:sz w:val="16"/>
                <w:szCs w:val="16"/>
              </w:rPr>
              <w:t>0 процентов</w:t>
            </w:r>
          </w:p>
        </w:tc>
        <w:tc>
          <w:tcPr>
            <w:tcW w:w="1714"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20 процентов</w:t>
            </w:r>
            <w:hyperlink w:anchor="sub_2221" w:history="1">
              <w:r w:rsidRPr="00F55CCF">
                <w:rPr>
                  <w:rStyle w:val="a4"/>
                  <w:sz w:val="16"/>
                  <w:szCs w:val="16"/>
                </w:rPr>
                <w:t>*</w:t>
              </w:r>
            </w:hyperlink>
          </w:p>
        </w:tc>
        <w:tc>
          <w:tcPr>
            <w:tcW w:w="1008" w:type="dxa"/>
            <w:vMerge/>
            <w:tcBorders>
              <w:top w:val="nil"/>
              <w:left w:val="single" w:sz="4" w:space="0" w:color="auto"/>
              <w:bottom w:val="nil"/>
            </w:tcBorders>
          </w:tcPr>
          <w:p w:rsidR="002D55B7" w:rsidRPr="00F55CCF" w:rsidRDefault="002D55B7">
            <w:pPr>
              <w:pStyle w:val="aff5"/>
              <w:rPr>
                <w:sz w:val="16"/>
                <w:szCs w:val="16"/>
              </w:rPr>
            </w:pPr>
          </w:p>
        </w:tc>
      </w:tr>
      <w:tr w:rsidR="002D55B7" w:rsidRPr="00F55CCF">
        <w:tc>
          <w:tcPr>
            <w:tcW w:w="907" w:type="dxa"/>
            <w:vMerge/>
            <w:tcBorders>
              <w:top w:val="nil"/>
              <w:bottom w:val="single" w:sz="4" w:space="0" w:color="auto"/>
              <w:right w:val="single" w:sz="4" w:space="0" w:color="auto"/>
            </w:tcBorders>
          </w:tcPr>
          <w:p w:rsidR="002D55B7" w:rsidRPr="00F55CCF" w:rsidRDefault="002D55B7">
            <w:pPr>
              <w:pStyle w:val="aff5"/>
              <w:rPr>
                <w:sz w:val="16"/>
                <w:szCs w:val="16"/>
              </w:rPr>
            </w:pPr>
          </w:p>
        </w:tc>
        <w:tc>
          <w:tcPr>
            <w:tcW w:w="907"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gridSpan w:val="2"/>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310"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05"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05"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продаж без НДС</w:t>
            </w: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сумма НДС</w:t>
            </w: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продаж без НДС</w:t>
            </w: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сумма НДС</w:t>
            </w:r>
          </w:p>
        </w:tc>
        <w:tc>
          <w:tcPr>
            <w:tcW w:w="907" w:type="dxa"/>
            <w:vMerge/>
            <w:tcBorders>
              <w:top w:val="nil"/>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стоимость продаж без НДС</w:t>
            </w: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сумма НДС</w:t>
            </w:r>
          </w:p>
        </w:tc>
        <w:tc>
          <w:tcPr>
            <w:tcW w:w="1008" w:type="dxa"/>
            <w:vMerge/>
            <w:tcBorders>
              <w:top w:val="nil"/>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907" w:type="dxa"/>
            <w:tcBorders>
              <w:top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w:t>
            </w: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1а</w:t>
            </w:r>
          </w:p>
        </w:tc>
        <w:tc>
          <w:tcPr>
            <w:tcW w:w="1008" w:type="dxa"/>
            <w:gridSpan w:val="2"/>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1б</w:t>
            </w:r>
          </w:p>
        </w:tc>
        <w:tc>
          <w:tcPr>
            <w:tcW w:w="1310"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1в</w:t>
            </w: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2</w:t>
            </w:r>
          </w:p>
        </w:tc>
        <w:tc>
          <w:tcPr>
            <w:tcW w:w="60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3</w:t>
            </w:r>
          </w:p>
        </w:tc>
        <w:tc>
          <w:tcPr>
            <w:tcW w:w="605"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3а</w:t>
            </w: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3б</w:t>
            </w: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4</w:t>
            </w: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5а</w:t>
            </w: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5б</w:t>
            </w: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6а</w:t>
            </w: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6б</w:t>
            </w: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7</w:t>
            </w: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8а</w:t>
            </w: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86254D">
            <w:pPr>
              <w:pStyle w:val="aff5"/>
              <w:jc w:val="center"/>
              <w:rPr>
                <w:sz w:val="16"/>
                <w:szCs w:val="16"/>
              </w:rPr>
            </w:pPr>
            <w:r w:rsidRPr="00F55CCF">
              <w:rPr>
                <w:sz w:val="16"/>
                <w:szCs w:val="16"/>
              </w:rPr>
              <w:t>8б</w:t>
            </w:r>
          </w:p>
        </w:tc>
        <w:tc>
          <w:tcPr>
            <w:tcW w:w="1008" w:type="dxa"/>
            <w:tcBorders>
              <w:top w:val="single" w:sz="4" w:space="0" w:color="auto"/>
              <w:left w:val="single" w:sz="4" w:space="0" w:color="auto"/>
              <w:bottom w:val="single" w:sz="4" w:space="0" w:color="auto"/>
            </w:tcBorders>
          </w:tcPr>
          <w:p w:rsidR="002D55B7" w:rsidRPr="00F55CCF" w:rsidRDefault="0086254D">
            <w:pPr>
              <w:pStyle w:val="aff5"/>
              <w:jc w:val="center"/>
              <w:rPr>
                <w:sz w:val="16"/>
                <w:szCs w:val="16"/>
              </w:rPr>
            </w:pPr>
            <w:r w:rsidRPr="00F55CCF">
              <w:rPr>
                <w:sz w:val="16"/>
                <w:szCs w:val="16"/>
              </w:rPr>
              <w:t>9</w:t>
            </w:r>
          </w:p>
        </w:tc>
      </w:tr>
      <w:tr w:rsidR="002D55B7" w:rsidRPr="00F55CCF">
        <w:tc>
          <w:tcPr>
            <w:tcW w:w="7157" w:type="dxa"/>
            <w:gridSpan w:val="9"/>
            <w:tcBorders>
              <w:top w:val="single" w:sz="4" w:space="0" w:color="auto"/>
              <w:bottom w:val="single" w:sz="4" w:space="0" w:color="auto"/>
              <w:right w:val="single" w:sz="4" w:space="0" w:color="auto"/>
            </w:tcBorders>
          </w:tcPr>
          <w:p w:rsidR="002D55B7" w:rsidRPr="00F55CCF" w:rsidRDefault="0086254D">
            <w:pPr>
              <w:pStyle w:val="aff5"/>
              <w:jc w:val="right"/>
              <w:rPr>
                <w:sz w:val="16"/>
                <w:szCs w:val="16"/>
              </w:rPr>
            </w:pPr>
            <w:bookmarkStart w:id="380" w:name="sub_6016"/>
            <w:r w:rsidRPr="00F55CCF">
              <w:rPr>
                <w:sz w:val="16"/>
                <w:szCs w:val="16"/>
              </w:rPr>
              <w:t>Итого</w:t>
            </w:r>
            <w:bookmarkEnd w:id="380"/>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907" w:type="dxa"/>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31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0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0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907" w:type="dxa"/>
            <w:tcBorders>
              <w:top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gridSpan w:val="2"/>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310"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0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605"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r w:rsidR="002D55B7" w:rsidRPr="00F55CCF">
        <w:tc>
          <w:tcPr>
            <w:tcW w:w="7157" w:type="dxa"/>
            <w:gridSpan w:val="9"/>
            <w:tcBorders>
              <w:top w:val="single" w:sz="4" w:space="0" w:color="auto"/>
              <w:bottom w:val="single" w:sz="4" w:space="0" w:color="auto"/>
              <w:right w:val="single" w:sz="4" w:space="0" w:color="auto"/>
            </w:tcBorders>
          </w:tcPr>
          <w:p w:rsidR="002D55B7" w:rsidRPr="00F55CCF" w:rsidRDefault="0086254D">
            <w:pPr>
              <w:pStyle w:val="aff5"/>
              <w:jc w:val="right"/>
              <w:rPr>
                <w:sz w:val="16"/>
                <w:szCs w:val="16"/>
              </w:rPr>
            </w:pPr>
            <w:bookmarkStart w:id="381" w:name="sub_6017"/>
            <w:r w:rsidRPr="00F55CCF">
              <w:rPr>
                <w:sz w:val="16"/>
                <w:szCs w:val="16"/>
              </w:rPr>
              <w:t>Всего</w:t>
            </w:r>
            <w:bookmarkEnd w:id="381"/>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907"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2D55B7" w:rsidRPr="00F55CCF" w:rsidRDefault="002D55B7">
            <w:pPr>
              <w:pStyle w:val="aff5"/>
              <w:rPr>
                <w:sz w:val="16"/>
                <w:szCs w:val="16"/>
              </w:rPr>
            </w:pPr>
          </w:p>
        </w:tc>
        <w:tc>
          <w:tcPr>
            <w:tcW w:w="1008" w:type="dxa"/>
            <w:tcBorders>
              <w:top w:val="single" w:sz="4" w:space="0" w:color="auto"/>
              <w:left w:val="single" w:sz="4" w:space="0" w:color="auto"/>
              <w:bottom w:val="single" w:sz="4" w:space="0" w:color="auto"/>
            </w:tcBorders>
          </w:tcPr>
          <w:p w:rsidR="002D55B7" w:rsidRPr="00F55CCF" w:rsidRDefault="002D55B7">
            <w:pPr>
              <w:pStyle w:val="aff5"/>
              <w:rPr>
                <w:sz w:val="16"/>
                <w:szCs w:val="16"/>
              </w:rPr>
            </w:pPr>
          </w:p>
        </w:tc>
      </w:tr>
    </w:tbl>
    <w:p w:rsidR="002D55B7" w:rsidRPr="00F55CCF" w:rsidRDefault="002D55B7">
      <w:pPr>
        <w:ind w:firstLine="720"/>
        <w:jc w:val="both"/>
        <w:rPr>
          <w:sz w:val="16"/>
          <w:szCs w:val="16"/>
        </w:rPr>
      </w:pPr>
    </w:p>
    <w:p w:rsidR="002D55B7" w:rsidRPr="00F55CCF" w:rsidRDefault="0086254D">
      <w:pPr>
        <w:pStyle w:val="aff7"/>
        <w:rPr>
          <w:sz w:val="16"/>
          <w:szCs w:val="16"/>
        </w:rPr>
      </w:pPr>
      <w:bookmarkStart w:id="382" w:name="sub_60172"/>
      <w:r w:rsidRPr="00F55CCF">
        <w:rPr>
          <w:sz w:val="16"/>
          <w:szCs w:val="16"/>
        </w:rPr>
        <w:t>Руководитель организации</w:t>
      </w:r>
    </w:p>
    <w:bookmarkEnd w:id="382"/>
    <w:p w:rsidR="002D55B7" w:rsidRPr="00F55CCF" w:rsidRDefault="0086254D">
      <w:pPr>
        <w:pStyle w:val="aff7"/>
        <w:rPr>
          <w:sz w:val="16"/>
          <w:szCs w:val="16"/>
        </w:rPr>
      </w:pPr>
      <w:r w:rsidRPr="00F55CCF">
        <w:rPr>
          <w:sz w:val="16"/>
          <w:szCs w:val="16"/>
        </w:rPr>
        <w:t>или иное уполномоченное лицо ___________________________ _____________________</w:t>
      </w:r>
    </w:p>
    <w:p w:rsidR="002D55B7" w:rsidRPr="00F55CCF" w:rsidRDefault="0086254D">
      <w:pPr>
        <w:pStyle w:val="aff7"/>
        <w:rPr>
          <w:sz w:val="16"/>
          <w:szCs w:val="16"/>
        </w:rPr>
      </w:pPr>
      <w:r w:rsidRPr="00F55CCF">
        <w:rPr>
          <w:sz w:val="16"/>
          <w:szCs w:val="16"/>
        </w:rPr>
        <w:t xml:space="preserve">                                      (подпись)                 (ф.и.о.)</w:t>
      </w:r>
    </w:p>
    <w:p w:rsidR="002D55B7" w:rsidRPr="00F55CCF" w:rsidRDefault="002D55B7">
      <w:pPr>
        <w:ind w:firstLine="720"/>
        <w:jc w:val="both"/>
        <w:rPr>
          <w:sz w:val="16"/>
          <w:szCs w:val="16"/>
        </w:rPr>
      </w:pPr>
    </w:p>
    <w:p w:rsidR="002D55B7" w:rsidRPr="00F55CCF" w:rsidRDefault="0086254D">
      <w:pPr>
        <w:pStyle w:val="aff7"/>
        <w:rPr>
          <w:sz w:val="16"/>
          <w:szCs w:val="16"/>
        </w:rPr>
      </w:pPr>
      <w:r w:rsidRPr="00F55CCF">
        <w:rPr>
          <w:sz w:val="16"/>
          <w:szCs w:val="16"/>
        </w:rPr>
        <w:t>Индивидуальный предприниматель ___________________ ___________________</w:t>
      </w:r>
    </w:p>
    <w:p w:rsidR="002D55B7" w:rsidRPr="00F55CCF" w:rsidRDefault="0086254D">
      <w:pPr>
        <w:pStyle w:val="aff7"/>
        <w:rPr>
          <w:sz w:val="16"/>
          <w:szCs w:val="16"/>
        </w:rPr>
      </w:pPr>
      <w:r w:rsidRPr="00F55CCF">
        <w:rPr>
          <w:sz w:val="16"/>
          <w:szCs w:val="16"/>
        </w:rPr>
        <w:t xml:space="preserve">                                     (подпись)         (ф.и.о.)</w:t>
      </w:r>
    </w:p>
    <w:p w:rsidR="002D55B7" w:rsidRPr="00F55CCF" w:rsidRDefault="002D55B7">
      <w:pPr>
        <w:ind w:firstLine="720"/>
        <w:jc w:val="both"/>
        <w:rPr>
          <w:sz w:val="16"/>
          <w:szCs w:val="16"/>
        </w:rPr>
      </w:pPr>
    </w:p>
    <w:p w:rsidR="002D55B7" w:rsidRPr="00F55CCF" w:rsidRDefault="0086254D">
      <w:pPr>
        <w:ind w:firstLine="720"/>
        <w:jc w:val="both"/>
        <w:rPr>
          <w:sz w:val="16"/>
          <w:szCs w:val="16"/>
        </w:rPr>
      </w:pPr>
      <w:r w:rsidRPr="00F55CCF">
        <w:rPr>
          <w:sz w:val="16"/>
          <w:szCs w:val="16"/>
        </w:rPr>
        <w:t>Реквизиты свидетельства о государственной регистрации индивидуального предпринимателя ______________________________</w:t>
      </w:r>
    </w:p>
    <w:p w:rsidR="002D55B7" w:rsidRPr="00F55CCF" w:rsidRDefault="002D55B7">
      <w:pPr>
        <w:ind w:firstLine="720"/>
        <w:jc w:val="both"/>
        <w:rPr>
          <w:sz w:val="16"/>
          <w:szCs w:val="16"/>
        </w:rPr>
      </w:pPr>
    </w:p>
    <w:p w:rsidR="002D55B7" w:rsidRPr="00F55CCF" w:rsidRDefault="0086254D">
      <w:pPr>
        <w:ind w:firstLine="720"/>
        <w:jc w:val="both"/>
        <w:rPr>
          <w:sz w:val="16"/>
          <w:szCs w:val="16"/>
        </w:rPr>
      </w:pPr>
      <w:r w:rsidRPr="00F55CCF">
        <w:rPr>
          <w:sz w:val="16"/>
          <w:szCs w:val="16"/>
        </w:rPr>
        <w:t>_____________________________</w:t>
      </w:r>
    </w:p>
    <w:p w:rsidR="002D55B7" w:rsidRPr="00F55CCF" w:rsidRDefault="0086254D">
      <w:pPr>
        <w:ind w:firstLine="720"/>
        <w:jc w:val="both"/>
        <w:rPr>
          <w:sz w:val="16"/>
          <w:szCs w:val="16"/>
        </w:rPr>
      </w:pPr>
      <w:bookmarkStart w:id="383" w:name="sub_2221"/>
      <w:r w:rsidRPr="00F55CCF">
        <w:rPr>
          <w:sz w:val="16"/>
          <w:szCs w:val="16"/>
        </w:rPr>
        <w:t>* До завершения расчетов по товарам (работам, услугам), отгруженным (выполненным, оказанным) до 1 января 2004 г.</w:t>
      </w:r>
    </w:p>
    <w:bookmarkEnd w:id="383"/>
    <w:p w:rsidR="002D55B7" w:rsidRDefault="002D55B7">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Default="00F55CCF">
      <w:pPr>
        <w:ind w:firstLine="720"/>
        <w:jc w:val="both"/>
        <w:rPr>
          <w:sz w:val="16"/>
          <w:szCs w:val="16"/>
        </w:rPr>
      </w:pPr>
    </w:p>
    <w:p w:rsidR="00F55CCF" w:rsidRPr="00F55CCF" w:rsidRDefault="00F55CCF">
      <w:pPr>
        <w:ind w:firstLine="720"/>
        <w:jc w:val="both"/>
        <w:rPr>
          <w:sz w:val="16"/>
          <w:szCs w:val="16"/>
        </w:rPr>
      </w:pPr>
    </w:p>
    <w:p w:rsidR="002D55B7" w:rsidRDefault="0086254D">
      <w:pPr>
        <w:pStyle w:val="1"/>
      </w:pPr>
      <w:bookmarkStart w:id="384" w:name="sub_5400"/>
      <w:r>
        <w:t>IV. Правила заполнения дополнительного листа книги продаж, применяемой при расчетах по налогу на добавленную стоимость</w:t>
      </w:r>
    </w:p>
    <w:bookmarkEnd w:id="384"/>
    <w:p w:rsidR="002D55B7" w:rsidRDefault="002D55B7">
      <w:pPr>
        <w:ind w:firstLine="720"/>
        <w:jc w:val="both"/>
      </w:pPr>
    </w:p>
    <w:p w:rsidR="002D55B7" w:rsidRDefault="0086254D">
      <w:pPr>
        <w:ind w:firstLine="720"/>
        <w:jc w:val="both"/>
      </w:pPr>
      <w:bookmarkStart w:id="385" w:name="sub_5401"/>
      <w:r>
        <w:t>1. В дополнительном листе книги продаж указываются:</w:t>
      </w:r>
    </w:p>
    <w:p w:rsidR="002D55B7" w:rsidRDefault="0086254D">
      <w:pPr>
        <w:ind w:firstLine="720"/>
        <w:jc w:val="both"/>
      </w:pPr>
      <w:bookmarkStart w:id="386" w:name="sub_269"/>
      <w:bookmarkEnd w:id="385"/>
      <w:r>
        <w:t>а) порядковый номер дополнительного листа книги продаж;</w:t>
      </w:r>
    </w:p>
    <w:p w:rsidR="002D55B7" w:rsidRDefault="0086254D">
      <w:pPr>
        <w:ind w:firstLine="720"/>
        <w:jc w:val="both"/>
      </w:pPr>
      <w:bookmarkStart w:id="387" w:name="sub_270"/>
      <w:bookmarkEnd w:id="386"/>
      <w:r>
        <w:t>б) полное или сокращенное наименование продавца в соответствии с учредительными документами, фамилия, имя, отчество индивидуального предпринимателя;</w:t>
      </w:r>
    </w:p>
    <w:p w:rsidR="002D55B7" w:rsidRDefault="0086254D">
      <w:pPr>
        <w:ind w:firstLine="720"/>
        <w:jc w:val="both"/>
      </w:pPr>
      <w:bookmarkStart w:id="388" w:name="sub_271"/>
      <w:bookmarkEnd w:id="387"/>
      <w:r>
        <w:t>в) идентификационный номер налогоплательщика и код причины постановки на учет налогоплательщика-продавца;</w:t>
      </w:r>
    </w:p>
    <w:p w:rsidR="002D55B7" w:rsidRDefault="0086254D">
      <w:pPr>
        <w:ind w:firstLine="720"/>
        <w:jc w:val="both"/>
      </w:pPr>
      <w:bookmarkStart w:id="389" w:name="sub_272"/>
      <w:bookmarkEnd w:id="388"/>
      <w:r>
        <w:t>г) налоговый период, год, в котором зарегистрирован счет-фактура (в том числе корректировочный) до внесения в него исправлений, или налоговый период, в котором осуществлена отгрузка товаров (выполнение работ, оказание услуг), передача имущественных прав, в случае увеличения их стоимости в последующих налоговых периодах;</w:t>
      </w:r>
    </w:p>
    <w:p w:rsidR="002D55B7" w:rsidRDefault="0086254D">
      <w:pPr>
        <w:ind w:firstLine="720"/>
        <w:jc w:val="both"/>
      </w:pPr>
      <w:bookmarkStart w:id="390" w:name="sub_273"/>
      <w:bookmarkEnd w:id="389"/>
      <w:r>
        <w:t>д) дата составления дополнительного листа книги продаж.</w:t>
      </w:r>
    </w:p>
    <w:p w:rsidR="002D55B7" w:rsidRDefault="0086254D">
      <w:pPr>
        <w:ind w:firstLine="720"/>
        <w:jc w:val="both"/>
      </w:pPr>
      <w:bookmarkStart w:id="391" w:name="sub_5402"/>
      <w:bookmarkEnd w:id="390"/>
      <w:r>
        <w:t xml:space="preserve">2. В </w:t>
      </w:r>
      <w:hyperlink w:anchor="sub_6016" w:history="1">
        <w:r>
          <w:rPr>
            <w:rStyle w:val="a4"/>
          </w:rPr>
          <w:t>строку</w:t>
        </w:r>
      </w:hyperlink>
      <w:r>
        <w:t xml:space="preserve"> "Итого" переносятся итоговые данные по </w:t>
      </w:r>
      <w:hyperlink w:anchor="sub_6018" w:history="1">
        <w:r>
          <w:rPr>
            <w:rStyle w:val="a4"/>
          </w:rPr>
          <w:t>графам 4 - 9</w:t>
        </w:r>
      </w:hyperlink>
      <w:r>
        <w:t xml:space="preserve"> из книги продаж за соответствующий налоговый период, в котором был зарегистрирован счет-фактура (в том числе корректировочный) до внесения в него исправлений. В случае последующих внесений исправлений в книгу продаж за один и тот же налоговый период в строку "Итого" переносятся итоговые данные по графам 4 - 9 из предыдущего дополнительного листа книги продаж.</w:t>
      </w:r>
    </w:p>
    <w:p w:rsidR="002D55B7" w:rsidRDefault="0086254D">
      <w:pPr>
        <w:ind w:firstLine="720"/>
        <w:jc w:val="both"/>
      </w:pPr>
      <w:bookmarkStart w:id="392" w:name="sub_5403"/>
      <w:bookmarkEnd w:id="391"/>
      <w:r>
        <w:t>3. В следующей строке дополнительного листа книги продаж производятся записи данных по счету-фактуре (в том числе корректировочному) до внесения в него исправлений, подлежащие аннулированию (с отрицательным значением), и в следующей строке осуществляется регистрация счета-фактуры (в том числе корректировочного) с внесенными в него исправлениями (с положительным значением). При отражении продавцом (в случае увеличения стоимости отгруженных товаров (выполненных работ, оказанных услуг), переданных имущественных прав в налоговом периоде, следующем за налоговым периодом, в котором осуществлена их отгрузка (выполнение, оказание), передача)) в дополнительном листе книги продаж производится запись данных по корректировочному счету-фактуре с положительным значением. При этом в данных записях указываются:</w:t>
      </w:r>
    </w:p>
    <w:p w:rsidR="002D55B7" w:rsidRDefault="0086254D">
      <w:pPr>
        <w:ind w:firstLine="720"/>
        <w:jc w:val="both"/>
      </w:pPr>
      <w:bookmarkStart w:id="393" w:name="sub_276"/>
      <w:bookmarkEnd w:id="392"/>
      <w:r>
        <w:t xml:space="preserve">а) в </w:t>
      </w:r>
      <w:hyperlink w:anchor="sub_6018" w:history="1">
        <w:r>
          <w:rPr>
            <w:rStyle w:val="a4"/>
          </w:rPr>
          <w:t>графе 1</w:t>
        </w:r>
      </w:hyperlink>
      <w:r>
        <w:t xml:space="preserve"> - дата и номер счета-фактуры продавца;</w:t>
      </w:r>
    </w:p>
    <w:p w:rsidR="002D55B7" w:rsidRDefault="0086254D">
      <w:pPr>
        <w:ind w:firstLine="720"/>
        <w:jc w:val="both"/>
      </w:pPr>
      <w:bookmarkStart w:id="394" w:name="sub_277"/>
      <w:bookmarkEnd w:id="393"/>
      <w:r>
        <w:t xml:space="preserve">б) в </w:t>
      </w:r>
      <w:hyperlink w:anchor="sub_6018" w:history="1">
        <w:r>
          <w:rPr>
            <w:rStyle w:val="a4"/>
          </w:rPr>
          <w:t>графе 1а</w:t>
        </w:r>
      </w:hyperlink>
      <w:r>
        <w:t xml:space="preserve"> - порядковый номер и дата исправления счета-фактуры, указанные в </w:t>
      </w:r>
      <w:hyperlink w:anchor="sub_318" w:history="1">
        <w:r>
          <w:rPr>
            <w:rStyle w:val="a4"/>
          </w:rPr>
          <w:t>строке 1а</w:t>
        </w:r>
      </w:hyperlink>
      <w:r>
        <w:t xml:space="preserve"> счета-фактуры. Графа не заполняется в случае отсутствия данных в строке 1а счета-фактуры;</w:t>
      </w:r>
    </w:p>
    <w:p w:rsidR="002D55B7" w:rsidRDefault="0086254D">
      <w:pPr>
        <w:ind w:firstLine="720"/>
        <w:jc w:val="both"/>
      </w:pPr>
      <w:bookmarkStart w:id="395" w:name="sub_278"/>
      <w:bookmarkEnd w:id="394"/>
      <w:r>
        <w:t xml:space="preserve">в) в </w:t>
      </w:r>
      <w:hyperlink w:anchor="sub_6018" w:history="1">
        <w:r>
          <w:rPr>
            <w:rStyle w:val="a4"/>
          </w:rPr>
          <w:t>графе 1б</w:t>
        </w:r>
      </w:hyperlink>
      <w:r>
        <w:t xml:space="preserve"> - порядковый номер и дата корректировочного счета-фактуры, указанные в </w:t>
      </w:r>
      <w:hyperlink w:anchor="sub_331" w:history="1">
        <w:r>
          <w:rPr>
            <w:rStyle w:val="a4"/>
          </w:rPr>
          <w:t>строке 1</w:t>
        </w:r>
      </w:hyperlink>
      <w:r>
        <w:t xml:space="preserve"> корректировочного счета-фактуры. При заполнении графы в графах 1 и 1а дополнительного листа книги продаж указываются соответствующие данные из </w:t>
      </w:r>
      <w:hyperlink w:anchor="sub_334" w:history="1">
        <w:r>
          <w:rPr>
            <w:rStyle w:val="a4"/>
          </w:rPr>
          <w:t>строки 1б</w:t>
        </w:r>
      </w:hyperlink>
      <w:r>
        <w:t xml:space="preserve"> корректировочного счета-фактуры. Графа 1а дополнительного листа книги продаж не заполняется в случае отсутствия данных в строке 1б корректировочного счета-фактуры;</w:t>
      </w:r>
    </w:p>
    <w:p w:rsidR="002D55B7" w:rsidRDefault="0086254D">
      <w:pPr>
        <w:ind w:firstLine="720"/>
        <w:jc w:val="both"/>
      </w:pPr>
      <w:bookmarkStart w:id="396" w:name="sub_279"/>
      <w:bookmarkEnd w:id="395"/>
      <w:r>
        <w:t xml:space="preserve">г) в </w:t>
      </w:r>
      <w:hyperlink w:anchor="sub_6018" w:history="1">
        <w:r>
          <w:rPr>
            <w:rStyle w:val="a4"/>
          </w:rPr>
          <w:t>графе 1в</w:t>
        </w:r>
      </w:hyperlink>
      <w:r>
        <w:t xml:space="preserve"> - порядковый номер и дата исправления корректировочного счета-фактуры, указанные в </w:t>
      </w:r>
      <w:hyperlink w:anchor="sub_332" w:history="1">
        <w:r>
          <w:rPr>
            <w:rStyle w:val="a4"/>
          </w:rPr>
          <w:t>строке 1а</w:t>
        </w:r>
      </w:hyperlink>
      <w:r>
        <w:t xml:space="preserve"> корректировочного счета-фактуры;</w:t>
      </w:r>
    </w:p>
    <w:p w:rsidR="002D55B7" w:rsidRDefault="0086254D">
      <w:pPr>
        <w:ind w:firstLine="720"/>
        <w:jc w:val="both"/>
      </w:pPr>
      <w:bookmarkStart w:id="397" w:name="sub_280"/>
      <w:bookmarkEnd w:id="396"/>
      <w:r>
        <w:t xml:space="preserve">д) в </w:t>
      </w:r>
      <w:hyperlink w:anchor="sub_6018" w:history="1">
        <w:r>
          <w:rPr>
            <w:rStyle w:val="a4"/>
          </w:rPr>
          <w:t>графе 2</w:t>
        </w:r>
      </w:hyperlink>
      <w:r>
        <w:t xml:space="preserve"> - наименование покупателя согласно счету-фактуре, корректировочному счету-фактуре;</w:t>
      </w:r>
    </w:p>
    <w:p w:rsidR="002D55B7" w:rsidRDefault="0086254D">
      <w:pPr>
        <w:ind w:firstLine="720"/>
        <w:jc w:val="both"/>
      </w:pPr>
      <w:bookmarkStart w:id="398" w:name="sub_281"/>
      <w:bookmarkEnd w:id="397"/>
      <w:r>
        <w:t xml:space="preserve">е) в </w:t>
      </w:r>
      <w:hyperlink w:anchor="sub_6018" w:history="1">
        <w:r>
          <w:rPr>
            <w:rStyle w:val="a4"/>
          </w:rPr>
          <w:t>графе 3</w:t>
        </w:r>
      </w:hyperlink>
      <w:r>
        <w:t xml:space="preserve"> - идентификационный номер налогоплательщика-покупателя согласно счету-фактуре;</w:t>
      </w:r>
    </w:p>
    <w:p w:rsidR="002D55B7" w:rsidRDefault="0086254D">
      <w:pPr>
        <w:ind w:firstLine="720"/>
        <w:jc w:val="both"/>
      </w:pPr>
      <w:bookmarkStart w:id="399" w:name="sub_282"/>
      <w:bookmarkEnd w:id="398"/>
      <w:r>
        <w:t xml:space="preserve">ж) в </w:t>
      </w:r>
      <w:hyperlink w:anchor="sub_6018" w:history="1">
        <w:r>
          <w:rPr>
            <w:rStyle w:val="a4"/>
          </w:rPr>
          <w:t>графе 3а</w:t>
        </w:r>
      </w:hyperlink>
      <w:r>
        <w:t xml:space="preserve"> - код причины постановки на учет покупателя;</w:t>
      </w:r>
    </w:p>
    <w:p w:rsidR="002D55B7" w:rsidRDefault="0086254D">
      <w:pPr>
        <w:ind w:firstLine="720"/>
        <w:jc w:val="both"/>
      </w:pPr>
      <w:bookmarkStart w:id="400" w:name="sub_283"/>
      <w:bookmarkEnd w:id="399"/>
      <w:r>
        <w:t xml:space="preserve">з) в </w:t>
      </w:r>
      <w:hyperlink w:anchor="sub_6018" w:history="1">
        <w:r>
          <w:rPr>
            <w:rStyle w:val="a4"/>
          </w:rPr>
          <w:t>графе 3б</w:t>
        </w:r>
      </w:hyperlink>
      <w:r>
        <w:t xml:space="preserve"> - дата оплаты счета-фактуры продавца. При указании даты указывается число, месяц и год;</w:t>
      </w:r>
    </w:p>
    <w:p w:rsidR="002D55B7" w:rsidRDefault="0086254D">
      <w:pPr>
        <w:ind w:firstLine="720"/>
        <w:jc w:val="both"/>
      </w:pPr>
      <w:bookmarkStart w:id="401" w:name="sub_284"/>
      <w:bookmarkEnd w:id="400"/>
      <w:r>
        <w:t xml:space="preserve">и) в </w:t>
      </w:r>
      <w:hyperlink w:anchor="sub_6018" w:history="1">
        <w:r>
          <w:rPr>
            <w:rStyle w:val="a4"/>
          </w:rPr>
          <w:t>графе 4</w:t>
        </w:r>
      </w:hyperlink>
      <w:r>
        <w:t xml:space="preserve"> - итоговая стоимость продаж по счету-фактуре, включая налог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 по счету-фактуре, включая налог на добавленную стоимость.</w:t>
      </w:r>
    </w:p>
    <w:bookmarkEnd w:id="401"/>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налоговом периоде, следующем за налоговым периодом, в котором осуществлена их отгрузка (выполнение, оказание, передача)) в дополнительном листе книги продаж данных по корректировочному счету-фактуре в графе 4 указываются данные из </w:t>
      </w:r>
      <w:hyperlink w:anchor="sub_350" w:history="1">
        <w:r>
          <w:rPr>
            <w:rStyle w:val="a4"/>
          </w:rPr>
          <w:t>строки</w:t>
        </w:r>
      </w:hyperlink>
      <w:r>
        <w:t xml:space="preserve"> "Всего увеличение (сумма строк В)" графы 9 корректировочного счета-фактуры с положительным значением.</w:t>
      </w:r>
    </w:p>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графе 4 указываются данные из </w:t>
      </w:r>
      <w:hyperlink w:anchor="sub_350" w:history="1">
        <w:r>
          <w:rPr>
            <w:rStyle w:val="a4"/>
          </w:rPr>
          <w:t>строки</w:t>
        </w:r>
      </w:hyperlink>
      <w:r>
        <w:t xml:space="preserve"> "Всего увеличение (сумма строк В)" графы 9 корректировочного счета-фактуры с отрицательным значением до внесения исправлений и с положительным значением после внесения исправлений.</w:t>
      </w:r>
    </w:p>
    <w:p w:rsidR="002D55B7" w:rsidRDefault="0086254D">
      <w:pPr>
        <w:ind w:firstLine="72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графе 4 указываются соответствующие данные из первичного документа или данные из </w:t>
      </w:r>
      <w:hyperlink w:anchor="sub_351" w:history="1">
        <w:r>
          <w:rPr>
            <w:rStyle w:val="a4"/>
          </w:rPr>
          <w:t>строки</w:t>
        </w:r>
      </w:hyperlink>
      <w:r>
        <w:t xml:space="preserve"> "Всего уменьшение (сумма строк Г)" графы 9 корректировочного счета-фактуры с отрицательным значением до внесения исправлений и с положительным значением после внесения исправлений;</w:t>
      </w:r>
    </w:p>
    <w:p w:rsidR="002D55B7" w:rsidRDefault="0086254D">
      <w:pPr>
        <w:ind w:firstLine="720"/>
        <w:jc w:val="both"/>
      </w:pPr>
      <w:bookmarkStart w:id="402" w:name="sub_285"/>
      <w:r>
        <w:t xml:space="preserve">к) в </w:t>
      </w:r>
      <w:hyperlink w:anchor="sub_6018" w:history="1">
        <w:r>
          <w:rPr>
            <w:rStyle w:val="a4"/>
          </w:rPr>
          <w:t>графе 5а</w:t>
        </w:r>
      </w:hyperlink>
      <w:r>
        <w:t xml:space="preserve"> - стоимость продаж, облагаемых налогом по ставке в размере 18 процентов, без учета налога на добавленную стоимость.</w:t>
      </w:r>
    </w:p>
    <w:bookmarkEnd w:id="402"/>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налоговом периоде, следующем за налоговым периодом, в котором осуществлена их отгрузка (выполнение, оказание, передача)) в дополнительном листе книги продаж данных по корректировочному счету-фактуре в графе 5а указываются данные из </w:t>
      </w:r>
      <w:hyperlink w:anchor="sub_350" w:history="1">
        <w:r>
          <w:rPr>
            <w:rStyle w:val="a4"/>
          </w:rPr>
          <w:t>строки</w:t>
        </w:r>
      </w:hyperlink>
      <w:r>
        <w:t xml:space="preserve"> "Всего увеличение (сумма строк В)" графы 5 корректировочного счета-фактуры с положительным значением.</w:t>
      </w:r>
    </w:p>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графе 5а указываются данные из </w:t>
      </w:r>
      <w:hyperlink w:anchor="sub_350" w:history="1">
        <w:r>
          <w:rPr>
            <w:rStyle w:val="a4"/>
          </w:rPr>
          <w:t>строки</w:t>
        </w:r>
      </w:hyperlink>
      <w:r>
        <w:t xml:space="preserve"> "Всего увеличение (сумма строк В)" графы 5 корректировочного счета-фактуры с отрицательным значением до внесения исправлений и с положительным значением после внесения исправлений.</w:t>
      </w:r>
    </w:p>
    <w:p w:rsidR="002D55B7" w:rsidRDefault="0086254D">
      <w:pPr>
        <w:ind w:firstLine="72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графе 5а указываются соответствующие данные из первичного документа или данные из </w:t>
      </w:r>
      <w:hyperlink w:anchor="sub_351" w:history="1">
        <w:r>
          <w:rPr>
            <w:rStyle w:val="a4"/>
          </w:rPr>
          <w:t>строки</w:t>
        </w:r>
      </w:hyperlink>
      <w:r>
        <w:t xml:space="preserve"> "Всего уменьшение (сумма строк Г)" графы 5 корректировочного счета-фактуры с отрицательным значением до внесения исправлений и с положительным значением после внесения исправлений;</w:t>
      </w:r>
    </w:p>
    <w:p w:rsidR="002D55B7" w:rsidRDefault="0086254D">
      <w:pPr>
        <w:ind w:firstLine="720"/>
        <w:jc w:val="both"/>
      </w:pPr>
      <w:bookmarkStart w:id="403" w:name="sub_286"/>
      <w:r>
        <w:t xml:space="preserve">л) в </w:t>
      </w:r>
      <w:hyperlink w:anchor="sub_6018" w:history="1">
        <w:r>
          <w:rPr>
            <w:rStyle w:val="a4"/>
          </w:rPr>
          <w:t>графе 5б</w:t>
        </w:r>
      </w:hyperlink>
      <w:r>
        <w:t xml:space="preserve"> - сумма налога на добавленную стоимость, исчисленная по ставке в размере 18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140" w:history="1">
        <w:r>
          <w:rPr>
            <w:rStyle w:val="a4"/>
          </w:rPr>
          <w:t>пункту 4 статьи 164</w:t>
        </w:r>
      </w:hyperlink>
      <w:r>
        <w:t xml:space="preserve"> Налогового кодекса Российской Федерации.</w:t>
      </w:r>
    </w:p>
    <w:bookmarkEnd w:id="403"/>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налоговом периоде, следующем за налоговым периодом, в котором осуществлена их отгрузка (выполнение, оказание, передача)) в дополнительном листе книги продаж данных по корректировочному счету-фактуре в графе 5б указываются данные из </w:t>
      </w:r>
      <w:hyperlink w:anchor="sub_350" w:history="1">
        <w:r>
          <w:rPr>
            <w:rStyle w:val="a4"/>
          </w:rPr>
          <w:t>строки</w:t>
        </w:r>
      </w:hyperlink>
      <w:r>
        <w:t xml:space="preserve"> "Всего увеличение (сумма строк В)" графы 8 корректировочного счета-фактуры с положительным значением.</w:t>
      </w:r>
    </w:p>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графе 5б указываются данные из </w:t>
      </w:r>
      <w:hyperlink w:anchor="sub_350" w:history="1">
        <w:r>
          <w:rPr>
            <w:rStyle w:val="a4"/>
          </w:rPr>
          <w:t>строки</w:t>
        </w:r>
      </w:hyperlink>
      <w:r>
        <w:t xml:space="preserve"> "Всего увеличение (сумма строк В)" графы 8 корректировочного счета-фактуры с отрицательным значением до внесения исправлений и с положительным значением после внесения исправлений.</w:t>
      </w:r>
    </w:p>
    <w:p w:rsidR="002D55B7" w:rsidRDefault="0086254D">
      <w:pPr>
        <w:ind w:firstLine="72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графе 5б указываются соответствующие данные из первичного документа или данные из </w:t>
      </w:r>
      <w:hyperlink w:anchor="sub_351" w:history="1">
        <w:r>
          <w:rPr>
            <w:rStyle w:val="a4"/>
          </w:rPr>
          <w:t>строки</w:t>
        </w:r>
      </w:hyperlink>
      <w:r>
        <w:t xml:space="preserve"> "Всего уменьшение (сумма строк Г)" графы 8 корректировочного счета-фактуры с отрицательным значением до внесения исправлений и с положительным значением после внесения исправлений;</w:t>
      </w:r>
    </w:p>
    <w:p w:rsidR="002D55B7" w:rsidRDefault="0086254D">
      <w:pPr>
        <w:ind w:firstLine="720"/>
        <w:jc w:val="both"/>
      </w:pPr>
      <w:bookmarkStart w:id="404" w:name="sub_287"/>
      <w:r>
        <w:t xml:space="preserve">м) в </w:t>
      </w:r>
      <w:hyperlink w:anchor="sub_6018" w:history="1">
        <w:r>
          <w:rPr>
            <w:rStyle w:val="a4"/>
          </w:rPr>
          <w:t>графе 6а</w:t>
        </w:r>
      </w:hyperlink>
      <w:r>
        <w:t xml:space="preserve"> - стоимость продаж, облагаемых налогом по ставке в размере 10 процентов, без учета налога на добавленную стоимость.</w:t>
      </w:r>
    </w:p>
    <w:bookmarkEnd w:id="404"/>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налоговом периоде, следующем за налоговым периодом, в котором осуществлена их отгрузка (выполнение, оказание, передача)) в дополнительном листе книги продаж данных по корректировочному счету-фактуре в графе 6а указываются данные из </w:t>
      </w:r>
      <w:hyperlink w:anchor="sub_350" w:history="1">
        <w:r>
          <w:rPr>
            <w:rStyle w:val="a4"/>
          </w:rPr>
          <w:t>строки</w:t>
        </w:r>
      </w:hyperlink>
      <w:r>
        <w:t xml:space="preserve"> "Всего увеличение (сумма строк В)" графы 5 корректировочного счета-фактуры с положительным значением.</w:t>
      </w:r>
    </w:p>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графе 6а указываются данные из </w:t>
      </w:r>
      <w:hyperlink w:anchor="sub_350" w:history="1">
        <w:r>
          <w:rPr>
            <w:rStyle w:val="a4"/>
          </w:rPr>
          <w:t>строки</w:t>
        </w:r>
      </w:hyperlink>
      <w:r>
        <w:t xml:space="preserve"> "Всего увеличение (сумма строк В)" графы 5 корректировочного счета-фактуры с отрицательным значением до внесения исправлений и с положительным значением после внесения исправлений.</w:t>
      </w:r>
    </w:p>
    <w:p w:rsidR="002D55B7" w:rsidRDefault="0086254D">
      <w:pPr>
        <w:ind w:firstLine="72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графе 6а указываются соответствующие данные из первичного документа или данные из </w:t>
      </w:r>
      <w:hyperlink w:anchor="sub_351" w:history="1">
        <w:r>
          <w:rPr>
            <w:rStyle w:val="a4"/>
          </w:rPr>
          <w:t>строки</w:t>
        </w:r>
      </w:hyperlink>
      <w:r>
        <w:t xml:space="preserve"> "Всего уменьшение (сумма строк Г)" графы 5 корректировочного счета-фактуры с отрицательным значением до внесения исправлений и с положительным значением после внесения исправлений;</w:t>
      </w:r>
    </w:p>
    <w:p w:rsidR="002D55B7" w:rsidRDefault="0086254D">
      <w:pPr>
        <w:ind w:firstLine="720"/>
        <w:jc w:val="both"/>
      </w:pPr>
      <w:bookmarkStart w:id="405" w:name="sub_288"/>
      <w:r>
        <w:t xml:space="preserve">н) в </w:t>
      </w:r>
      <w:hyperlink w:anchor="sub_6018" w:history="1">
        <w:r>
          <w:rPr>
            <w:rStyle w:val="a4"/>
          </w:rPr>
          <w:t>графе 6б</w:t>
        </w:r>
      </w:hyperlink>
      <w:r>
        <w:t xml:space="preserve"> - сумма налога на добавленную стоимость, исчисленная по ставке в размере 10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141" w:history="1">
        <w:r>
          <w:rPr>
            <w:rStyle w:val="a4"/>
          </w:rPr>
          <w:t>пункту 4 статьи 164</w:t>
        </w:r>
      </w:hyperlink>
      <w:r>
        <w:t xml:space="preserve"> Налогового кодекса Российской Федерации.</w:t>
      </w:r>
    </w:p>
    <w:bookmarkEnd w:id="405"/>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налоговом периоде, следующем за налоговым периодом, в котором осуществлена их отгрузка (выполнение, оказание, передача)) в дополнительном листе книги продаж данных по корректировочному счету-фактуре в графе 6б указываются данные из </w:t>
      </w:r>
      <w:hyperlink w:anchor="sub_350" w:history="1">
        <w:r>
          <w:rPr>
            <w:rStyle w:val="a4"/>
          </w:rPr>
          <w:t>строки</w:t>
        </w:r>
      </w:hyperlink>
      <w:r>
        <w:t xml:space="preserve"> "Всего увеличение (сумма строк В)" графы 8 корректировочного счета-фактуры с положительным значением.</w:t>
      </w:r>
    </w:p>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графе 6б указываются данные из </w:t>
      </w:r>
      <w:hyperlink w:anchor="sub_350" w:history="1">
        <w:r>
          <w:rPr>
            <w:rStyle w:val="a4"/>
          </w:rPr>
          <w:t>строки</w:t>
        </w:r>
      </w:hyperlink>
      <w:r>
        <w:t xml:space="preserve"> "Всего увеличение (сумма строк В)" графы 8 корректировочного счета-фактуры с отрицательным значением до внесения исправлений и с положительным значением после внесения исправлений.</w:t>
      </w:r>
    </w:p>
    <w:p w:rsidR="002D55B7" w:rsidRDefault="0086254D">
      <w:pPr>
        <w:ind w:firstLine="72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графе 6б указываются соответствующие данные из первичного документа или данные из </w:t>
      </w:r>
      <w:hyperlink w:anchor="sub_351" w:history="1">
        <w:r>
          <w:rPr>
            <w:rStyle w:val="a4"/>
          </w:rPr>
          <w:t>строки</w:t>
        </w:r>
      </w:hyperlink>
      <w:r>
        <w:t xml:space="preserve"> "Всего уменьшение (сумма строк Г)" графы 8 корректировочного счета-фактуры с отрицательным значением до внесения исправлений и с положительным значением после внесения исправлений;</w:t>
      </w:r>
    </w:p>
    <w:p w:rsidR="002D55B7" w:rsidRDefault="0086254D">
      <w:pPr>
        <w:ind w:firstLine="720"/>
        <w:jc w:val="both"/>
      </w:pPr>
      <w:bookmarkStart w:id="406" w:name="sub_289"/>
      <w:r>
        <w:t xml:space="preserve">о) в </w:t>
      </w:r>
      <w:hyperlink w:anchor="sub_6018" w:history="1">
        <w:r>
          <w:rPr>
            <w:rStyle w:val="a4"/>
          </w:rPr>
          <w:t>графе 7</w:t>
        </w:r>
      </w:hyperlink>
      <w:r>
        <w:t xml:space="preserve"> - итоговая стоимость продаж по счету-фактуре, облагаемая налогом на добавленную стоимость по ставке 0 процентов;</w:t>
      </w:r>
    </w:p>
    <w:p w:rsidR="002D55B7" w:rsidRDefault="0086254D">
      <w:pPr>
        <w:ind w:firstLine="720"/>
        <w:jc w:val="both"/>
      </w:pPr>
      <w:bookmarkStart w:id="407" w:name="sub_290"/>
      <w:bookmarkEnd w:id="406"/>
      <w:r>
        <w:t xml:space="preserve">п) в </w:t>
      </w:r>
      <w:hyperlink w:anchor="sub_6018" w:history="1">
        <w:r>
          <w:rPr>
            <w:rStyle w:val="a4"/>
          </w:rPr>
          <w:t>графе 8а</w:t>
        </w:r>
      </w:hyperlink>
      <w:r>
        <w:t xml:space="preserve"> - стоимость продаж, облагаемых налогом по ставке в размере 20 процентов, без учета налога на добавленную стоимость;</w:t>
      </w:r>
    </w:p>
    <w:p w:rsidR="002D55B7" w:rsidRDefault="0086254D">
      <w:pPr>
        <w:ind w:firstLine="720"/>
        <w:jc w:val="both"/>
      </w:pPr>
      <w:bookmarkStart w:id="408" w:name="sub_291"/>
      <w:bookmarkEnd w:id="407"/>
      <w:r>
        <w:t xml:space="preserve">р) в </w:t>
      </w:r>
      <w:hyperlink w:anchor="sub_6018" w:history="1">
        <w:r>
          <w:rPr>
            <w:rStyle w:val="a4"/>
          </w:rPr>
          <w:t>графе 8б</w:t>
        </w:r>
      </w:hyperlink>
      <w:r>
        <w:t xml:space="preserve"> - сумма налога на добавленную стоимость, исчисленная по ставке в размере 20 процентов стоимости продаж, а в случае если сумма налога определяется расчетным методом, - по соответствующей ставке, определяемой согласно </w:t>
      </w:r>
      <w:hyperlink r:id="rId142" w:history="1">
        <w:r>
          <w:rPr>
            <w:rStyle w:val="a4"/>
          </w:rPr>
          <w:t>пункту 4 статьи 164</w:t>
        </w:r>
      </w:hyperlink>
      <w:r>
        <w:t xml:space="preserve"> Налогового кодекса Российской Федерации;</w:t>
      </w:r>
    </w:p>
    <w:p w:rsidR="002D55B7" w:rsidRDefault="0086254D">
      <w:pPr>
        <w:ind w:firstLine="720"/>
        <w:jc w:val="both"/>
      </w:pPr>
      <w:bookmarkStart w:id="409" w:name="sub_292"/>
      <w:bookmarkEnd w:id="408"/>
      <w:r>
        <w:t xml:space="preserve">с) в </w:t>
      </w:r>
      <w:hyperlink w:anchor="sub_6018" w:history="1">
        <w:r>
          <w:rPr>
            <w:rStyle w:val="a4"/>
          </w:rPr>
          <w:t>графе 9</w:t>
        </w:r>
      </w:hyperlink>
      <w:r>
        <w:t xml:space="preserve"> - итоговая стоимость продаж по счету-фактуре, освобождаемых от налога на добавленную стоимость.</w:t>
      </w:r>
    </w:p>
    <w:bookmarkEnd w:id="409"/>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налоговом периоде, следующем за налоговым периодом, в котором осуществлена их отгрузка (выполнение, оказание, передача)) в дополнительном листе книги продаж данных по корректировочному счету-фактуре в графе 9 указываются данные из </w:t>
      </w:r>
      <w:hyperlink w:anchor="sub_350" w:history="1">
        <w:r>
          <w:rPr>
            <w:rStyle w:val="a4"/>
          </w:rPr>
          <w:t>строки</w:t>
        </w:r>
      </w:hyperlink>
      <w:r>
        <w:t xml:space="preserve"> "Всего увеличение (сумма строк В)" графы 9 корректировочного счета-фактуры с положительным значением.</w:t>
      </w:r>
    </w:p>
    <w:p w:rsidR="002D55B7" w:rsidRDefault="0086254D">
      <w:pPr>
        <w:ind w:firstLine="72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графе 9 указываются данные из </w:t>
      </w:r>
      <w:hyperlink w:anchor="sub_351" w:history="1">
        <w:r>
          <w:rPr>
            <w:rStyle w:val="a4"/>
          </w:rPr>
          <w:t>строки</w:t>
        </w:r>
      </w:hyperlink>
      <w:r>
        <w:t xml:space="preserve"> "Всего увеличение (сумма строк В)" графы 9 корректировочного счета-фактуры с отрицательным значением до внесения исправлений и с положительным значением после внесения исправлений.</w:t>
      </w:r>
    </w:p>
    <w:p w:rsidR="002D55B7" w:rsidRDefault="0086254D">
      <w:pPr>
        <w:ind w:firstLine="720"/>
        <w:jc w:val="both"/>
      </w:pPr>
      <w:bookmarkStart w:id="410" w:name="sub_5404"/>
      <w:r>
        <w:t xml:space="preserve">4. При осуществлении подлежащей аннулированию записи по счету-фактуре на полученную сумму оплаты, частичной оплаты в счет предстоящих поставок товаров (выполнения работ, оказания услуг), передачи имущественных прав до внесения в него исправлений и регистрации счета-фактуры с внесенными в него исправлениями </w:t>
      </w:r>
      <w:hyperlink w:anchor="sub_6018" w:history="1">
        <w:r>
          <w:rPr>
            <w:rStyle w:val="a4"/>
          </w:rPr>
          <w:t>графы 5а</w:t>
        </w:r>
      </w:hyperlink>
      <w:r>
        <w:t xml:space="preserve">, </w:t>
      </w:r>
      <w:hyperlink w:anchor="sub_6018" w:history="1">
        <w:r>
          <w:rPr>
            <w:rStyle w:val="a4"/>
          </w:rPr>
          <w:t>6а</w:t>
        </w:r>
      </w:hyperlink>
      <w:r>
        <w:t xml:space="preserve"> и </w:t>
      </w:r>
      <w:hyperlink w:anchor="sub_6018" w:history="1">
        <w:r>
          <w:rPr>
            <w:rStyle w:val="a4"/>
          </w:rPr>
          <w:t>7</w:t>
        </w:r>
      </w:hyperlink>
      <w:r>
        <w:t xml:space="preserve">, </w:t>
      </w:r>
      <w:hyperlink w:anchor="sub_6018" w:history="1">
        <w:r>
          <w:rPr>
            <w:rStyle w:val="a4"/>
          </w:rPr>
          <w:t>8а - 9</w:t>
        </w:r>
      </w:hyperlink>
      <w:r>
        <w:t xml:space="preserve"> не заполняются.</w:t>
      </w:r>
    </w:p>
    <w:bookmarkEnd w:id="410"/>
    <w:p w:rsidR="002D55B7" w:rsidRDefault="0086254D">
      <w:pPr>
        <w:ind w:firstLine="720"/>
        <w:jc w:val="both"/>
      </w:pPr>
      <w:r>
        <w:t>При отсутствии данных для их отражения в иных графах дополнительного листа книги продаж, данные графы также не заполняются.</w:t>
      </w:r>
    </w:p>
    <w:p w:rsidR="002D55B7" w:rsidRDefault="0086254D">
      <w:pPr>
        <w:ind w:firstLine="720"/>
        <w:jc w:val="both"/>
      </w:pPr>
      <w:bookmarkStart w:id="411" w:name="sub_5405"/>
      <w:r>
        <w:t xml:space="preserve">5. В </w:t>
      </w:r>
      <w:hyperlink w:anchor="sub_6017" w:history="1">
        <w:r>
          <w:rPr>
            <w:rStyle w:val="a4"/>
          </w:rPr>
          <w:t>строке</w:t>
        </w:r>
      </w:hyperlink>
      <w:r>
        <w:t xml:space="preserve"> "Всего" дополнительного листа книги продаж за налоговый период (квартал), в котором был зарегистрирован счет-фактура (в том числе корректировочный) до внесения в него исправлений, подводятся итоги по </w:t>
      </w:r>
      <w:hyperlink w:anchor="sub_6018" w:history="1">
        <w:r>
          <w:rPr>
            <w:rStyle w:val="a4"/>
          </w:rPr>
          <w:t>графам 4 - 9</w:t>
        </w:r>
      </w:hyperlink>
      <w:r>
        <w:t xml:space="preserve"> (из данных в </w:t>
      </w:r>
      <w:hyperlink w:anchor="sub_6016" w:history="1">
        <w:r>
          <w:rPr>
            <w:rStyle w:val="a4"/>
          </w:rPr>
          <w:t>строке</w:t>
        </w:r>
      </w:hyperlink>
      <w:r>
        <w:t xml:space="preserve"> "Итого" вычитаются показатели подлежащих аннулированию записей по счетам-фактурам (в том числе корректировочным) и к полученному результату прибавляются показатели зарегистрированных счетов-фактур (в том числе корректировочных) с внесенными в них исправлениями). В этой же строке "Всего" за налоговый период, в котором осуществлена отгрузка товаров (выполнение работ, оказание услуг), передача имущественных прав (по которым в последующем налоговом периоде произошло увеличение их стоимости) подводятся итоги по графам 4 - 9 (к данным в строке "Итого" прибавляются показатели зарегистрированных корректировочных счетов-фактур, составленных в связи с увеличением стоимости отгруженных товаров (выполненных работ, оказанных услуг), переданных имущественных прав). Данные из строки "Всего" используются для внесения изменений в налоговую декларацию по налогу на добавленную стоимость при обнаружении в текущем налоговом периоде ошибок (искажений), допущенных в истекшем налоговом периоде.</w:t>
      </w:r>
    </w:p>
    <w:p w:rsidR="002D55B7" w:rsidRDefault="0086254D">
      <w:pPr>
        <w:ind w:firstLine="720"/>
        <w:jc w:val="both"/>
      </w:pPr>
      <w:bookmarkStart w:id="412" w:name="sub_5406"/>
      <w:bookmarkEnd w:id="411"/>
      <w:r>
        <w:t>6. Стоимостные показатели дополнительного листа книги продаж указываются в рублях и копейках.</w:t>
      </w:r>
    </w:p>
    <w:p w:rsidR="00F55CCF" w:rsidRDefault="00F55CCF">
      <w:pPr>
        <w:ind w:firstLine="720"/>
        <w:jc w:val="both"/>
      </w:pPr>
    </w:p>
    <w:p w:rsidR="00F55CCF" w:rsidRDefault="00F55CCF">
      <w:pPr>
        <w:ind w:firstLine="720"/>
        <w:jc w:val="both"/>
      </w:pPr>
    </w:p>
    <w:p w:rsidR="00F55CCF" w:rsidRDefault="00F55CCF">
      <w:pPr>
        <w:ind w:firstLine="720"/>
        <w:jc w:val="both"/>
      </w:pPr>
    </w:p>
    <w:p w:rsidR="00F55CCF" w:rsidRDefault="00F55CCF">
      <w:pPr>
        <w:ind w:firstLine="720"/>
        <w:jc w:val="both"/>
      </w:pPr>
    </w:p>
    <w:bookmarkEnd w:id="412"/>
    <w:p w:rsidR="002D55B7" w:rsidRDefault="002D55B7">
      <w:pPr>
        <w:ind w:firstLine="720"/>
        <w:jc w:val="both"/>
      </w:pPr>
    </w:p>
    <w:p w:rsidR="002D55B7" w:rsidRDefault="0086254D">
      <w:pPr>
        <w:ind w:firstLine="698"/>
        <w:jc w:val="right"/>
      </w:pPr>
      <w:bookmarkStart w:id="413" w:name="sub_6000"/>
      <w:r>
        <w:rPr>
          <w:rStyle w:val="a3"/>
        </w:rPr>
        <w:t>Приложение N 6</w:t>
      </w:r>
    </w:p>
    <w:bookmarkEnd w:id="413"/>
    <w:p w:rsidR="002D55B7" w:rsidRDefault="0086254D">
      <w:pPr>
        <w:ind w:firstLine="698"/>
        <w:jc w:val="right"/>
      </w:pPr>
      <w:r>
        <w:rPr>
          <w:rStyle w:val="a3"/>
        </w:rPr>
        <w:t xml:space="preserve">к </w:t>
      </w:r>
      <w:hyperlink w:anchor="sub_0" w:history="1">
        <w:r>
          <w:rPr>
            <w:rStyle w:val="a4"/>
          </w:rPr>
          <w:t>постановлению</w:t>
        </w:r>
      </w:hyperlink>
      <w:r>
        <w:rPr>
          <w:rStyle w:val="a3"/>
        </w:rPr>
        <w:t xml:space="preserve"> Правительства РФ</w:t>
      </w:r>
    </w:p>
    <w:p w:rsidR="002D55B7" w:rsidRDefault="0086254D">
      <w:pPr>
        <w:ind w:firstLine="698"/>
        <w:jc w:val="right"/>
      </w:pPr>
      <w:r>
        <w:rPr>
          <w:rStyle w:val="a3"/>
        </w:rPr>
        <w:t>от 26 декабря 2011 г. N 1137</w:t>
      </w:r>
    </w:p>
    <w:p w:rsidR="002D55B7" w:rsidRDefault="002D55B7">
      <w:pPr>
        <w:ind w:firstLine="720"/>
        <w:jc w:val="both"/>
      </w:pPr>
    </w:p>
    <w:p w:rsidR="002D55B7" w:rsidRDefault="0086254D">
      <w:pPr>
        <w:pStyle w:val="1"/>
      </w:pPr>
      <w:r>
        <w:t>Перечень</w:t>
      </w:r>
      <w:r>
        <w:br/>
        <w:t xml:space="preserve">утративших силу актов Правительства Российской Федерации </w:t>
      </w:r>
    </w:p>
    <w:p w:rsidR="002D55B7" w:rsidRDefault="002D55B7">
      <w:pPr>
        <w:ind w:firstLine="720"/>
        <w:jc w:val="both"/>
      </w:pPr>
    </w:p>
    <w:p w:rsidR="002D55B7" w:rsidRDefault="0086254D">
      <w:pPr>
        <w:ind w:firstLine="720"/>
        <w:jc w:val="both"/>
      </w:pPr>
      <w:bookmarkStart w:id="414" w:name="sub_6001"/>
      <w:r>
        <w:t>1. </w:t>
      </w:r>
      <w:hyperlink r:id="rId143" w:history="1">
        <w:r>
          <w:rPr>
            <w:rStyle w:val="a4"/>
          </w:rPr>
          <w:t>Постановление</w:t>
        </w:r>
      </w:hyperlink>
      <w:r>
        <w:t xml:space="preserve"> Правительства Российской Федерации от 2 декабря 2000 г. N 914 "Об утверждении Правил ведения журналов учета полученных и выставленных счетов-фактур, книг покупок и книг продаж при расчетах по налогу на добавленную стоимость" (Собрание законодательства Российской Федерации, 2000, N 50, ст. 4896).</w:t>
      </w:r>
    </w:p>
    <w:p w:rsidR="002D55B7" w:rsidRDefault="0086254D">
      <w:pPr>
        <w:ind w:firstLine="720"/>
        <w:jc w:val="both"/>
      </w:pPr>
      <w:bookmarkStart w:id="415" w:name="sub_6002"/>
      <w:bookmarkEnd w:id="414"/>
      <w:r>
        <w:t>2. </w:t>
      </w:r>
      <w:hyperlink r:id="rId144" w:history="1">
        <w:r>
          <w:rPr>
            <w:rStyle w:val="a4"/>
          </w:rPr>
          <w:t>Постановление</w:t>
        </w:r>
      </w:hyperlink>
      <w:r>
        <w:t xml:space="preserve"> Правительства Российской Федерации от 15 марта 2001 г. N 189 "О внесении изменений в постановление Правительства Российской Федерации от 2 декабря 2000 г. N 914" (Собрание законодательства Российской Федерации, 2001, N 13, ст. 1248).</w:t>
      </w:r>
    </w:p>
    <w:p w:rsidR="002D55B7" w:rsidRDefault="0086254D">
      <w:pPr>
        <w:ind w:firstLine="720"/>
        <w:jc w:val="both"/>
      </w:pPr>
      <w:bookmarkStart w:id="416" w:name="sub_6003"/>
      <w:bookmarkEnd w:id="415"/>
      <w:r>
        <w:t>3. </w:t>
      </w:r>
      <w:hyperlink r:id="rId145" w:history="1">
        <w:r>
          <w:rPr>
            <w:rStyle w:val="a4"/>
          </w:rPr>
          <w:t>Постановление</w:t>
        </w:r>
      </w:hyperlink>
      <w:r>
        <w:t xml:space="preserve"> Правительства Российской Федерации от 27 июля 2002 г. N 575 "О внесении изменений и дополнений в постановление Правительства Российской Федерации от 2 декабря 2000 г. N 914" (Собрание законодательства Российской Федерации, 2002, N 31, ст. 3121).</w:t>
      </w:r>
    </w:p>
    <w:p w:rsidR="002D55B7" w:rsidRDefault="0086254D">
      <w:pPr>
        <w:ind w:firstLine="720"/>
        <w:jc w:val="both"/>
      </w:pPr>
      <w:bookmarkStart w:id="417" w:name="sub_6004"/>
      <w:bookmarkEnd w:id="416"/>
      <w:r>
        <w:t>4. </w:t>
      </w:r>
      <w:hyperlink r:id="rId146" w:history="1">
        <w:r>
          <w:rPr>
            <w:rStyle w:val="a4"/>
          </w:rPr>
          <w:t>Постановление</w:t>
        </w:r>
      </w:hyperlink>
      <w:r>
        <w:t xml:space="preserve"> Правительства Российской Федерации от 16 февраля 2004 г. N 84 "О внесении изменений в постановление Правительства Российской Федерации от 2 декабря 2000 г. N 914" (Собрание законодательства Российской Федерации, 2004, N 8, ст. 669).</w:t>
      </w:r>
    </w:p>
    <w:p w:rsidR="002D55B7" w:rsidRDefault="0086254D">
      <w:pPr>
        <w:ind w:firstLine="720"/>
        <w:jc w:val="both"/>
      </w:pPr>
      <w:bookmarkStart w:id="418" w:name="sub_6005"/>
      <w:bookmarkEnd w:id="417"/>
      <w:r>
        <w:t>5. </w:t>
      </w:r>
      <w:hyperlink r:id="rId147" w:history="1">
        <w:r>
          <w:rPr>
            <w:rStyle w:val="a4"/>
          </w:rPr>
          <w:t>Постановление</w:t>
        </w:r>
      </w:hyperlink>
      <w:r>
        <w:t xml:space="preserve"> Правительства Российской Федерации от 11 мая 2006 г. N 283 "О внесении изменений в постановление Правительства Российской Федерации от 2 декабря 2000 г. N 914" (Собрание законодательства Российской Федерации, 2006, N 21, ст. 2261).</w:t>
      </w:r>
    </w:p>
    <w:p w:rsidR="002D55B7" w:rsidRDefault="0086254D">
      <w:pPr>
        <w:ind w:firstLine="720"/>
        <w:jc w:val="both"/>
      </w:pPr>
      <w:bookmarkStart w:id="419" w:name="sub_6006"/>
      <w:bookmarkEnd w:id="418"/>
      <w:r>
        <w:t>6. </w:t>
      </w:r>
      <w:hyperlink r:id="rId148" w:history="1">
        <w:r>
          <w:rPr>
            <w:rStyle w:val="a4"/>
          </w:rPr>
          <w:t>Постановление</w:t>
        </w:r>
      </w:hyperlink>
      <w:r>
        <w:t xml:space="preserve"> Правительства Российской Федерации от 26 мая 2009 г. N 451 "О внесении изменений в постановление Правительства Российской Федерации от 2 декабря 2000 г. N 914" (Собрание законодательства Российской Федерации, 2009, N 22, ст. 2727).</w:t>
      </w:r>
    </w:p>
    <w:bookmarkEnd w:id="419"/>
    <w:p w:rsidR="0086254D" w:rsidRDefault="0086254D">
      <w:pPr>
        <w:ind w:firstLine="720"/>
        <w:jc w:val="both"/>
      </w:pPr>
    </w:p>
    <w:sectPr w:rsidR="0086254D" w:rsidSect="005800B3">
      <w:footerReference w:type="default" r:id="rId149"/>
      <w:pgSz w:w="16800" w:h="11900" w:orient="landscape"/>
      <w:pgMar w:top="800" w:right="1440" w:bottom="80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CCF" w:rsidRDefault="00F55CCF" w:rsidP="00F55CCF">
      <w:r>
        <w:separator/>
      </w:r>
    </w:p>
  </w:endnote>
  <w:endnote w:type="continuationSeparator" w:id="0">
    <w:p w:rsidR="00F55CCF" w:rsidRDefault="00F55CCF" w:rsidP="00F55C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626"/>
      <w:docPartObj>
        <w:docPartGallery w:val="Page Numbers (Bottom of Page)"/>
        <w:docPartUnique/>
      </w:docPartObj>
    </w:sdtPr>
    <w:sdtContent>
      <w:p w:rsidR="00F55CCF" w:rsidRDefault="00F55CCF">
        <w:pPr>
          <w:pStyle w:val="afffc"/>
          <w:jc w:val="right"/>
        </w:pPr>
        <w:fldSimple w:instr=" PAGE   \* MERGEFORMAT ">
          <w:r w:rsidR="00C433EC">
            <w:rPr>
              <w:noProof/>
            </w:rPr>
            <w:t>53</w:t>
          </w:r>
        </w:fldSimple>
      </w:p>
    </w:sdtContent>
  </w:sdt>
  <w:p w:rsidR="00F55CCF" w:rsidRDefault="00F55CCF">
    <w:pPr>
      <w:pStyle w:val="af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CCF" w:rsidRDefault="00F55CCF" w:rsidP="00F55CCF">
      <w:r>
        <w:separator/>
      </w:r>
    </w:p>
  </w:footnote>
  <w:footnote w:type="continuationSeparator" w:id="0">
    <w:p w:rsidR="00F55CCF" w:rsidRDefault="00F55CCF" w:rsidP="00F55C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042E"/>
    <w:rsid w:val="002D55B7"/>
    <w:rsid w:val="0053042E"/>
    <w:rsid w:val="005800B3"/>
    <w:rsid w:val="0086254D"/>
    <w:rsid w:val="00C433EC"/>
    <w:rsid w:val="00F55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5B7"/>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2D55B7"/>
    <w:pPr>
      <w:spacing w:before="108" w:after="108"/>
      <w:jc w:val="center"/>
      <w:outlineLvl w:val="0"/>
    </w:pPr>
    <w:rPr>
      <w:b/>
      <w:bCs/>
      <w:color w:val="000080"/>
    </w:rPr>
  </w:style>
  <w:style w:type="paragraph" w:styleId="2">
    <w:name w:val="heading 2"/>
    <w:basedOn w:val="1"/>
    <w:next w:val="a"/>
    <w:link w:val="20"/>
    <w:uiPriority w:val="99"/>
    <w:qFormat/>
    <w:rsid w:val="002D55B7"/>
    <w:pPr>
      <w:spacing w:before="0" w:after="0"/>
      <w:jc w:val="both"/>
      <w:outlineLvl w:val="1"/>
    </w:pPr>
    <w:rPr>
      <w:b w:val="0"/>
      <w:bCs w:val="0"/>
      <w:color w:val="auto"/>
    </w:rPr>
  </w:style>
  <w:style w:type="paragraph" w:styleId="3">
    <w:name w:val="heading 3"/>
    <w:basedOn w:val="2"/>
    <w:next w:val="a"/>
    <w:link w:val="30"/>
    <w:uiPriority w:val="99"/>
    <w:qFormat/>
    <w:rsid w:val="002D55B7"/>
    <w:pPr>
      <w:outlineLvl w:val="2"/>
    </w:pPr>
  </w:style>
  <w:style w:type="paragraph" w:styleId="4">
    <w:name w:val="heading 4"/>
    <w:basedOn w:val="3"/>
    <w:next w:val="a"/>
    <w:link w:val="40"/>
    <w:uiPriority w:val="99"/>
    <w:qFormat/>
    <w:rsid w:val="002D55B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55B7"/>
    <w:rPr>
      <w:b/>
      <w:bCs/>
      <w:color w:val="000080"/>
    </w:rPr>
  </w:style>
  <w:style w:type="character" w:customStyle="1" w:styleId="a4">
    <w:name w:val="Гипертекстовая ссылка"/>
    <w:basedOn w:val="a3"/>
    <w:uiPriority w:val="99"/>
    <w:rsid w:val="002D55B7"/>
    <w:rPr>
      <w:color w:val="008000"/>
    </w:rPr>
  </w:style>
  <w:style w:type="character" w:customStyle="1" w:styleId="a5">
    <w:name w:val="Активная гиперссылка"/>
    <w:basedOn w:val="a4"/>
    <w:uiPriority w:val="99"/>
    <w:rsid w:val="002D55B7"/>
    <w:rPr>
      <w:u w:val="single"/>
    </w:rPr>
  </w:style>
  <w:style w:type="paragraph" w:customStyle="1" w:styleId="a6">
    <w:name w:val="Внимание: криминал!!"/>
    <w:basedOn w:val="a"/>
    <w:next w:val="a"/>
    <w:uiPriority w:val="99"/>
    <w:rsid w:val="002D55B7"/>
    <w:pPr>
      <w:jc w:val="both"/>
    </w:pPr>
  </w:style>
  <w:style w:type="paragraph" w:customStyle="1" w:styleId="a7">
    <w:name w:val="Внимание: недобросовестность!"/>
    <w:basedOn w:val="a"/>
    <w:next w:val="a"/>
    <w:uiPriority w:val="99"/>
    <w:rsid w:val="002D55B7"/>
    <w:pPr>
      <w:jc w:val="both"/>
    </w:pPr>
  </w:style>
  <w:style w:type="character" w:customStyle="1" w:styleId="a8">
    <w:name w:val="Выделение для Базового Поиска"/>
    <w:basedOn w:val="a3"/>
    <w:uiPriority w:val="99"/>
    <w:rsid w:val="002D55B7"/>
    <w:rPr>
      <w:color w:val="0058A9"/>
    </w:rPr>
  </w:style>
  <w:style w:type="character" w:customStyle="1" w:styleId="a9">
    <w:name w:val="Выделение для Базового Поиска (курсив)"/>
    <w:basedOn w:val="a8"/>
    <w:uiPriority w:val="99"/>
    <w:rsid w:val="002D55B7"/>
    <w:rPr>
      <w:i/>
      <w:iCs/>
    </w:rPr>
  </w:style>
  <w:style w:type="character" w:customStyle="1" w:styleId="aa">
    <w:name w:val="Сравнение редакций"/>
    <w:basedOn w:val="a3"/>
    <w:uiPriority w:val="99"/>
    <w:rsid w:val="002D55B7"/>
  </w:style>
  <w:style w:type="character" w:customStyle="1" w:styleId="ab">
    <w:name w:val="Добавленный текст"/>
    <w:uiPriority w:val="99"/>
    <w:rsid w:val="002D55B7"/>
    <w:rPr>
      <w:color w:val="0000FF"/>
      <w:shd w:val="clear" w:color="auto" w:fill="E3EDFD"/>
    </w:rPr>
  </w:style>
  <w:style w:type="paragraph" w:customStyle="1" w:styleId="ac">
    <w:name w:val="Основное меню (преемственное)"/>
    <w:basedOn w:val="a"/>
    <w:next w:val="a"/>
    <w:uiPriority w:val="99"/>
    <w:rsid w:val="002D55B7"/>
    <w:pPr>
      <w:jc w:val="both"/>
    </w:pPr>
    <w:rPr>
      <w:rFonts w:ascii="Verdana" w:hAnsi="Verdana" w:cs="Verdana"/>
    </w:rPr>
  </w:style>
  <w:style w:type="paragraph" w:customStyle="1" w:styleId="ad">
    <w:name w:val="Заголовок *"/>
    <w:basedOn w:val="ac"/>
    <w:next w:val="a"/>
    <w:uiPriority w:val="99"/>
    <w:rsid w:val="002D55B7"/>
    <w:rPr>
      <w:rFonts w:ascii="Arial" w:hAnsi="Arial" w:cs="Arial"/>
      <w:b/>
      <w:bCs/>
      <w:color w:val="0058A9"/>
      <w:shd w:val="clear" w:color="auto" w:fill="D4D0C8"/>
    </w:rPr>
  </w:style>
  <w:style w:type="character" w:customStyle="1" w:styleId="10">
    <w:name w:val="Заголовок 1 Знак"/>
    <w:basedOn w:val="a0"/>
    <w:link w:val="1"/>
    <w:uiPriority w:val="9"/>
    <w:rsid w:val="002D55B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55B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55B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55B7"/>
    <w:rPr>
      <w:b/>
      <w:bCs/>
      <w:sz w:val="28"/>
      <w:szCs w:val="28"/>
    </w:rPr>
  </w:style>
  <w:style w:type="paragraph" w:customStyle="1" w:styleId="ae">
    <w:name w:val="Заголовок группы контролов"/>
    <w:basedOn w:val="a"/>
    <w:next w:val="a"/>
    <w:uiPriority w:val="99"/>
    <w:rsid w:val="002D55B7"/>
    <w:pPr>
      <w:jc w:val="both"/>
    </w:pPr>
    <w:rPr>
      <w:b/>
      <w:bCs/>
      <w:color w:val="000000"/>
    </w:rPr>
  </w:style>
  <w:style w:type="paragraph" w:customStyle="1" w:styleId="af">
    <w:name w:val="Заголовок для информации об изменениях"/>
    <w:basedOn w:val="1"/>
    <w:next w:val="a"/>
    <w:uiPriority w:val="99"/>
    <w:rsid w:val="002D55B7"/>
    <w:pPr>
      <w:spacing w:before="0" w:after="0"/>
      <w:jc w:val="both"/>
      <w:outlineLvl w:val="9"/>
    </w:pPr>
    <w:rPr>
      <w:b w:val="0"/>
      <w:bCs w:val="0"/>
      <w:color w:val="auto"/>
      <w:sz w:val="20"/>
      <w:szCs w:val="20"/>
      <w:shd w:val="clear" w:color="auto" w:fill="FFFFFF"/>
    </w:rPr>
  </w:style>
  <w:style w:type="character" w:customStyle="1" w:styleId="af0">
    <w:name w:val="Заголовок полученного сообщения"/>
    <w:basedOn w:val="a3"/>
    <w:uiPriority w:val="99"/>
    <w:rsid w:val="002D55B7"/>
    <w:rPr>
      <w:color w:val="FF0000"/>
    </w:rPr>
  </w:style>
  <w:style w:type="paragraph" w:customStyle="1" w:styleId="af1">
    <w:name w:val="Заголовок приложения"/>
    <w:basedOn w:val="a"/>
    <w:next w:val="a"/>
    <w:uiPriority w:val="99"/>
    <w:rsid w:val="002D55B7"/>
    <w:pPr>
      <w:jc w:val="right"/>
    </w:pPr>
  </w:style>
  <w:style w:type="paragraph" w:customStyle="1" w:styleId="af2">
    <w:name w:val="Заголовок распахивающейся части диалога"/>
    <w:basedOn w:val="a"/>
    <w:next w:val="a"/>
    <w:uiPriority w:val="99"/>
    <w:rsid w:val="002D55B7"/>
    <w:pPr>
      <w:jc w:val="both"/>
    </w:pPr>
    <w:rPr>
      <w:i/>
      <w:iCs/>
      <w:color w:val="000080"/>
    </w:rPr>
  </w:style>
  <w:style w:type="character" w:customStyle="1" w:styleId="af3">
    <w:name w:val="Заголовок собственного сообщения"/>
    <w:basedOn w:val="a3"/>
    <w:uiPriority w:val="99"/>
    <w:rsid w:val="002D55B7"/>
  </w:style>
  <w:style w:type="paragraph" w:customStyle="1" w:styleId="af4">
    <w:name w:val="Заголовок статьи"/>
    <w:basedOn w:val="a"/>
    <w:next w:val="a"/>
    <w:uiPriority w:val="99"/>
    <w:rsid w:val="002D55B7"/>
    <w:pPr>
      <w:ind w:left="1612" w:hanging="892"/>
      <w:jc w:val="both"/>
    </w:pPr>
  </w:style>
  <w:style w:type="paragraph" w:customStyle="1" w:styleId="af5">
    <w:name w:val="Интерактивный заголовок"/>
    <w:basedOn w:val="ad"/>
    <w:next w:val="a"/>
    <w:uiPriority w:val="99"/>
    <w:rsid w:val="002D55B7"/>
    <w:rPr>
      <w:b w:val="0"/>
      <w:bCs w:val="0"/>
      <w:color w:val="auto"/>
      <w:u w:val="single"/>
      <w:shd w:val="clear" w:color="auto" w:fill="auto"/>
    </w:rPr>
  </w:style>
  <w:style w:type="paragraph" w:customStyle="1" w:styleId="af6">
    <w:name w:val="Текст (справка)"/>
    <w:basedOn w:val="a"/>
    <w:next w:val="a"/>
    <w:uiPriority w:val="99"/>
    <w:rsid w:val="002D55B7"/>
    <w:pPr>
      <w:ind w:left="170" w:right="170"/>
    </w:pPr>
  </w:style>
  <w:style w:type="paragraph" w:customStyle="1" w:styleId="af7">
    <w:name w:val="Комментарий"/>
    <w:basedOn w:val="af6"/>
    <w:next w:val="a"/>
    <w:uiPriority w:val="99"/>
    <w:rsid w:val="002D55B7"/>
    <w:pPr>
      <w:spacing w:before="75"/>
      <w:ind w:right="0"/>
      <w:jc w:val="both"/>
    </w:pPr>
    <w:rPr>
      <w:i/>
      <w:iCs/>
      <w:color w:val="800080"/>
    </w:rPr>
  </w:style>
  <w:style w:type="paragraph" w:customStyle="1" w:styleId="af8">
    <w:name w:val="Информация о версии"/>
    <w:basedOn w:val="af7"/>
    <w:next w:val="a"/>
    <w:uiPriority w:val="99"/>
    <w:rsid w:val="002D55B7"/>
    <w:pPr>
      <w:spacing w:before="0"/>
      <w:ind w:left="0"/>
    </w:pPr>
  </w:style>
  <w:style w:type="paragraph" w:customStyle="1" w:styleId="af9">
    <w:name w:val="Текст информации об изменениях"/>
    <w:basedOn w:val="a"/>
    <w:next w:val="a"/>
    <w:uiPriority w:val="99"/>
    <w:rsid w:val="002D55B7"/>
    <w:pPr>
      <w:jc w:val="both"/>
    </w:pPr>
    <w:rPr>
      <w:sz w:val="20"/>
      <w:szCs w:val="20"/>
    </w:rPr>
  </w:style>
  <w:style w:type="paragraph" w:customStyle="1" w:styleId="afa">
    <w:name w:val="Информация об изменениях"/>
    <w:basedOn w:val="af9"/>
    <w:next w:val="a"/>
    <w:uiPriority w:val="99"/>
    <w:rsid w:val="002D55B7"/>
    <w:pPr>
      <w:spacing w:before="180"/>
      <w:ind w:left="360" w:right="360"/>
    </w:pPr>
    <w:rPr>
      <w:sz w:val="24"/>
      <w:szCs w:val="24"/>
      <w:shd w:val="clear" w:color="auto" w:fill="EAEFED"/>
    </w:rPr>
  </w:style>
  <w:style w:type="paragraph" w:customStyle="1" w:styleId="afb">
    <w:name w:val="Текст (лев. подпись)"/>
    <w:basedOn w:val="a"/>
    <w:next w:val="a"/>
    <w:uiPriority w:val="99"/>
    <w:rsid w:val="002D55B7"/>
  </w:style>
  <w:style w:type="paragraph" w:customStyle="1" w:styleId="afc">
    <w:name w:val="Колонтитул (левый)"/>
    <w:basedOn w:val="afb"/>
    <w:next w:val="a"/>
    <w:uiPriority w:val="99"/>
    <w:rsid w:val="002D55B7"/>
    <w:pPr>
      <w:jc w:val="both"/>
    </w:pPr>
    <w:rPr>
      <w:sz w:val="16"/>
      <w:szCs w:val="16"/>
    </w:rPr>
  </w:style>
  <w:style w:type="paragraph" w:customStyle="1" w:styleId="afd">
    <w:name w:val="Текст (прав. подпись)"/>
    <w:basedOn w:val="a"/>
    <w:next w:val="a"/>
    <w:uiPriority w:val="99"/>
    <w:rsid w:val="002D55B7"/>
    <w:pPr>
      <w:jc w:val="right"/>
    </w:pPr>
  </w:style>
  <w:style w:type="paragraph" w:customStyle="1" w:styleId="afe">
    <w:name w:val="Колонтитул (правый)"/>
    <w:basedOn w:val="afd"/>
    <w:next w:val="a"/>
    <w:uiPriority w:val="99"/>
    <w:rsid w:val="002D55B7"/>
    <w:pPr>
      <w:jc w:val="both"/>
    </w:pPr>
    <w:rPr>
      <w:sz w:val="16"/>
      <w:szCs w:val="16"/>
    </w:rPr>
  </w:style>
  <w:style w:type="paragraph" w:customStyle="1" w:styleId="aff">
    <w:name w:val="Комментарий пользователя"/>
    <w:basedOn w:val="af7"/>
    <w:next w:val="a"/>
    <w:uiPriority w:val="99"/>
    <w:rsid w:val="002D55B7"/>
    <w:pPr>
      <w:spacing w:before="0"/>
      <w:ind w:left="0"/>
      <w:jc w:val="left"/>
    </w:pPr>
    <w:rPr>
      <w:i w:val="0"/>
      <w:iCs w:val="0"/>
      <w:color w:val="000080"/>
    </w:rPr>
  </w:style>
  <w:style w:type="paragraph" w:customStyle="1" w:styleId="aff0">
    <w:name w:val="Куда обратиться?"/>
    <w:basedOn w:val="a"/>
    <w:next w:val="a"/>
    <w:uiPriority w:val="99"/>
    <w:rsid w:val="002D55B7"/>
    <w:pPr>
      <w:jc w:val="both"/>
    </w:pPr>
  </w:style>
  <w:style w:type="paragraph" w:customStyle="1" w:styleId="aff1">
    <w:name w:val="Моноширинный"/>
    <w:basedOn w:val="a"/>
    <w:next w:val="a"/>
    <w:uiPriority w:val="99"/>
    <w:rsid w:val="002D55B7"/>
    <w:pPr>
      <w:jc w:val="both"/>
    </w:pPr>
    <w:rPr>
      <w:rFonts w:ascii="Courier New" w:hAnsi="Courier New" w:cs="Courier New"/>
    </w:rPr>
  </w:style>
  <w:style w:type="character" w:customStyle="1" w:styleId="aff2">
    <w:name w:val="Найденные слова"/>
    <w:basedOn w:val="a3"/>
    <w:uiPriority w:val="99"/>
    <w:rsid w:val="002D55B7"/>
    <w:rPr>
      <w:shd w:val="clear" w:color="auto" w:fill="D4D0C8"/>
    </w:rPr>
  </w:style>
  <w:style w:type="character" w:customStyle="1" w:styleId="aff3">
    <w:name w:val="Не вступил в силу"/>
    <w:basedOn w:val="a3"/>
    <w:uiPriority w:val="99"/>
    <w:rsid w:val="002D55B7"/>
    <w:rPr>
      <w:color w:val="008080"/>
    </w:rPr>
  </w:style>
  <w:style w:type="paragraph" w:customStyle="1" w:styleId="aff4">
    <w:name w:val="Необходимые документы"/>
    <w:basedOn w:val="a"/>
    <w:next w:val="a"/>
    <w:uiPriority w:val="99"/>
    <w:rsid w:val="002D55B7"/>
    <w:pPr>
      <w:ind w:left="118"/>
      <w:jc w:val="both"/>
    </w:pPr>
  </w:style>
  <w:style w:type="paragraph" w:customStyle="1" w:styleId="aff5">
    <w:name w:val="Нормальный (таблица)"/>
    <w:basedOn w:val="a"/>
    <w:next w:val="a"/>
    <w:uiPriority w:val="99"/>
    <w:rsid w:val="002D55B7"/>
    <w:pPr>
      <w:jc w:val="both"/>
    </w:pPr>
  </w:style>
  <w:style w:type="paragraph" w:customStyle="1" w:styleId="aff6">
    <w:name w:val="Объект"/>
    <w:basedOn w:val="a"/>
    <w:next w:val="a"/>
    <w:uiPriority w:val="99"/>
    <w:rsid w:val="002D55B7"/>
    <w:pPr>
      <w:jc w:val="both"/>
    </w:pPr>
    <w:rPr>
      <w:rFonts w:ascii="Times New Roman" w:hAnsi="Times New Roman" w:cs="Times New Roman"/>
    </w:rPr>
  </w:style>
  <w:style w:type="paragraph" w:customStyle="1" w:styleId="aff7">
    <w:name w:val="Таблицы (моноширинный)"/>
    <w:basedOn w:val="a"/>
    <w:next w:val="a"/>
    <w:uiPriority w:val="99"/>
    <w:rsid w:val="002D55B7"/>
    <w:pPr>
      <w:jc w:val="both"/>
    </w:pPr>
    <w:rPr>
      <w:rFonts w:ascii="Courier New" w:hAnsi="Courier New" w:cs="Courier New"/>
    </w:rPr>
  </w:style>
  <w:style w:type="paragraph" w:customStyle="1" w:styleId="aff8">
    <w:name w:val="Оглавление"/>
    <w:basedOn w:val="aff7"/>
    <w:next w:val="a"/>
    <w:uiPriority w:val="99"/>
    <w:rsid w:val="002D55B7"/>
    <w:pPr>
      <w:ind w:left="140"/>
    </w:pPr>
    <w:rPr>
      <w:rFonts w:ascii="Arial" w:hAnsi="Arial" w:cs="Arial"/>
    </w:rPr>
  </w:style>
  <w:style w:type="character" w:customStyle="1" w:styleId="aff9">
    <w:name w:val="Опечатки"/>
    <w:uiPriority w:val="99"/>
    <w:rsid w:val="002D55B7"/>
    <w:rPr>
      <w:color w:val="FF0000"/>
    </w:rPr>
  </w:style>
  <w:style w:type="paragraph" w:customStyle="1" w:styleId="affa">
    <w:name w:val="Переменная часть"/>
    <w:basedOn w:val="ac"/>
    <w:next w:val="a"/>
    <w:uiPriority w:val="99"/>
    <w:rsid w:val="002D55B7"/>
    <w:rPr>
      <w:rFonts w:ascii="Arial" w:hAnsi="Arial" w:cs="Arial"/>
      <w:sz w:val="20"/>
      <w:szCs w:val="20"/>
    </w:rPr>
  </w:style>
  <w:style w:type="paragraph" w:customStyle="1" w:styleId="affb">
    <w:name w:val="Подвал для информации об изменениях"/>
    <w:basedOn w:val="1"/>
    <w:next w:val="a"/>
    <w:uiPriority w:val="99"/>
    <w:rsid w:val="002D55B7"/>
    <w:pPr>
      <w:spacing w:before="0" w:after="0"/>
      <w:jc w:val="both"/>
      <w:outlineLvl w:val="9"/>
    </w:pPr>
    <w:rPr>
      <w:b w:val="0"/>
      <w:bCs w:val="0"/>
      <w:color w:val="auto"/>
      <w:sz w:val="20"/>
      <w:szCs w:val="20"/>
    </w:rPr>
  </w:style>
  <w:style w:type="paragraph" w:customStyle="1" w:styleId="affc">
    <w:name w:val="Подзаголовок для информации об изменениях"/>
    <w:basedOn w:val="af9"/>
    <w:next w:val="a"/>
    <w:uiPriority w:val="99"/>
    <w:rsid w:val="002D55B7"/>
    <w:rPr>
      <w:b/>
      <w:bCs/>
      <w:color w:val="000080"/>
      <w:sz w:val="24"/>
      <w:szCs w:val="24"/>
    </w:rPr>
  </w:style>
  <w:style w:type="paragraph" w:customStyle="1" w:styleId="affd">
    <w:name w:val="Подчёркнуный текст"/>
    <w:basedOn w:val="a"/>
    <w:next w:val="a"/>
    <w:uiPriority w:val="99"/>
    <w:rsid w:val="002D55B7"/>
    <w:pPr>
      <w:jc w:val="both"/>
    </w:pPr>
  </w:style>
  <w:style w:type="paragraph" w:customStyle="1" w:styleId="affe">
    <w:name w:val="Постоянная часть *"/>
    <w:basedOn w:val="ac"/>
    <w:next w:val="a"/>
    <w:uiPriority w:val="99"/>
    <w:rsid w:val="002D55B7"/>
    <w:rPr>
      <w:rFonts w:ascii="Arial" w:hAnsi="Arial" w:cs="Arial"/>
      <w:sz w:val="22"/>
      <w:szCs w:val="22"/>
    </w:rPr>
  </w:style>
  <w:style w:type="paragraph" w:customStyle="1" w:styleId="afff">
    <w:name w:val="Прижатый влево"/>
    <w:basedOn w:val="a"/>
    <w:next w:val="a"/>
    <w:uiPriority w:val="99"/>
    <w:rsid w:val="002D55B7"/>
  </w:style>
  <w:style w:type="paragraph" w:customStyle="1" w:styleId="afff0">
    <w:name w:val="Пример."/>
    <w:basedOn w:val="a"/>
    <w:next w:val="a"/>
    <w:uiPriority w:val="99"/>
    <w:rsid w:val="002D55B7"/>
    <w:pPr>
      <w:ind w:left="118" w:firstLine="602"/>
      <w:jc w:val="both"/>
    </w:pPr>
  </w:style>
  <w:style w:type="paragraph" w:customStyle="1" w:styleId="afff1">
    <w:name w:val="Примечание."/>
    <w:basedOn w:val="af7"/>
    <w:next w:val="a"/>
    <w:uiPriority w:val="99"/>
    <w:rsid w:val="002D55B7"/>
    <w:pPr>
      <w:spacing w:before="0"/>
      <w:ind w:left="0"/>
    </w:pPr>
    <w:rPr>
      <w:i w:val="0"/>
      <w:iCs w:val="0"/>
      <w:color w:val="auto"/>
    </w:rPr>
  </w:style>
  <w:style w:type="character" w:customStyle="1" w:styleId="afff2">
    <w:name w:val="Продолжение ссылки"/>
    <w:basedOn w:val="a4"/>
    <w:uiPriority w:val="99"/>
    <w:rsid w:val="002D55B7"/>
  </w:style>
  <w:style w:type="paragraph" w:customStyle="1" w:styleId="afff3">
    <w:name w:val="Словарная статья"/>
    <w:basedOn w:val="a"/>
    <w:next w:val="a"/>
    <w:uiPriority w:val="99"/>
    <w:rsid w:val="002D55B7"/>
    <w:pPr>
      <w:ind w:right="118"/>
      <w:jc w:val="both"/>
    </w:pPr>
  </w:style>
  <w:style w:type="paragraph" w:customStyle="1" w:styleId="afff4">
    <w:name w:val="Ссылка на официальную публикацию"/>
    <w:basedOn w:val="a"/>
    <w:next w:val="a"/>
    <w:uiPriority w:val="99"/>
    <w:rsid w:val="002D55B7"/>
    <w:pPr>
      <w:jc w:val="both"/>
    </w:pPr>
  </w:style>
  <w:style w:type="paragraph" w:customStyle="1" w:styleId="afff5">
    <w:name w:val="Текст в таблице"/>
    <w:basedOn w:val="aff5"/>
    <w:next w:val="a"/>
    <w:uiPriority w:val="99"/>
    <w:rsid w:val="002D55B7"/>
    <w:pPr>
      <w:ind w:firstLine="500"/>
    </w:pPr>
  </w:style>
  <w:style w:type="paragraph" w:customStyle="1" w:styleId="afff6">
    <w:name w:val="Технический комментарий"/>
    <w:basedOn w:val="a"/>
    <w:next w:val="a"/>
    <w:uiPriority w:val="99"/>
    <w:rsid w:val="002D55B7"/>
    <w:rPr>
      <w:shd w:val="clear" w:color="auto" w:fill="FFFF00"/>
    </w:rPr>
  </w:style>
  <w:style w:type="character" w:customStyle="1" w:styleId="afff7">
    <w:name w:val="Удалённый текст"/>
    <w:uiPriority w:val="99"/>
    <w:rsid w:val="002D55B7"/>
    <w:rPr>
      <w:strike/>
      <w:color w:val="808000"/>
    </w:rPr>
  </w:style>
  <w:style w:type="character" w:customStyle="1" w:styleId="afff8">
    <w:name w:val="Утратил силу"/>
    <w:basedOn w:val="a3"/>
    <w:uiPriority w:val="99"/>
    <w:rsid w:val="002D55B7"/>
    <w:rPr>
      <w:strike/>
      <w:color w:val="808000"/>
    </w:rPr>
  </w:style>
  <w:style w:type="paragraph" w:customStyle="1" w:styleId="afff9">
    <w:name w:val="Центрированный (таблица)"/>
    <w:basedOn w:val="aff5"/>
    <w:next w:val="a"/>
    <w:uiPriority w:val="99"/>
    <w:rsid w:val="002D55B7"/>
    <w:pPr>
      <w:jc w:val="center"/>
    </w:pPr>
  </w:style>
  <w:style w:type="paragraph" w:styleId="afffa">
    <w:name w:val="header"/>
    <w:basedOn w:val="a"/>
    <w:link w:val="afffb"/>
    <w:uiPriority w:val="99"/>
    <w:semiHidden/>
    <w:unhideWhenUsed/>
    <w:rsid w:val="00F55CCF"/>
    <w:pPr>
      <w:tabs>
        <w:tab w:val="center" w:pos="4677"/>
        <w:tab w:val="right" w:pos="9355"/>
      </w:tabs>
    </w:pPr>
  </w:style>
  <w:style w:type="character" w:customStyle="1" w:styleId="afffb">
    <w:name w:val="Верхний колонтитул Знак"/>
    <w:basedOn w:val="a0"/>
    <w:link w:val="afffa"/>
    <w:uiPriority w:val="99"/>
    <w:semiHidden/>
    <w:rsid w:val="00F55CCF"/>
    <w:rPr>
      <w:rFonts w:ascii="Arial" w:hAnsi="Arial" w:cs="Arial"/>
      <w:sz w:val="24"/>
      <w:szCs w:val="24"/>
    </w:rPr>
  </w:style>
  <w:style w:type="paragraph" w:styleId="afffc">
    <w:name w:val="footer"/>
    <w:basedOn w:val="a"/>
    <w:link w:val="afffd"/>
    <w:uiPriority w:val="99"/>
    <w:unhideWhenUsed/>
    <w:rsid w:val="00F55CCF"/>
    <w:pPr>
      <w:tabs>
        <w:tab w:val="center" w:pos="4677"/>
        <w:tab w:val="right" w:pos="9355"/>
      </w:tabs>
    </w:pPr>
  </w:style>
  <w:style w:type="character" w:customStyle="1" w:styleId="afffd">
    <w:name w:val="Нижний колонтитул Знак"/>
    <w:basedOn w:val="a0"/>
    <w:link w:val="afffc"/>
    <w:uiPriority w:val="99"/>
    <w:rsid w:val="00F55CC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garant.mipcnet.org/document?id=10800200&amp;sub=1544" TargetMode="External"/><Relationship Id="rId117" Type="http://schemas.openxmlformats.org/officeDocument/2006/relationships/hyperlink" Target="http://garant.mipcnet.org/document?id=10800200&amp;sub=1644" TargetMode="External"/><Relationship Id="rId21" Type="http://schemas.openxmlformats.org/officeDocument/2006/relationships/hyperlink" Target="http://garant.mipcnet.org/document?id=10800200&amp;sub=1612" TargetMode="External"/><Relationship Id="rId42" Type="http://schemas.openxmlformats.org/officeDocument/2006/relationships/hyperlink" Target="http://garant.mipcnet.org/document?id=10800200&amp;sub=1685" TargetMode="External"/><Relationship Id="rId47" Type="http://schemas.openxmlformats.org/officeDocument/2006/relationships/hyperlink" Target="http://garant.mipcnet.org/document?id=70052362&amp;sub=0" TargetMode="External"/><Relationship Id="rId63" Type="http://schemas.openxmlformats.org/officeDocument/2006/relationships/hyperlink" Target="http://garant.mipcnet.org/document?id=10800200&amp;sub=145" TargetMode="External"/><Relationship Id="rId68" Type="http://schemas.openxmlformats.org/officeDocument/2006/relationships/hyperlink" Target="http://garant.mipcnet.org/document?id=10800200&amp;sub=162" TargetMode="External"/><Relationship Id="rId84" Type="http://schemas.openxmlformats.org/officeDocument/2006/relationships/hyperlink" Target="http://garant.mipcnet.org/document?id=10800200&amp;sub=1644" TargetMode="External"/><Relationship Id="rId89" Type="http://schemas.openxmlformats.org/officeDocument/2006/relationships/hyperlink" Target="http://garant.mipcnet.org/document?id=10800200&amp;sub=1704" TargetMode="External"/><Relationship Id="rId112" Type="http://schemas.openxmlformats.org/officeDocument/2006/relationships/hyperlink" Target="http://garant.mipcnet.org/document?id=10800200&amp;sub=1713" TargetMode="External"/><Relationship Id="rId133" Type="http://schemas.openxmlformats.org/officeDocument/2006/relationships/hyperlink" Target="http://garant.mipcnet.org/document?id=10800200&amp;sub=154103" TargetMode="External"/><Relationship Id="rId138" Type="http://schemas.openxmlformats.org/officeDocument/2006/relationships/hyperlink" Target="http://garant.mipcnet.org/document?id=12041206&amp;sub=3" TargetMode="External"/><Relationship Id="rId16" Type="http://schemas.openxmlformats.org/officeDocument/2006/relationships/hyperlink" Target="http://garant.mipcnet.org/document?id=10800200&amp;sub=1613" TargetMode="External"/><Relationship Id="rId107" Type="http://schemas.openxmlformats.org/officeDocument/2006/relationships/hyperlink" Target="http://garant.mipcnet.org/document?id=10800200&amp;sub=16105" TargetMode="External"/><Relationship Id="rId11" Type="http://schemas.openxmlformats.org/officeDocument/2006/relationships/hyperlink" Target="http://garant.mipcnet.org/document?id=10800200&amp;sub=1612" TargetMode="External"/><Relationship Id="rId32" Type="http://schemas.openxmlformats.org/officeDocument/2006/relationships/hyperlink" Target="http://garant.mipcnet.org/document?id=10800200&amp;sub=1544" TargetMode="External"/><Relationship Id="rId37" Type="http://schemas.openxmlformats.org/officeDocument/2006/relationships/hyperlink" Target="http://garant.mipcnet.org/document?id=10800200&amp;sub=1685" TargetMode="External"/><Relationship Id="rId53" Type="http://schemas.openxmlformats.org/officeDocument/2006/relationships/hyperlink" Target="http://garant.mipcnet.org/document?id=10800200&amp;sub=16832" TargetMode="External"/><Relationship Id="rId58" Type="http://schemas.openxmlformats.org/officeDocument/2006/relationships/hyperlink" Target="http://garant.mipcnet.org/document?id=10800200&amp;sub=14612" TargetMode="External"/><Relationship Id="rId74" Type="http://schemas.openxmlformats.org/officeDocument/2006/relationships/hyperlink" Target="http://garant.mipcnet.org/document?id=10800200&amp;sub=1703" TargetMode="External"/><Relationship Id="rId79" Type="http://schemas.openxmlformats.org/officeDocument/2006/relationships/hyperlink" Target="http://garant.mipcnet.org/document?id=10800200&amp;sub=171" TargetMode="External"/><Relationship Id="rId102" Type="http://schemas.openxmlformats.org/officeDocument/2006/relationships/hyperlink" Target="http://garant.mipcnet.org/document?id=10800200&amp;sub=1725" TargetMode="External"/><Relationship Id="rId123" Type="http://schemas.openxmlformats.org/officeDocument/2006/relationships/hyperlink" Target="http://garant.mipcnet.org/document?id=10800200&amp;sub=1644" TargetMode="External"/><Relationship Id="rId128" Type="http://schemas.openxmlformats.org/officeDocument/2006/relationships/hyperlink" Target="http://garant.mipcnet.org/document?id=10800200&amp;sub=1612" TargetMode="External"/><Relationship Id="rId144" Type="http://schemas.openxmlformats.org/officeDocument/2006/relationships/hyperlink" Target="http://garant.mipcnet.org/document?id=12022285&amp;sub=0" TargetMode="External"/><Relationship Id="rId149"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hyperlink" Target="http://garant.mipcnet.org/document?id=10800200&amp;sub=1703" TargetMode="External"/><Relationship Id="rId95" Type="http://schemas.openxmlformats.org/officeDocument/2006/relationships/hyperlink" Target="http://garant.mipcnet.org/document?id=10800200&amp;sub=17002" TargetMode="External"/><Relationship Id="rId22" Type="http://schemas.openxmlformats.org/officeDocument/2006/relationships/hyperlink" Target="http://garant.mipcnet.org/document?id=12022754&amp;sub=0" TargetMode="External"/><Relationship Id="rId27" Type="http://schemas.openxmlformats.org/officeDocument/2006/relationships/hyperlink" Target="http://garant.mipcnet.org/document?id=10800200&amp;sub=15451" TargetMode="External"/><Relationship Id="rId43" Type="http://schemas.openxmlformats.org/officeDocument/2006/relationships/hyperlink" Target="http://garant.mipcnet.org/document?id=10800200&amp;sub=1685" TargetMode="External"/><Relationship Id="rId48" Type="http://schemas.openxmlformats.org/officeDocument/2006/relationships/hyperlink" Target="http://garant.mipcnet.org/document?id=10800200&amp;sub=1705" TargetMode="External"/><Relationship Id="rId64" Type="http://schemas.openxmlformats.org/officeDocument/2006/relationships/hyperlink" Target="http://garant.mipcnet.org/document?id=10800200&amp;sub=14510" TargetMode="External"/><Relationship Id="rId69" Type="http://schemas.openxmlformats.org/officeDocument/2006/relationships/hyperlink" Target="http://garant.mipcnet.org/document?id=12022754&amp;sub=0" TargetMode="External"/><Relationship Id="rId113" Type="http://schemas.openxmlformats.org/officeDocument/2006/relationships/hyperlink" Target="http://garant.mipcnet.org/document?id=10800200&amp;sub=161041" TargetMode="External"/><Relationship Id="rId118" Type="http://schemas.openxmlformats.org/officeDocument/2006/relationships/hyperlink" Target="http://garant.mipcnet.org/document?id=10800200&amp;sub=1644" TargetMode="External"/><Relationship Id="rId134" Type="http://schemas.openxmlformats.org/officeDocument/2006/relationships/hyperlink" Target="http://garant.mipcnet.org/document?id=10800200&amp;sub=145" TargetMode="External"/><Relationship Id="rId139" Type="http://schemas.openxmlformats.org/officeDocument/2006/relationships/hyperlink" Target="http://garant.mipcnet.org/document?id=10800200&amp;sub=0" TargetMode="External"/><Relationship Id="rId80" Type="http://schemas.openxmlformats.org/officeDocument/2006/relationships/hyperlink" Target="http://garant.mipcnet.org/document?id=10800200&amp;sub=172" TargetMode="External"/><Relationship Id="rId85" Type="http://schemas.openxmlformats.org/officeDocument/2006/relationships/hyperlink" Target="http://garant.mipcnet.org/document?id=10800200&amp;sub=1644" TargetMode="External"/><Relationship Id="rId150" Type="http://schemas.openxmlformats.org/officeDocument/2006/relationships/fontTable" Target="fontTable.xml"/><Relationship Id="rId12" Type="http://schemas.openxmlformats.org/officeDocument/2006/relationships/hyperlink" Target="http://garant.mipcnet.org/document?id=10800200&amp;sub=1613" TargetMode="External"/><Relationship Id="rId17" Type="http://schemas.openxmlformats.org/officeDocument/2006/relationships/hyperlink" Target="http://garant.mipcnet.org/document?id=10800200&amp;sub=1612" TargetMode="External"/><Relationship Id="rId25" Type="http://schemas.openxmlformats.org/officeDocument/2006/relationships/hyperlink" Target="http://garant.mipcnet.org/document?id=10800200&amp;sub=1543" TargetMode="External"/><Relationship Id="rId33" Type="http://schemas.openxmlformats.org/officeDocument/2006/relationships/hyperlink" Target="http://garant.mipcnet.org/document?id=10800200&amp;sub=15451" TargetMode="External"/><Relationship Id="rId38" Type="http://schemas.openxmlformats.org/officeDocument/2006/relationships/hyperlink" Target="http://garant.mipcnet.org/document?id=10800200&amp;sub=1685" TargetMode="External"/><Relationship Id="rId46" Type="http://schemas.openxmlformats.org/officeDocument/2006/relationships/hyperlink" Target="http://garant.mipcnet.org/document?id=70052362&amp;sub=0" TargetMode="External"/><Relationship Id="rId59" Type="http://schemas.openxmlformats.org/officeDocument/2006/relationships/hyperlink" Target="http://garant.mipcnet.org/document?id=10800200&amp;sub=14613" TargetMode="External"/><Relationship Id="rId67" Type="http://schemas.openxmlformats.org/officeDocument/2006/relationships/hyperlink" Target="http://garant.mipcnet.org/document?id=10800200&amp;sub=14613" TargetMode="External"/><Relationship Id="rId103" Type="http://schemas.openxmlformats.org/officeDocument/2006/relationships/hyperlink" Target="http://garant.mipcnet.org/document?id=10800200&amp;sub=16104" TargetMode="External"/><Relationship Id="rId108" Type="http://schemas.openxmlformats.org/officeDocument/2006/relationships/hyperlink" Target="http://garant.mipcnet.org/document?id=10800200&amp;sub=1612" TargetMode="External"/><Relationship Id="rId116" Type="http://schemas.openxmlformats.org/officeDocument/2006/relationships/hyperlink" Target="http://garant.mipcnet.org/document?id=10800200&amp;sub=1644" TargetMode="External"/><Relationship Id="rId124" Type="http://schemas.openxmlformats.org/officeDocument/2006/relationships/hyperlink" Target="http://garant.mipcnet.org/document?id=10800200&amp;sub=1644" TargetMode="External"/><Relationship Id="rId129" Type="http://schemas.openxmlformats.org/officeDocument/2006/relationships/hyperlink" Target="http://garant.mipcnet.org/document?id=10800200&amp;sub=1613" TargetMode="External"/><Relationship Id="rId137" Type="http://schemas.openxmlformats.org/officeDocument/2006/relationships/hyperlink" Target="http://garant.mipcnet.org/document?id=10800200&amp;sub=16710" TargetMode="External"/><Relationship Id="rId20" Type="http://schemas.openxmlformats.org/officeDocument/2006/relationships/hyperlink" Target="http://garant.mipcnet.org/document?id=10800200&amp;sub=1613" TargetMode="External"/><Relationship Id="rId41" Type="http://schemas.openxmlformats.org/officeDocument/2006/relationships/hyperlink" Target="http://garant.mipcnet.org/document?id=10800200&amp;sub=1685" TargetMode="External"/><Relationship Id="rId54" Type="http://schemas.openxmlformats.org/officeDocument/2006/relationships/hyperlink" Target="http://garant.mipcnet.org/document?id=10800200&amp;sub=14612" TargetMode="External"/><Relationship Id="rId62" Type="http://schemas.openxmlformats.org/officeDocument/2006/relationships/hyperlink" Target="http://garant.mipcnet.org/document?id=10800200&amp;sub=149" TargetMode="External"/><Relationship Id="rId70" Type="http://schemas.openxmlformats.org/officeDocument/2006/relationships/hyperlink" Target="http://garant.mipcnet.org/document?id=10800200&amp;sub=149" TargetMode="External"/><Relationship Id="rId75" Type="http://schemas.openxmlformats.org/officeDocument/2006/relationships/hyperlink" Target="http://garant.mipcnet.org/document?id=10800200&amp;sub=17034" TargetMode="External"/><Relationship Id="rId83" Type="http://schemas.openxmlformats.org/officeDocument/2006/relationships/hyperlink" Target="http://garant.mipcnet.org/document?id=10800200&amp;sub=1644" TargetMode="External"/><Relationship Id="rId88" Type="http://schemas.openxmlformats.org/officeDocument/2006/relationships/hyperlink" Target="http://garant.mipcnet.org/document?id=10800200&amp;sub=16510" TargetMode="External"/><Relationship Id="rId91" Type="http://schemas.openxmlformats.org/officeDocument/2006/relationships/hyperlink" Target="http://garant.mipcnet.org/document?id=10800200&amp;sub=172" TargetMode="External"/><Relationship Id="rId96" Type="http://schemas.openxmlformats.org/officeDocument/2006/relationships/hyperlink" Target="http://garant.mipcnet.org/document?id=10800200&amp;sub=1705" TargetMode="External"/><Relationship Id="rId111" Type="http://schemas.openxmlformats.org/officeDocument/2006/relationships/hyperlink" Target="http://garant.mipcnet.org/document?id=10800200&amp;sub=1613" TargetMode="External"/><Relationship Id="rId132" Type="http://schemas.openxmlformats.org/officeDocument/2006/relationships/hyperlink" Target="http://garant.mipcnet.org/document?id=10800200&amp;sub=16105" TargetMode="External"/><Relationship Id="rId140" Type="http://schemas.openxmlformats.org/officeDocument/2006/relationships/hyperlink" Target="http://garant.mipcnet.org/document?id=10800200&amp;sub=1644" TargetMode="External"/><Relationship Id="rId145" Type="http://schemas.openxmlformats.org/officeDocument/2006/relationships/hyperlink" Target="http://garant.mipcnet.org/document?id=12027580&amp;sub=0" TargetMode="External"/><Relationship Id="rId1" Type="http://schemas.openxmlformats.org/officeDocument/2006/relationships/styles" Target="styles.xml"/><Relationship Id="rId6" Type="http://schemas.openxmlformats.org/officeDocument/2006/relationships/hyperlink" Target="http://garant.mipcnet.org/document?id=70016264&amp;sub=0" TargetMode="External"/><Relationship Id="rId15" Type="http://schemas.openxmlformats.org/officeDocument/2006/relationships/hyperlink" Target="http://garant.mipcnet.org/document?id=10800200&amp;sub=1612" TargetMode="External"/><Relationship Id="rId23" Type="http://schemas.openxmlformats.org/officeDocument/2006/relationships/hyperlink" Target="http://garant.mipcnet.org/document?id=79222&amp;sub=1000" TargetMode="External"/><Relationship Id="rId28" Type="http://schemas.openxmlformats.org/officeDocument/2006/relationships/hyperlink" Target="http://garant.mipcnet.org/document?id=10800200&amp;sub=1551" TargetMode="External"/><Relationship Id="rId36" Type="http://schemas.openxmlformats.org/officeDocument/2006/relationships/hyperlink" Target="http://garant.mipcnet.org/document?id=12027475&amp;sub=0" TargetMode="External"/><Relationship Id="rId49" Type="http://schemas.openxmlformats.org/officeDocument/2006/relationships/hyperlink" Target="http://garant.mipcnet.org/document?id=10800200&amp;sub=149" TargetMode="External"/><Relationship Id="rId57" Type="http://schemas.openxmlformats.org/officeDocument/2006/relationships/hyperlink" Target="http://garant.mipcnet.org/document?id=10800200&amp;sub=16832" TargetMode="External"/><Relationship Id="rId106" Type="http://schemas.openxmlformats.org/officeDocument/2006/relationships/hyperlink" Target="http://garant.mipcnet.org/document?id=10800200&amp;sub=16104" TargetMode="External"/><Relationship Id="rId114" Type="http://schemas.openxmlformats.org/officeDocument/2006/relationships/hyperlink" Target="http://garant.mipcnet.org/document?id=10800200&amp;sub=1713" TargetMode="External"/><Relationship Id="rId119" Type="http://schemas.openxmlformats.org/officeDocument/2006/relationships/hyperlink" Target="http://garant.mipcnet.org/document?id=54943187&amp;sub=0" TargetMode="External"/><Relationship Id="rId127" Type="http://schemas.openxmlformats.org/officeDocument/2006/relationships/hyperlink" Target="http://garant.mipcnet.org/document?id=10800200&amp;sub=1716" TargetMode="External"/><Relationship Id="rId10" Type="http://schemas.openxmlformats.org/officeDocument/2006/relationships/hyperlink" Target="http://garant.mipcnet.org/document?id=10800200&amp;sub=1613" TargetMode="External"/><Relationship Id="rId31" Type="http://schemas.openxmlformats.org/officeDocument/2006/relationships/hyperlink" Target="http://garant.mipcnet.org/document?id=10800200&amp;sub=1543" TargetMode="External"/><Relationship Id="rId44" Type="http://schemas.openxmlformats.org/officeDocument/2006/relationships/hyperlink" Target="http://garant.mipcnet.org/document?id=10800200&amp;sub=1685" TargetMode="External"/><Relationship Id="rId52" Type="http://schemas.openxmlformats.org/officeDocument/2006/relationships/hyperlink" Target="http://garant.mipcnet.org/document?id=10800200&amp;sub=1681" TargetMode="External"/><Relationship Id="rId60" Type="http://schemas.openxmlformats.org/officeDocument/2006/relationships/hyperlink" Target="http://garant.mipcnet.org/document?id=10800200&amp;sub=162" TargetMode="External"/><Relationship Id="rId65" Type="http://schemas.openxmlformats.org/officeDocument/2006/relationships/hyperlink" Target="http://garant.mipcnet.org/document?id=10800200&amp;sub=16832" TargetMode="External"/><Relationship Id="rId73" Type="http://schemas.openxmlformats.org/officeDocument/2006/relationships/hyperlink" Target="http://garant.mipcnet.org/document?id=10800200&amp;sub=0" TargetMode="External"/><Relationship Id="rId78" Type="http://schemas.openxmlformats.org/officeDocument/2006/relationships/hyperlink" Target="http://garant.mipcnet.org/document?id=10800200&amp;sub=161041" TargetMode="External"/><Relationship Id="rId81" Type="http://schemas.openxmlformats.org/officeDocument/2006/relationships/hyperlink" Target="http://garant.mipcnet.org/document?id=10800200&amp;sub=169" TargetMode="External"/><Relationship Id="rId86" Type="http://schemas.openxmlformats.org/officeDocument/2006/relationships/hyperlink" Target="http://garant.mipcnet.org/document?id=10800200&amp;sub=17113" TargetMode="External"/><Relationship Id="rId94" Type="http://schemas.openxmlformats.org/officeDocument/2006/relationships/hyperlink" Target="http://garant.mipcnet.org/document?id=12073292&amp;sub=0" TargetMode="External"/><Relationship Id="rId99" Type="http://schemas.openxmlformats.org/officeDocument/2006/relationships/hyperlink" Target="http://garant.mipcnet.org/document?id=10800200&amp;sub=1725" TargetMode="External"/><Relationship Id="rId101" Type="http://schemas.openxmlformats.org/officeDocument/2006/relationships/hyperlink" Target="http://garant.mipcnet.org/document?id=10800200&amp;sub=1716" TargetMode="External"/><Relationship Id="rId122" Type="http://schemas.openxmlformats.org/officeDocument/2006/relationships/hyperlink" Target="http://garant.mipcnet.org/document?id=10800200&amp;sub=1644" TargetMode="External"/><Relationship Id="rId130" Type="http://schemas.openxmlformats.org/officeDocument/2006/relationships/hyperlink" Target="http://garant.mipcnet.org/document?id=10800200&amp;sub=161041" TargetMode="External"/><Relationship Id="rId135" Type="http://schemas.openxmlformats.org/officeDocument/2006/relationships/hyperlink" Target="http://garant.mipcnet.org/document?id=10800200&amp;sub=16104" TargetMode="External"/><Relationship Id="rId143" Type="http://schemas.openxmlformats.org/officeDocument/2006/relationships/hyperlink" Target="http://garant.mipcnet.org/document?id=12021353&amp;sub=0" TargetMode="External"/><Relationship Id="rId148" Type="http://schemas.openxmlformats.org/officeDocument/2006/relationships/hyperlink" Target="http://garant.mipcnet.org/document?id=12067298&amp;sub=0" TargetMode="External"/><Relationship Id="rId15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garant.mipcnet.org/document?id=10800200&amp;sub=1612" TargetMode="External"/><Relationship Id="rId13" Type="http://schemas.openxmlformats.org/officeDocument/2006/relationships/hyperlink" Target="http://garant.mipcnet.org/document?id=10800200&amp;sub=1612" TargetMode="External"/><Relationship Id="rId18" Type="http://schemas.openxmlformats.org/officeDocument/2006/relationships/hyperlink" Target="http://garant.mipcnet.org/document?id=10800200&amp;sub=1613" TargetMode="External"/><Relationship Id="rId39" Type="http://schemas.openxmlformats.org/officeDocument/2006/relationships/hyperlink" Target="http://garant.mipcnet.org/document?id=10800200&amp;sub=1685" TargetMode="External"/><Relationship Id="rId109" Type="http://schemas.openxmlformats.org/officeDocument/2006/relationships/hyperlink" Target="http://garant.mipcnet.org/document?id=10800200&amp;sub=1613" TargetMode="External"/><Relationship Id="rId34" Type="http://schemas.openxmlformats.org/officeDocument/2006/relationships/hyperlink" Target="http://garant.mipcnet.org/document?id=10800200&amp;sub=1552" TargetMode="External"/><Relationship Id="rId50" Type="http://schemas.openxmlformats.org/officeDocument/2006/relationships/hyperlink" Target="http://garant.mipcnet.org/document?id=10800200&amp;sub=145" TargetMode="External"/><Relationship Id="rId55" Type="http://schemas.openxmlformats.org/officeDocument/2006/relationships/hyperlink" Target="http://garant.mipcnet.org/document?id=10800200&amp;sub=14613" TargetMode="External"/><Relationship Id="rId76" Type="http://schemas.openxmlformats.org/officeDocument/2006/relationships/hyperlink" Target="http://garant.mipcnet.org/document?id=10800200&amp;sub=1703" TargetMode="External"/><Relationship Id="rId97" Type="http://schemas.openxmlformats.org/officeDocument/2006/relationships/hyperlink" Target="http://garant.mipcnet.org/document?id=10800200&amp;sub=1725" TargetMode="External"/><Relationship Id="rId104" Type="http://schemas.openxmlformats.org/officeDocument/2006/relationships/hyperlink" Target="http://garant.mipcnet.org/document?id=10800200&amp;sub=16105" TargetMode="External"/><Relationship Id="rId120" Type="http://schemas.openxmlformats.org/officeDocument/2006/relationships/hyperlink" Target="http://garant.mipcnet.org/document?id=10800200&amp;sub=0" TargetMode="External"/><Relationship Id="rId125" Type="http://schemas.openxmlformats.org/officeDocument/2006/relationships/hyperlink" Target="http://garant.mipcnet.org/document?id=10800200&amp;sub=1703" TargetMode="External"/><Relationship Id="rId141" Type="http://schemas.openxmlformats.org/officeDocument/2006/relationships/hyperlink" Target="http://garant.mipcnet.org/document?id=10800200&amp;sub=1644" TargetMode="External"/><Relationship Id="rId146" Type="http://schemas.openxmlformats.org/officeDocument/2006/relationships/hyperlink" Target="http://garant.mipcnet.org/document?id=12034379&amp;sub=0" TargetMode="External"/><Relationship Id="rId7" Type="http://schemas.openxmlformats.org/officeDocument/2006/relationships/hyperlink" Target="http://garant.mipcnet.org/document?id=10800200&amp;sub=169" TargetMode="External"/><Relationship Id="rId71" Type="http://schemas.openxmlformats.org/officeDocument/2006/relationships/hyperlink" Target="http://garant.mipcnet.org/document?id=10800200&amp;sub=145" TargetMode="External"/><Relationship Id="rId92" Type="http://schemas.openxmlformats.org/officeDocument/2006/relationships/hyperlink" Target="http://garant.mipcnet.org/document?id=10800200&amp;sub=17002" TargetMode="External"/><Relationship Id="rId2" Type="http://schemas.openxmlformats.org/officeDocument/2006/relationships/settings" Target="settings.xml"/><Relationship Id="rId29" Type="http://schemas.openxmlformats.org/officeDocument/2006/relationships/hyperlink" Target="http://garant.mipcnet.org/document?id=10800200&amp;sub=1685" TargetMode="External"/><Relationship Id="rId24" Type="http://schemas.openxmlformats.org/officeDocument/2006/relationships/hyperlink" Target="http://garant.mipcnet.org/document?id=79222&amp;sub=2000" TargetMode="External"/><Relationship Id="rId40" Type="http://schemas.openxmlformats.org/officeDocument/2006/relationships/hyperlink" Target="http://garant.mipcnet.org/document?id=10800200&amp;sub=1685" TargetMode="External"/><Relationship Id="rId45" Type="http://schemas.openxmlformats.org/officeDocument/2006/relationships/hyperlink" Target="http://garant.mipcnet.org/document?id=10800200&amp;sub=1685" TargetMode="External"/><Relationship Id="rId66" Type="http://schemas.openxmlformats.org/officeDocument/2006/relationships/hyperlink" Target="http://garant.mipcnet.org/document?id=10800200&amp;sub=14612" TargetMode="External"/><Relationship Id="rId87" Type="http://schemas.openxmlformats.org/officeDocument/2006/relationships/hyperlink" Target="http://garant.mipcnet.org/document?id=10800200&amp;sub=17210" TargetMode="External"/><Relationship Id="rId110" Type="http://schemas.openxmlformats.org/officeDocument/2006/relationships/hyperlink" Target="http://garant.mipcnet.org/document?id=10800200&amp;sub=1612" TargetMode="External"/><Relationship Id="rId115" Type="http://schemas.openxmlformats.org/officeDocument/2006/relationships/hyperlink" Target="http://garant.mipcnet.org/document?id=10800200&amp;sub=0" TargetMode="External"/><Relationship Id="rId131" Type="http://schemas.openxmlformats.org/officeDocument/2006/relationships/hyperlink" Target="http://garant.mipcnet.org/document?id=10800200&amp;sub=16104" TargetMode="External"/><Relationship Id="rId136" Type="http://schemas.openxmlformats.org/officeDocument/2006/relationships/hyperlink" Target="http://garant.mipcnet.org/document?id=10800200&amp;sub=16105" TargetMode="External"/><Relationship Id="rId61" Type="http://schemas.openxmlformats.org/officeDocument/2006/relationships/hyperlink" Target="http://garant.mipcnet.org/document?id=12022754&amp;sub=0" TargetMode="External"/><Relationship Id="rId82" Type="http://schemas.openxmlformats.org/officeDocument/2006/relationships/hyperlink" Target="http://garant.mipcnet.org/document?id=10800200&amp;sub=172" TargetMode="External"/><Relationship Id="rId19" Type="http://schemas.openxmlformats.org/officeDocument/2006/relationships/hyperlink" Target="http://garant.mipcnet.org/document?id=10800200&amp;sub=1744" TargetMode="External"/><Relationship Id="rId14" Type="http://schemas.openxmlformats.org/officeDocument/2006/relationships/hyperlink" Target="http://garant.mipcnet.org/document?id=10800200&amp;sub=1613" TargetMode="External"/><Relationship Id="rId30" Type="http://schemas.openxmlformats.org/officeDocument/2006/relationships/hyperlink" Target="http://garant.mipcnet.org/document?id=10800200&amp;sub=1644" TargetMode="External"/><Relationship Id="rId35" Type="http://schemas.openxmlformats.org/officeDocument/2006/relationships/hyperlink" Target="http://garant.mipcnet.org/document?id=10800200&amp;sub=1685" TargetMode="External"/><Relationship Id="rId56" Type="http://schemas.openxmlformats.org/officeDocument/2006/relationships/hyperlink" Target="http://garant.mipcnet.org/document?id=10800200&amp;sub=162" TargetMode="External"/><Relationship Id="rId77" Type="http://schemas.openxmlformats.org/officeDocument/2006/relationships/hyperlink" Target="http://garant.mipcnet.org/document?id=10800200&amp;sub=1716" TargetMode="External"/><Relationship Id="rId100" Type="http://schemas.openxmlformats.org/officeDocument/2006/relationships/hyperlink" Target="http://garant.mipcnet.org/document?id=12041206&amp;sub=3" TargetMode="External"/><Relationship Id="rId105" Type="http://schemas.openxmlformats.org/officeDocument/2006/relationships/hyperlink" Target="http://garant.mipcnet.org/document?id=10800200&amp;sub=20021" TargetMode="External"/><Relationship Id="rId126" Type="http://schemas.openxmlformats.org/officeDocument/2006/relationships/hyperlink" Target="http://garant.mipcnet.org/document?id=10800200&amp;sub=20021" TargetMode="External"/><Relationship Id="rId147" Type="http://schemas.openxmlformats.org/officeDocument/2006/relationships/hyperlink" Target="http://garant.mipcnet.org/document?id=12046934&amp;sub=0" TargetMode="External"/><Relationship Id="rId8" Type="http://schemas.openxmlformats.org/officeDocument/2006/relationships/hyperlink" Target="http://garant.mipcnet.org/document?id=70052362&amp;sub=1000" TargetMode="External"/><Relationship Id="rId51" Type="http://schemas.openxmlformats.org/officeDocument/2006/relationships/hyperlink" Target="http://garant.mipcnet.org/document?id=10800200&amp;sub=14510" TargetMode="External"/><Relationship Id="rId72" Type="http://schemas.openxmlformats.org/officeDocument/2006/relationships/hyperlink" Target="http://garant.mipcnet.org/document?id=10800200&amp;sub=14510" TargetMode="External"/><Relationship Id="rId93" Type="http://schemas.openxmlformats.org/officeDocument/2006/relationships/hyperlink" Target="http://garant.mipcnet.org/document?id=2467862&amp;sub=0" TargetMode="External"/><Relationship Id="rId98" Type="http://schemas.openxmlformats.org/officeDocument/2006/relationships/hyperlink" Target="http://garant.mipcnet.org/document?id=12041206&amp;sub=3" TargetMode="External"/><Relationship Id="rId121" Type="http://schemas.openxmlformats.org/officeDocument/2006/relationships/hyperlink" Target="http://garant.mipcnet.org/document?id=12041206&amp;sub=3" TargetMode="External"/><Relationship Id="rId142" Type="http://schemas.openxmlformats.org/officeDocument/2006/relationships/hyperlink" Target="http://garant.mipcnet.org/document?id=10800200&amp;sub=164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20110</Words>
  <Characters>162429</Characters>
  <Application>Microsoft Office Word</Application>
  <DocSecurity>0</DocSecurity>
  <Lines>1353</Lines>
  <Paragraphs>364</Paragraphs>
  <ScaleCrop>false</ScaleCrop>
  <Company>НПП "Гарант-Сервис"</Company>
  <LinksUpToDate>false</LinksUpToDate>
  <CharactersWithSpaces>182175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Filin-S-A</cp:lastModifiedBy>
  <cp:revision>2</cp:revision>
  <dcterms:created xsi:type="dcterms:W3CDTF">2012-10-19T04:29:00Z</dcterms:created>
  <dcterms:modified xsi:type="dcterms:W3CDTF">2012-10-19T04:29:00Z</dcterms:modified>
</cp:coreProperties>
</file>