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90" w:rsidRPr="00101290" w:rsidRDefault="00101290" w:rsidP="00101290">
      <w:pPr>
        <w:spacing w:after="0" w:line="240" w:lineRule="auto"/>
        <w:ind w:firstLine="708"/>
        <w:jc w:val="center"/>
        <w:rPr>
          <w:rFonts w:ascii="Times New Roman" w:eastAsia="Times New Roman" w:hAnsi="Times New Roman" w:cs="Times New Roman"/>
          <w:b/>
          <w:sz w:val="36"/>
          <w:szCs w:val="36"/>
          <w:lang w:eastAsia="ru-RU"/>
        </w:rPr>
      </w:pPr>
      <w:r w:rsidRPr="00101290">
        <w:rPr>
          <w:rFonts w:ascii="Times New Roman" w:eastAsia="Times New Roman" w:hAnsi="Times New Roman" w:cs="Times New Roman"/>
          <w:b/>
          <w:sz w:val="36"/>
          <w:szCs w:val="36"/>
          <w:lang w:eastAsia="ru-RU"/>
        </w:rPr>
        <w:t>Эксплуатация ЦОД</w:t>
      </w:r>
    </w:p>
    <w:p w:rsidR="00101290" w:rsidRDefault="00101290" w:rsidP="00101290">
      <w:pPr>
        <w:spacing w:after="0" w:line="240" w:lineRule="auto"/>
        <w:ind w:firstLine="708"/>
        <w:jc w:val="both"/>
        <w:rPr>
          <w:rFonts w:ascii="Times New Roman" w:eastAsia="Times New Roman" w:hAnsi="Times New Roman" w:cs="Times New Roman"/>
          <w:sz w:val="24"/>
          <w:szCs w:val="24"/>
          <w:lang w:eastAsia="ru-RU"/>
        </w:rPr>
      </w:pPr>
    </w:p>
    <w:p w:rsidR="00101290" w:rsidRDefault="00101290" w:rsidP="00101290">
      <w:pPr>
        <w:spacing w:after="0" w:line="240" w:lineRule="auto"/>
        <w:ind w:firstLine="708"/>
        <w:jc w:val="both"/>
        <w:rPr>
          <w:rFonts w:ascii="Times New Roman" w:eastAsia="Times New Roman" w:hAnsi="Times New Roman" w:cs="Times New Roman"/>
          <w:sz w:val="24"/>
          <w:szCs w:val="24"/>
          <w:lang w:eastAsia="ru-RU"/>
        </w:rPr>
      </w:pPr>
      <w:r w:rsidRPr="00101290">
        <w:rPr>
          <w:rFonts w:ascii="Times New Roman" w:eastAsia="Times New Roman" w:hAnsi="Times New Roman" w:cs="Times New Roman"/>
          <w:sz w:val="24"/>
          <w:szCs w:val="24"/>
          <w:lang w:eastAsia="ru-RU"/>
        </w:rPr>
        <w:t xml:space="preserve">Эксплуатация ЦОД. Что лучше: аутсорсинг или своя команда? 15 октября 2013 </w:t>
      </w: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Jet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Info</w:t>
      </w:r>
      <w:proofErr w:type="spellEnd"/>
      <w:r>
        <w:rPr>
          <w:rFonts w:ascii="Times New Roman" w:eastAsia="Times New Roman" w:hAnsi="Times New Roman" w:cs="Times New Roman"/>
          <w:sz w:val="24"/>
          <w:szCs w:val="24"/>
          <w:lang w:eastAsia="ru-RU"/>
        </w:rPr>
        <w:t xml:space="preserve"> №9, октябрь 2013 г.</w:t>
      </w:r>
    </w:p>
    <w:p w:rsidR="00101290" w:rsidRDefault="00101290" w:rsidP="0010129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Святослав Колесников</w:t>
      </w:r>
    </w:p>
    <w:p w:rsidR="00101290" w:rsidRDefault="00101290" w:rsidP="00101290">
      <w:pPr>
        <w:spacing w:after="0" w:line="240" w:lineRule="auto"/>
        <w:ind w:firstLine="708"/>
        <w:jc w:val="both"/>
        <w:rPr>
          <w:rFonts w:ascii="Times New Roman" w:eastAsia="Times New Roman" w:hAnsi="Times New Roman" w:cs="Times New Roman"/>
          <w:sz w:val="24"/>
          <w:szCs w:val="24"/>
          <w:lang w:eastAsia="ru-RU"/>
        </w:rPr>
      </w:pPr>
      <w:r w:rsidRPr="00101290">
        <w:rPr>
          <w:rFonts w:ascii="Times New Roman" w:eastAsia="Times New Roman" w:hAnsi="Times New Roman" w:cs="Times New Roman"/>
          <w:sz w:val="24"/>
          <w:szCs w:val="24"/>
          <w:lang w:eastAsia="ru-RU"/>
        </w:rPr>
        <w:t xml:space="preserve">Эксплуатация ЦОД. Что лучше: аутсорсинг или своя команда? Любые сложные инженерные системы, а к таковым, безусловно, относятся системы центров обработки данных (ЦОД), нуждаются в обслуживании. Наверняка, вы регулярно проводите техобслуживание своего автомобиля, и, если надо поменять тормозные колодки или долить антифриз, у вас нет сомнений в том, что это необходимо. Ведь речь идет о безопасности на дороге или о предупреждении возможной поломки и последующего дорогостоящего ремонта. Аналогичная ситуация с обслуживанием инженерных систем в </w:t>
      </w:r>
      <w:proofErr w:type="gramStart"/>
      <w:r w:rsidRPr="00101290">
        <w:rPr>
          <w:rFonts w:ascii="Times New Roman" w:eastAsia="Times New Roman" w:hAnsi="Times New Roman" w:cs="Times New Roman"/>
          <w:sz w:val="24"/>
          <w:szCs w:val="24"/>
          <w:lang w:eastAsia="ru-RU"/>
        </w:rPr>
        <w:t>бизнес-центрах</w:t>
      </w:r>
      <w:proofErr w:type="gramEnd"/>
      <w:r w:rsidRPr="00101290">
        <w:rPr>
          <w:rFonts w:ascii="Times New Roman" w:eastAsia="Times New Roman" w:hAnsi="Times New Roman" w:cs="Times New Roman"/>
          <w:sz w:val="24"/>
          <w:szCs w:val="24"/>
          <w:lang w:eastAsia="ru-RU"/>
        </w:rPr>
        <w:t xml:space="preserve">, жилых домах и на промышленных предприятиях – везде есть отлаженная служба эксплуатации с четкими и прозрачными регламентами. Так и инженерные системы ЦОДа должны правильно эксплуатироваться. Но поскольку коммерческие дата-центры зачастую держат компании, не имеющие непосредственного отношения к </w:t>
      </w:r>
      <w:proofErr w:type="gramStart"/>
      <w:r w:rsidRPr="00101290">
        <w:rPr>
          <w:rFonts w:ascii="Times New Roman" w:eastAsia="Times New Roman" w:hAnsi="Times New Roman" w:cs="Times New Roman"/>
          <w:sz w:val="24"/>
          <w:szCs w:val="24"/>
          <w:lang w:eastAsia="ru-RU"/>
        </w:rPr>
        <w:t>ИТ</w:t>
      </w:r>
      <w:proofErr w:type="gramEnd"/>
      <w:r w:rsidRPr="00101290">
        <w:rPr>
          <w:rFonts w:ascii="Times New Roman" w:eastAsia="Times New Roman" w:hAnsi="Times New Roman" w:cs="Times New Roman"/>
          <w:sz w:val="24"/>
          <w:szCs w:val="24"/>
          <w:lang w:eastAsia="ru-RU"/>
        </w:rPr>
        <w:t xml:space="preserve">, о «незначительных» строительных аспектах они задумываются в последнюю очередь. Отсутствие кадровых резервов - одна из самых распространенных ошибок службы эксплуатации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Поразительно, но на этапе строительства всю инженерную инфраструктуру стараются максимально зарезервировать, а обслуживает ее впоследствии всего один сотрудник - главный инженер. Он же по совместительству главный энергетик, электрик, инженер по холодильному оборудованию, связист, да еще и курьер. А если он заболел или ушел в отпуск? На это время жизнь в ЦОДе замирает. Эксплуатация ЦОДа может развиваться по двум направлениям. Первое – передача обслуживания инженерных систем на аутсорсинг специализированной сервисной компании. Второе – создание собственной службы эксплуатации. У каждого подхода есть свои плюсы и минусы. Ниже мы рассмотрим нюансы обоих вариантов обслуживания ЦОДа. Первый подразумевает заключение договора на комплексное обслуживание с компанией, которая, согласно утвержденному регламенту, будет проводить работы по эксплуатации инженерных систем с привлечением высококвалифицированных специалистов. Эти специалисты задействованы на множестве подобных объектов и имеют большой опыт решения проблем, возникающих при работе ЦОДа. Такой подход позволит уменьшить расходы на содержание собственного персонала. Свои сотрудники при отсутствии других проектов будут заняты обслуживанием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в лучшем случае лишь 20–30% рабочего времени. Не понадобится также тратить средства на обучение и сертификацию специалистов, поддержание на высоком уровне их теоретических знаний и практических навыков эксплуатации инженерных систем. Помимо всего прочего, снизятся затраты на содержание офиса и иные накладные расходы. Дежурная смена желательна, а иногда и просто необходима при обоих подходах. Однако ее специалисты обычно нуждаются в повышении компетенции, а также использовании средств удаленного мониторинга и системы </w:t>
      </w:r>
      <w:proofErr w:type="spellStart"/>
      <w:r w:rsidRPr="00101290">
        <w:rPr>
          <w:rFonts w:ascii="Times New Roman" w:eastAsia="Times New Roman" w:hAnsi="Times New Roman" w:cs="Times New Roman"/>
          <w:sz w:val="24"/>
          <w:szCs w:val="24"/>
          <w:lang w:eastAsia="ru-RU"/>
        </w:rPr>
        <w:t>Service</w:t>
      </w:r>
      <w:proofErr w:type="spellEnd"/>
      <w:r w:rsidRPr="00101290">
        <w:rPr>
          <w:rFonts w:ascii="Times New Roman" w:eastAsia="Times New Roman" w:hAnsi="Times New Roman" w:cs="Times New Roman"/>
          <w:sz w:val="24"/>
          <w:szCs w:val="24"/>
          <w:lang w:eastAsia="ru-RU"/>
        </w:rPr>
        <w:t xml:space="preserve"> </w:t>
      </w:r>
      <w:proofErr w:type="spellStart"/>
      <w:r w:rsidRPr="00101290">
        <w:rPr>
          <w:rFonts w:ascii="Times New Roman" w:eastAsia="Times New Roman" w:hAnsi="Times New Roman" w:cs="Times New Roman"/>
          <w:sz w:val="24"/>
          <w:szCs w:val="24"/>
          <w:lang w:eastAsia="ru-RU"/>
        </w:rPr>
        <w:t>Desk</w:t>
      </w:r>
      <w:proofErr w:type="spellEnd"/>
      <w:r w:rsidRPr="00101290">
        <w:rPr>
          <w:rFonts w:ascii="Times New Roman" w:eastAsia="Times New Roman" w:hAnsi="Times New Roman" w:cs="Times New Roman"/>
          <w:sz w:val="24"/>
          <w:szCs w:val="24"/>
          <w:lang w:eastAsia="ru-RU"/>
        </w:rPr>
        <w:t xml:space="preserve">. При передаче обслуживания инженерных систем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на аутсорсинг особое внимание необходимо обратить на грамотное составление соглашения об уровне сервиса (</w:t>
      </w:r>
      <w:proofErr w:type="spellStart"/>
      <w:r w:rsidRPr="00101290">
        <w:rPr>
          <w:rFonts w:ascii="Times New Roman" w:eastAsia="Times New Roman" w:hAnsi="Times New Roman" w:cs="Times New Roman"/>
          <w:sz w:val="24"/>
          <w:szCs w:val="24"/>
          <w:lang w:eastAsia="ru-RU"/>
        </w:rPr>
        <w:t>Service</w:t>
      </w:r>
      <w:proofErr w:type="spellEnd"/>
      <w:r w:rsidRPr="00101290">
        <w:rPr>
          <w:rFonts w:ascii="Times New Roman" w:eastAsia="Times New Roman" w:hAnsi="Times New Roman" w:cs="Times New Roman"/>
          <w:sz w:val="24"/>
          <w:szCs w:val="24"/>
          <w:lang w:eastAsia="ru-RU"/>
        </w:rPr>
        <w:t xml:space="preserve"> </w:t>
      </w:r>
      <w:proofErr w:type="spellStart"/>
      <w:r w:rsidRPr="00101290">
        <w:rPr>
          <w:rFonts w:ascii="Times New Roman" w:eastAsia="Times New Roman" w:hAnsi="Times New Roman" w:cs="Times New Roman"/>
          <w:sz w:val="24"/>
          <w:szCs w:val="24"/>
          <w:lang w:eastAsia="ru-RU"/>
        </w:rPr>
        <w:t>Level</w:t>
      </w:r>
      <w:proofErr w:type="spellEnd"/>
      <w:r w:rsidRPr="00101290">
        <w:rPr>
          <w:rFonts w:ascii="Times New Roman" w:eastAsia="Times New Roman" w:hAnsi="Times New Roman" w:cs="Times New Roman"/>
          <w:sz w:val="24"/>
          <w:szCs w:val="24"/>
          <w:lang w:eastAsia="ru-RU"/>
        </w:rPr>
        <w:t xml:space="preserve"> </w:t>
      </w:r>
      <w:proofErr w:type="spellStart"/>
      <w:r w:rsidRPr="00101290">
        <w:rPr>
          <w:rFonts w:ascii="Times New Roman" w:eastAsia="Times New Roman" w:hAnsi="Times New Roman" w:cs="Times New Roman"/>
          <w:sz w:val="24"/>
          <w:szCs w:val="24"/>
          <w:lang w:eastAsia="ru-RU"/>
        </w:rPr>
        <w:t>Agreement</w:t>
      </w:r>
      <w:proofErr w:type="spellEnd"/>
      <w:r w:rsidRPr="00101290">
        <w:rPr>
          <w:rFonts w:ascii="Times New Roman" w:eastAsia="Times New Roman" w:hAnsi="Times New Roman" w:cs="Times New Roman"/>
          <w:sz w:val="24"/>
          <w:szCs w:val="24"/>
          <w:lang w:eastAsia="ru-RU"/>
        </w:rPr>
        <w:t xml:space="preserve">, SLA). В этом документе должны быть четко прописаны границы зон ответственности, время реагирования и штрафные санкции за нарушение условий поддержки. При этом допускается, чтобы сервисная компания передала другим подрядчикам часть своих функций, как то: проверку пожарной сигнализации, пожаротушение и т.п. Дело в том, что сервисное обслуживание таких систем нужно проводить лишь раз в квартал, а работы подобного рода требуют отдельного лицензирования. Как правило, небольшой сервисной компании экономически нецелесообразно держать в штате отдельного специалиста по пожарному оборудованию. А точнее не менее двух таких сотрудников, обеспечивающих непрерывность </w:t>
      </w:r>
      <w:r w:rsidRPr="00101290">
        <w:rPr>
          <w:rFonts w:ascii="Times New Roman" w:eastAsia="Times New Roman" w:hAnsi="Times New Roman" w:cs="Times New Roman"/>
          <w:sz w:val="24"/>
          <w:szCs w:val="24"/>
          <w:lang w:eastAsia="ru-RU"/>
        </w:rPr>
        <w:lastRenderedPageBreak/>
        <w:t xml:space="preserve">эксплуатации. В случае создания собственной службы эксплуатации плюсы и минусы зеркально меняются. В частности, собственные инженеры, постоянно находящиеся на рабочем месте рядом с оборудованием, зачастую гораздо быстрее реагируют на возникшую проблему, нежели выездные специалисты или дежурная смена. Преимуществом данного подхода является и доскональное знание штатными инженерами всех «болячек» своего объекта, всех нюансов построения и особенностей функционирования оборудования, так как нередко люди, строившие ЦОД, в дальнейшем принимают непосредственное участие в его эксплуатации. Но в этом случае возникают дополнительные расходы на содержание специалистов, не занятых на 100%, а также на их переквалификацию, сертификацию и пр. На практике чаще всего применяется симбиоз обоих подходов. Для </w:t>
      </w:r>
      <w:proofErr w:type="gramStart"/>
      <w:r w:rsidRPr="00101290">
        <w:rPr>
          <w:rFonts w:ascii="Times New Roman" w:eastAsia="Times New Roman" w:hAnsi="Times New Roman" w:cs="Times New Roman"/>
          <w:sz w:val="24"/>
          <w:szCs w:val="24"/>
          <w:lang w:eastAsia="ru-RU"/>
        </w:rPr>
        <w:t>небольших</w:t>
      </w:r>
      <w:proofErr w:type="gramEnd"/>
      <w:r w:rsidRPr="00101290">
        <w:rPr>
          <w:rFonts w:ascii="Times New Roman" w:eastAsia="Times New Roman" w:hAnsi="Times New Roman" w:cs="Times New Roman"/>
          <w:sz w:val="24"/>
          <w:szCs w:val="24"/>
          <w:lang w:eastAsia="ru-RU"/>
        </w:rPr>
        <w:t xml:space="preserve"> </w:t>
      </w:r>
      <w:proofErr w:type="spellStart"/>
      <w:r w:rsidRPr="00101290">
        <w:rPr>
          <w:rFonts w:ascii="Times New Roman" w:eastAsia="Times New Roman" w:hAnsi="Times New Roman" w:cs="Times New Roman"/>
          <w:sz w:val="24"/>
          <w:szCs w:val="24"/>
          <w:lang w:eastAsia="ru-RU"/>
        </w:rPr>
        <w:t>ЦОДов</w:t>
      </w:r>
      <w:proofErr w:type="spellEnd"/>
      <w:r w:rsidRPr="00101290">
        <w:rPr>
          <w:rFonts w:ascii="Times New Roman" w:eastAsia="Times New Roman" w:hAnsi="Times New Roman" w:cs="Times New Roman"/>
          <w:sz w:val="24"/>
          <w:szCs w:val="24"/>
          <w:lang w:eastAsia="ru-RU"/>
        </w:rPr>
        <w:t xml:space="preserve"> он наиболее удобен. В штате компании числятся один-два квалифицированных инженера, отвечающих за работоспособность систем и выступающих заказчиками для подрядных организаций. Они отправляют заявки на работы и контролируют их ход. Кроме того, у заказчика есть дневная дежурная смена, которая решает возникающие технические проблемы, а сервисное обслуживание, обработку аварийных ситуаций, в том числе во внерабочее время, выполняет сервисная организация (системный интегратор). Чтобы не быть голословными, подсчитаем затраты на создание собственной службы эксплуатации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и сопоставим их с расценками на услуги аутсорсинга. Рассмотрим несколько вариантов в зависимости от производственной мощности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ЦОД </w:t>
      </w:r>
      <w:proofErr w:type="spellStart"/>
      <w:r w:rsidRPr="00101290">
        <w:rPr>
          <w:rFonts w:ascii="Times New Roman" w:eastAsia="Times New Roman" w:hAnsi="Times New Roman" w:cs="Times New Roman"/>
          <w:sz w:val="24"/>
          <w:szCs w:val="24"/>
          <w:lang w:eastAsia="ru-RU"/>
        </w:rPr>
        <w:t>ЦОДу</w:t>
      </w:r>
      <w:proofErr w:type="spellEnd"/>
      <w:r w:rsidRPr="00101290">
        <w:rPr>
          <w:rFonts w:ascii="Times New Roman" w:eastAsia="Times New Roman" w:hAnsi="Times New Roman" w:cs="Times New Roman"/>
          <w:sz w:val="24"/>
          <w:szCs w:val="24"/>
          <w:lang w:eastAsia="ru-RU"/>
        </w:rPr>
        <w:t xml:space="preserve"> рознь, поэтому стоимость эксплуатации серверной на 20 стоек и расходы на промышленные объекты на 800–1000 </w:t>
      </w:r>
      <w:proofErr w:type="spellStart"/>
      <w:r w:rsidRPr="00101290">
        <w:rPr>
          <w:rFonts w:ascii="Times New Roman" w:eastAsia="Times New Roman" w:hAnsi="Times New Roman" w:cs="Times New Roman"/>
          <w:sz w:val="24"/>
          <w:szCs w:val="24"/>
          <w:lang w:eastAsia="ru-RU"/>
        </w:rPr>
        <w:t>стойкомест</w:t>
      </w:r>
      <w:proofErr w:type="spellEnd"/>
      <w:r w:rsidRPr="00101290">
        <w:rPr>
          <w:rFonts w:ascii="Times New Roman" w:eastAsia="Times New Roman" w:hAnsi="Times New Roman" w:cs="Times New Roman"/>
          <w:sz w:val="24"/>
          <w:szCs w:val="24"/>
          <w:lang w:eastAsia="ru-RU"/>
        </w:rPr>
        <w:t xml:space="preserve"> необходимо сравнивать отдельно. Малые </w:t>
      </w:r>
      <w:proofErr w:type="spellStart"/>
      <w:r w:rsidRPr="00101290">
        <w:rPr>
          <w:rFonts w:ascii="Times New Roman" w:eastAsia="Times New Roman" w:hAnsi="Times New Roman" w:cs="Times New Roman"/>
          <w:sz w:val="24"/>
          <w:szCs w:val="24"/>
          <w:lang w:eastAsia="ru-RU"/>
        </w:rPr>
        <w:t>ЦОДы</w:t>
      </w:r>
      <w:proofErr w:type="spellEnd"/>
      <w:proofErr w:type="gramStart"/>
      <w:r w:rsidRPr="00101290">
        <w:rPr>
          <w:rFonts w:ascii="Times New Roman" w:eastAsia="Times New Roman" w:hAnsi="Times New Roman" w:cs="Times New Roman"/>
          <w:sz w:val="24"/>
          <w:szCs w:val="24"/>
          <w:lang w:eastAsia="ru-RU"/>
        </w:rPr>
        <w:t xml:space="preserve"> Н</w:t>
      </w:r>
      <w:proofErr w:type="gramEnd"/>
      <w:r w:rsidRPr="00101290">
        <w:rPr>
          <w:rFonts w:ascii="Times New Roman" w:eastAsia="Times New Roman" w:hAnsi="Times New Roman" w:cs="Times New Roman"/>
          <w:sz w:val="24"/>
          <w:szCs w:val="24"/>
          <w:lang w:eastAsia="ru-RU"/>
        </w:rPr>
        <w:t xml:space="preserve">ачнем с дата-центра на 20 стоек. Это совсем небольшой ЦОД, но если задачи, которые перед ним ставятся, подразумевают высокий уровень надежности и безотказности и, соответственно, требуют круглосуточной дежурной смены и регулярного сервисного обслуживания, за это придется заплатить. В таком случае основные затраты – фонд оплаты труда (ФОТ) службы эксплуатации и услуги специализированных подрядных организаций. Зарплату дежурным инженерам будет платить либо заказчик – владелец ЦОДа, либо обслуживающая его сервисная компания, но избежать этих расходов, скорее всего, не удастся. Под сервисным обслуживанием специализированными подрядными организациями понимается набор операций, которые </w:t>
      </w:r>
      <w:proofErr w:type="gramStart"/>
      <w:r w:rsidRPr="00101290">
        <w:rPr>
          <w:rFonts w:ascii="Times New Roman" w:eastAsia="Times New Roman" w:hAnsi="Times New Roman" w:cs="Times New Roman"/>
          <w:sz w:val="24"/>
          <w:szCs w:val="24"/>
          <w:lang w:eastAsia="ru-RU"/>
        </w:rPr>
        <w:t>регламентируются производителем оборудования и для выполнения которых у собственной службы эксплуатации ЦОДа нет</w:t>
      </w:r>
      <w:proofErr w:type="gramEnd"/>
      <w:r w:rsidRPr="00101290">
        <w:rPr>
          <w:rFonts w:ascii="Times New Roman" w:eastAsia="Times New Roman" w:hAnsi="Times New Roman" w:cs="Times New Roman"/>
          <w:sz w:val="24"/>
          <w:szCs w:val="24"/>
          <w:lang w:eastAsia="ru-RU"/>
        </w:rPr>
        <w:t xml:space="preserve"> необходимых знаний или сертификатов. В их число входят, например, работы по системе ДГУ: замена отработанного масла, фильтров, проверка работы стартера, генератора, натяжения приводного ремня. Для выполнения сервисных операций по ИБП или кондиционерам нужны сервисные пароли, которые многие производители оборудования конечному потребителю не сообщают. Как показывает наша практика, суммарная стоимость обслуживания ЦОДа на 10–20 стоек может превысить 3 </w:t>
      </w:r>
      <w:proofErr w:type="gramStart"/>
      <w:r w:rsidRPr="00101290">
        <w:rPr>
          <w:rFonts w:ascii="Times New Roman" w:eastAsia="Times New Roman" w:hAnsi="Times New Roman" w:cs="Times New Roman"/>
          <w:sz w:val="24"/>
          <w:szCs w:val="24"/>
          <w:lang w:eastAsia="ru-RU"/>
        </w:rPr>
        <w:t>млн</w:t>
      </w:r>
      <w:proofErr w:type="gramEnd"/>
      <w:r w:rsidRPr="00101290">
        <w:rPr>
          <w:rFonts w:ascii="Times New Roman" w:eastAsia="Times New Roman" w:hAnsi="Times New Roman" w:cs="Times New Roman"/>
          <w:sz w:val="24"/>
          <w:szCs w:val="24"/>
          <w:lang w:eastAsia="ru-RU"/>
        </w:rPr>
        <w:t xml:space="preserve"> руб. в год. К этому необходимо добавить расходы на обучение, сертификацию сотрудников и закупку необходимых инструментов. Стоимость же услуг аутсорсинга для такого дата-центра, по нашему опыту, начинается с 2,8 </w:t>
      </w:r>
      <w:proofErr w:type="gramStart"/>
      <w:r w:rsidRPr="00101290">
        <w:rPr>
          <w:rFonts w:ascii="Times New Roman" w:eastAsia="Times New Roman" w:hAnsi="Times New Roman" w:cs="Times New Roman"/>
          <w:sz w:val="24"/>
          <w:szCs w:val="24"/>
          <w:lang w:eastAsia="ru-RU"/>
        </w:rPr>
        <w:t>млн</w:t>
      </w:r>
      <w:proofErr w:type="gramEnd"/>
      <w:r w:rsidRPr="00101290">
        <w:rPr>
          <w:rFonts w:ascii="Times New Roman" w:eastAsia="Times New Roman" w:hAnsi="Times New Roman" w:cs="Times New Roman"/>
          <w:sz w:val="24"/>
          <w:szCs w:val="24"/>
          <w:lang w:eastAsia="ru-RU"/>
        </w:rPr>
        <w:t xml:space="preserve"> руб. и растет в зависимости от уровня сервиса, заложенного в SLA. </w:t>
      </w:r>
      <w:proofErr w:type="gramStart"/>
      <w:r w:rsidRPr="00101290">
        <w:rPr>
          <w:rFonts w:ascii="Times New Roman" w:eastAsia="Times New Roman" w:hAnsi="Times New Roman" w:cs="Times New Roman"/>
          <w:sz w:val="24"/>
          <w:szCs w:val="24"/>
          <w:lang w:eastAsia="ru-RU"/>
        </w:rPr>
        <w:t>Небольшие</w:t>
      </w:r>
      <w:proofErr w:type="gramEnd"/>
      <w:r w:rsidRPr="00101290">
        <w:rPr>
          <w:rFonts w:ascii="Times New Roman" w:eastAsia="Times New Roman" w:hAnsi="Times New Roman" w:cs="Times New Roman"/>
          <w:sz w:val="24"/>
          <w:szCs w:val="24"/>
          <w:lang w:eastAsia="ru-RU"/>
        </w:rPr>
        <w:t xml:space="preserve"> и средние дата-центры </w:t>
      </w:r>
      <w:proofErr w:type="spellStart"/>
      <w:r w:rsidRPr="00101290">
        <w:rPr>
          <w:rFonts w:ascii="Times New Roman" w:eastAsia="Times New Roman" w:hAnsi="Times New Roman" w:cs="Times New Roman"/>
          <w:sz w:val="24"/>
          <w:szCs w:val="24"/>
          <w:lang w:eastAsia="ru-RU"/>
        </w:rPr>
        <w:t>ЦОДы</w:t>
      </w:r>
      <w:proofErr w:type="spellEnd"/>
      <w:r w:rsidRPr="00101290">
        <w:rPr>
          <w:rFonts w:ascii="Times New Roman" w:eastAsia="Times New Roman" w:hAnsi="Times New Roman" w:cs="Times New Roman"/>
          <w:sz w:val="24"/>
          <w:szCs w:val="24"/>
          <w:lang w:eastAsia="ru-RU"/>
        </w:rPr>
        <w:t xml:space="preserve"> вместимостью до 100 стоек – наиболее востребованный на рынке формат. Как правило, именно в эту категорию попадают корпоративные </w:t>
      </w:r>
      <w:proofErr w:type="gramStart"/>
      <w:r w:rsidRPr="00101290">
        <w:rPr>
          <w:rFonts w:ascii="Times New Roman" w:eastAsia="Times New Roman" w:hAnsi="Times New Roman" w:cs="Times New Roman"/>
          <w:sz w:val="24"/>
          <w:szCs w:val="24"/>
          <w:lang w:eastAsia="ru-RU"/>
        </w:rPr>
        <w:t>дата-центры</w:t>
      </w:r>
      <w:proofErr w:type="gramEnd"/>
      <w:r w:rsidRPr="00101290">
        <w:rPr>
          <w:rFonts w:ascii="Times New Roman" w:eastAsia="Times New Roman" w:hAnsi="Times New Roman" w:cs="Times New Roman"/>
          <w:sz w:val="24"/>
          <w:szCs w:val="24"/>
          <w:lang w:eastAsia="ru-RU"/>
        </w:rPr>
        <w:t xml:space="preserve"> крупных финансовых, страховых, телекоммуникационных компаний, а также многие коммерческие </w:t>
      </w:r>
      <w:proofErr w:type="spellStart"/>
      <w:r w:rsidRPr="00101290">
        <w:rPr>
          <w:rFonts w:ascii="Times New Roman" w:eastAsia="Times New Roman" w:hAnsi="Times New Roman" w:cs="Times New Roman"/>
          <w:sz w:val="24"/>
          <w:szCs w:val="24"/>
          <w:lang w:eastAsia="ru-RU"/>
        </w:rPr>
        <w:t>ЦОДы</w:t>
      </w:r>
      <w:proofErr w:type="spellEnd"/>
      <w:r w:rsidRPr="00101290">
        <w:rPr>
          <w:rFonts w:ascii="Times New Roman" w:eastAsia="Times New Roman" w:hAnsi="Times New Roman" w:cs="Times New Roman"/>
          <w:sz w:val="24"/>
          <w:szCs w:val="24"/>
          <w:lang w:eastAsia="ru-RU"/>
        </w:rPr>
        <w:t xml:space="preserve">. Здесь созданием одной дежурной смены не обойтись. В штате службы эксплуатации обязательно должны быть главный инженер, инженер по холодильному оборудованию, инженер связи и электрик. Только тогда достигаются необходимая степень надежности и безотказности работы и требуемая кадровая взаимозаменяемость. В обязанности главного инженера, помимо досконального знания объекта, входят модернизация инженерных систем, работа с подрядными организациями, составление регламентов, инструкций и т.д. Инженер связи необходим для контроля оказания услуг сети передачи данных клиентам, размещающим </w:t>
      </w:r>
      <w:r w:rsidRPr="00101290">
        <w:rPr>
          <w:rFonts w:ascii="Times New Roman" w:eastAsia="Times New Roman" w:hAnsi="Times New Roman" w:cs="Times New Roman"/>
          <w:sz w:val="24"/>
          <w:szCs w:val="24"/>
          <w:lang w:eastAsia="ru-RU"/>
        </w:rPr>
        <w:lastRenderedPageBreak/>
        <w:t xml:space="preserve">свое оборудование в ЦОДе. Электрик занимается подключением к электропитанию клиентских стоек. Клиентские запросы бывают очень разными, и отказывать в размещении оборудования только из-за того, что оно, например, требует трехфазного подключения (при однофазном стандарте данного ЦОДа), по меньшей мере, глупо – не та ситуация на рынке. Кроме того, контрольные запуски ДГУ, распределение нагрузки по фазам, освещение, автоматика также относятся к задачам этого специалиста. Однако отметим, что загрузка электрика, так же, как и инженера по холодильному оборудованию, неполная – порядка 40%. Поэтому передача обслуживания инженерных систем на аутсорсинг вполне разумна и позволяет существенно сэкономить. Что касается такого преимущества собственной службы эксплуатации, как оперативность, то здесь не все однозначно. При аутсорсинге время реагирования на аварийные ситуации может даже немного сократиться: если авария произойдет во внерабочее время, скорее всего, сервисная бригада доберется до объекта быстрее, чем собственный инженер. Если к расходам на содержание службы эксплуатации и стоимости услуг подрядных организаций прибавить затраты на обучение, сертификацию, закупку необходимых инструментов, то ЦОД вместимостью не более 100 стоек обойдется, исходя из нашего опыта, примерно в 9 </w:t>
      </w:r>
      <w:proofErr w:type="gramStart"/>
      <w:r w:rsidRPr="00101290">
        <w:rPr>
          <w:rFonts w:ascii="Times New Roman" w:eastAsia="Times New Roman" w:hAnsi="Times New Roman" w:cs="Times New Roman"/>
          <w:sz w:val="24"/>
          <w:szCs w:val="24"/>
          <w:lang w:eastAsia="ru-RU"/>
        </w:rPr>
        <w:t>млн</w:t>
      </w:r>
      <w:proofErr w:type="gramEnd"/>
      <w:r w:rsidRPr="00101290">
        <w:rPr>
          <w:rFonts w:ascii="Times New Roman" w:eastAsia="Times New Roman" w:hAnsi="Times New Roman" w:cs="Times New Roman"/>
          <w:sz w:val="24"/>
          <w:szCs w:val="24"/>
          <w:lang w:eastAsia="ru-RU"/>
        </w:rPr>
        <w:t xml:space="preserve"> руб. Стоимость обслуживания при передаче на аутсорсинг составит порядка 6–6,5 млн. Экономия – не менее 25%. Неудивительно, что услуга аутсорсинга все более востребована на рынке обслуживания </w:t>
      </w:r>
      <w:proofErr w:type="spellStart"/>
      <w:r w:rsidRPr="00101290">
        <w:rPr>
          <w:rFonts w:ascii="Times New Roman" w:eastAsia="Times New Roman" w:hAnsi="Times New Roman" w:cs="Times New Roman"/>
          <w:sz w:val="24"/>
          <w:szCs w:val="24"/>
          <w:lang w:eastAsia="ru-RU"/>
        </w:rPr>
        <w:t>ЦОДов</w:t>
      </w:r>
      <w:proofErr w:type="spellEnd"/>
      <w:r w:rsidRPr="00101290">
        <w:rPr>
          <w:rFonts w:ascii="Times New Roman" w:eastAsia="Times New Roman" w:hAnsi="Times New Roman" w:cs="Times New Roman"/>
          <w:sz w:val="24"/>
          <w:szCs w:val="24"/>
          <w:lang w:eastAsia="ru-RU"/>
        </w:rPr>
        <w:t xml:space="preserve">. Крупные и очень крупные </w:t>
      </w:r>
      <w:proofErr w:type="spellStart"/>
      <w:r w:rsidRPr="00101290">
        <w:rPr>
          <w:rFonts w:ascii="Times New Roman" w:eastAsia="Times New Roman" w:hAnsi="Times New Roman" w:cs="Times New Roman"/>
          <w:sz w:val="24"/>
          <w:szCs w:val="24"/>
          <w:lang w:eastAsia="ru-RU"/>
        </w:rPr>
        <w:t>ЦОДы</w:t>
      </w:r>
      <w:proofErr w:type="spellEnd"/>
      <w:proofErr w:type="gramStart"/>
      <w:r w:rsidRPr="00101290">
        <w:rPr>
          <w:rFonts w:ascii="Times New Roman" w:eastAsia="Times New Roman" w:hAnsi="Times New Roman" w:cs="Times New Roman"/>
          <w:sz w:val="24"/>
          <w:szCs w:val="24"/>
          <w:lang w:eastAsia="ru-RU"/>
        </w:rPr>
        <w:t xml:space="preserve"> Д</w:t>
      </w:r>
      <w:proofErr w:type="gramEnd"/>
      <w:r w:rsidRPr="00101290">
        <w:rPr>
          <w:rFonts w:ascii="Times New Roman" w:eastAsia="Times New Roman" w:hAnsi="Times New Roman" w:cs="Times New Roman"/>
          <w:sz w:val="24"/>
          <w:szCs w:val="24"/>
          <w:lang w:eastAsia="ru-RU"/>
        </w:rPr>
        <w:t xml:space="preserve">ля промышленных </w:t>
      </w:r>
      <w:proofErr w:type="spellStart"/>
      <w:r w:rsidRPr="00101290">
        <w:rPr>
          <w:rFonts w:ascii="Times New Roman" w:eastAsia="Times New Roman" w:hAnsi="Times New Roman" w:cs="Times New Roman"/>
          <w:sz w:val="24"/>
          <w:szCs w:val="24"/>
          <w:lang w:eastAsia="ru-RU"/>
        </w:rPr>
        <w:t>ЦОДов</w:t>
      </w:r>
      <w:proofErr w:type="spellEnd"/>
      <w:r w:rsidRPr="00101290">
        <w:rPr>
          <w:rFonts w:ascii="Times New Roman" w:eastAsia="Times New Roman" w:hAnsi="Times New Roman" w:cs="Times New Roman"/>
          <w:sz w:val="24"/>
          <w:szCs w:val="24"/>
          <w:lang w:eastAsia="ru-RU"/>
        </w:rPr>
        <w:t xml:space="preserve"> ситуация несколько иная. Большое количество стоек размывает затраты на эксплуатацию, в результате увеличение персонала не так сильно отражается на общей стоимости обслуживания одной стойки. Хотя и здесь речь идет об экономии в несколько миллионов рублей в год, но по сравнению с общими тратами </w:t>
      </w:r>
      <w:proofErr w:type="gramStart"/>
      <w:r w:rsidRPr="00101290">
        <w:rPr>
          <w:rFonts w:ascii="Times New Roman" w:eastAsia="Times New Roman" w:hAnsi="Times New Roman" w:cs="Times New Roman"/>
          <w:sz w:val="24"/>
          <w:szCs w:val="24"/>
          <w:lang w:eastAsia="ru-RU"/>
        </w:rPr>
        <w:t>дата-центра</w:t>
      </w:r>
      <w:proofErr w:type="gramEnd"/>
      <w:r w:rsidRPr="00101290">
        <w:rPr>
          <w:rFonts w:ascii="Times New Roman" w:eastAsia="Times New Roman" w:hAnsi="Times New Roman" w:cs="Times New Roman"/>
          <w:sz w:val="24"/>
          <w:szCs w:val="24"/>
          <w:lang w:eastAsia="ru-RU"/>
        </w:rPr>
        <w:t xml:space="preserve"> это уже не так существенно. В самом деле, наша практика показывает, что для ЦОДа вместимостью более 200 </w:t>
      </w:r>
      <w:proofErr w:type="spellStart"/>
      <w:r w:rsidRPr="00101290">
        <w:rPr>
          <w:rFonts w:ascii="Times New Roman" w:eastAsia="Times New Roman" w:hAnsi="Times New Roman" w:cs="Times New Roman"/>
          <w:sz w:val="24"/>
          <w:szCs w:val="24"/>
          <w:lang w:eastAsia="ru-RU"/>
        </w:rPr>
        <w:t>стойкомест</w:t>
      </w:r>
      <w:proofErr w:type="spellEnd"/>
      <w:r w:rsidRPr="00101290">
        <w:rPr>
          <w:rFonts w:ascii="Times New Roman" w:eastAsia="Times New Roman" w:hAnsi="Times New Roman" w:cs="Times New Roman"/>
          <w:sz w:val="24"/>
          <w:szCs w:val="24"/>
          <w:lang w:eastAsia="ru-RU"/>
        </w:rPr>
        <w:t xml:space="preserve"> общие затраты на собственную службу эксплуатации приближаются к 20 </w:t>
      </w:r>
      <w:proofErr w:type="gramStart"/>
      <w:r w:rsidRPr="00101290">
        <w:rPr>
          <w:rFonts w:ascii="Times New Roman" w:eastAsia="Times New Roman" w:hAnsi="Times New Roman" w:cs="Times New Roman"/>
          <w:sz w:val="24"/>
          <w:szCs w:val="24"/>
          <w:lang w:eastAsia="ru-RU"/>
        </w:rPr>
        <w:t>млн</w:t>
      </w:r>
      <w:proofErr w:type="gramEnd"/>
      <w:r w:rsidRPr="00101290">
        <w:rPr>
          <w:rFonts w:ascii="Times New Roman" w:eastAsia="Times New Roman" w:hAnsi="Times New Roman" w:cs="Times New Roman"/>
          <w:sz w:val="24"/>
          <w:szCs w:val="24"/>
          <w:lang w:eastAsia="ru-RU"/>
        </w:rPr>
        <w:t xml:space="preserve"> руб. в год. На аутсорсинг сервисные компании такой объект возьмут примерно за 17 </w:t>
      </w:r>
      <w:proofErr w:type="gramStart"/>
      <w:r w:rsidRPr="00101290">
        <w:rPr>
          <w:rFonts w:ascii="Times New Roman" w:eastAsia="Times New Roman" w:hAnsi="Times New Roman" w:cs="Times New Roman"/>
          <w:sz w:val="24"/>
          <w:szCs w:val="24"/>
          <w:lang w:eastAsia="ru-RU"/>
        </w:rPr>
        <w:t>млн</w:t>
      </w:r>
      <w:proofErr w:type="gramEnd"/>
      <w:r w:rsidRPr="00101290">
        <w:rPr>
          <w:rFonts w:ascii="Times New Roman" w:eastAsia="Times New Roman" w:hAnsi="Times New Roman" w:cs="Times New Roman"/>
          <w:sz w:val="24"/>
          <w:szCs w:val="24"/>
          <w:lang w:eastAsia="ru-RU"/>
        </w:rPr>
        <w:t xml:space="preserve"> руб. Вместе с тем расходы на электричество дата-центра мощностью 5000 кВт составят порядка 100 млн руб. Как говорится, не там ищем выгоду. Подведем итоги</w:t>
      </w:r>
      <w:proofErr w:type="gramStart"/>
      <w:r w:rsidRPr="00101290">
        <w:rPr>
          <w:rFonts w:ascii="Times New Roman" w:eastAsia="Times New Roman" w:hAnsi="Times New Roman" w:cs="Times New Roman"/>
          <w:sz w:val="24"/>
          <w:szCs w:val="24"/>
          <w:lang w:eastAsia="ru-RU"/>
        </w:rPr>
        <w:t xml:space="preserve"> В</w:t>
      </w:r>
      <w:proofErr w:type="gramEnd"/>
      <w:r w:rsidRPr="00101290">
        <w:rPr>
          <w:rFonts w:ascii="Times New Roman" w:eastAsia="Times New Roman" w:hAnsi="Times New Roman" w:cs="Times New Roman"/>
          <w:sz w:val="24"/>
          <w:szCs w:val="24"/>
          <w:lang w:eastAsia="ru-RU"/>
        </w:rPr>
        <w:t xml:space="preserve"> целом, как можно видеть, при росте количества стоек средняя стоимость обслуживания одной стойки снижается. Наибольший экономический эффект при передаче на аутсорсинг достигается в </w:t>
      </w:r>
      <w:proofErr w:type="spellStart"/>
      <w:r w:rsidRPr="00101290">
        <w:rPr>
          <w:rFonts w:ascii="Times New Roman" w:eastAsia="Times New Roman" w:hAnsi="Times New Roman" w:cs="Times New Roman"/>
          <w:sz w:val="24"/>
          <w:szCs w:val="24"/>
          <w:lang w:eastAsia="ru-RU"/>
        </w:rPr>
        <w:t>ЦОДах</w:t>
      </w:r>
      <w:proofErr w:type="spellEnd"/>
      <w:r w:rsidRPr="00101290">
        <w:rPr>
          <w:rFonts w:ascii="Times New Roman" w:eastAsia="Times New Roman" w:hAnsi="Times New Roman" w:cs="Times New Roman"/>
          <w:sz w:val="24"/>
          <w:szCs w:val="24"/>
          <w:lang w:eastAsia="ru-RU"/>
        </w:rPr>
        <w:t xml:space="preserve"> до 200 </w:t>
      </w:r>
      <w:proofErr w:type="spellStart"/>
      <w:r w:rsidRPr="00101290">
        <w:rPr>
          <w:rFonts w:ascii="Times New Roman" w:eastAsia="Times New Roman" w:hAnsi="Times New Roman" w:cs="Times New Roman"/>
          <w:sz w:val="24"/>
          <w:szCs w:val="24"/>
          <w:lang w:eastAsia="ru-RU"/>
        </w:rPr>
        <w:t>стойкомест</w:t>
      </w:r>
      <w:proofErr w:type="spellEnd"/>
      <w:r w:rsidRPr="00101290">
        <w:rPr>
          <w:rFonts w:ascii="Times New Roman" w:eastAsia="Times New Roman" w:hAnsi="Times New Roman" w:cs="Times New Roman"/>
          <w:sz w:val="24"/>
          <w:szCs w:val="24"/>
          <w:lang w:eastAsia="ru-RU"/>
        </w:rPr>
        <w:t xml:space="preserve">. Он может достигать 25% от общих эксплуатационных затрат. Это миллионы рублей в год. Самостоятельные эксплуатация и сервисное обслуживание маленького ЦОДа (на 10–20 стоек) с финансовой точки зрения также нецелесообразны. Гораздо выгоднее переложить все затраты на обслуживание инфраструктуры и содержание круглосуточной дежурной смены на его оператора (системного интегратора). Крупным промышленным </w:t>
      </w:r>
      <w:proofErr w:type="gramStart"/>
      <w:r w:rsidRPr="00101290">
        <w:rPr>
          <w:rFonts w:ascii="Times New Roman" w:eastAsia="Times New Roman" w:hAnsi="Times New Roman" w:cs="Times New Roman"/>
          <w:sz w:val="24"/>
          <w:szCs w:val="24"/>
          <w:lang w:eastAsia="ru-RU"/>
        </w:rPr>
        <w:t>дата-центрам</w:t>
      </w:r>
      <w:proofErr w:type="gramEnd"/>
      <w:r w:rsidRPr="00101290">
        <w:rPr>
          <w:rFonts w:ascii="Times New Roman" w:eastAsia="Times New Roman" w:hAnsi="Times New Roman" w:cs="Times New Roman"/>
          <w:sz w:val="24"/>
          <w:szCs w:val="24"/>
          <w:lang w:eastAsia="ru-RU"/>
        </w:rPr>
        <w:t xml:space="preserve"> к идее аутсорсинга надо отнестись более осторожно, потому что существенной финансовой выгоды здесь не просматривается. Но в пользу аутсорсинга чашу весов могут склонить другие доводы: профессионализм сотрудников сервисной компании, ее надежность и исполни</w:t>
      </w:r>
      <w:r>
        <w:rPr>
          <w:rFonts w:ascii="Times New Roman" w:eastAsia="Times New Roman" w:hAnsi="Times New Roman" w:cs="Times New Roman"/>
          <w:sz w:val="24"/>
          <w:szCs w:val="24"/>
          <w:lang w:eastAsia="ru-RU"/>
        </w:rPr>
        <w:t>тельность, минимизация рисков. </w:t>
      </w:r>
      <w:bookmarkStart w:id="0" w:name="_GoBack"/>
      <w:bookmarkEnd w:id="0"/>
    </w:p>
    <w:p w:rsidR="00101290" w:rsidRPr="00101290" w:rsidRDefault="00101290" w:rsidP="00101290">
      <w:pPr>
        <w:spacing w:after="0" w:line="240" w:lineRule="auto"/>
        <w:ind w:firstLine="708"/>
        <w:jc w:val="both"/>
        <w:rPr>
          <w:rFonts w:ascii="Times New Roman" w:eastAsia="Times New Roman" w:hAnsi="Times New Roman" w:cs="Times New Roman"/>
          <w:sz w:val="24"/>
          <w:szCs w:val="24"/>
          <w:lang w:eastAsia="ru-RU"/>
        </w:rPr>
      </w:pPr>
      <w:r w:rsidRPr="00101290">
        <w:rPr>
          <w:rFonts w:ascii="Times New Roman" w:eastAsia="Times New Roman" w:hAnsi="Times New Roman" w:cs="Times New Roman"/>
          <w:sz w:val="24"/>
          <w:szCs w:val="24"/>
          <w:lang w:eastAsia="ru-RU"/>
        </w:rPr>
        <w:t xml:space="preserve">Подробнее: </w:t>
      </w:r>
      <w:hyperlink r:id="rId7" w:history="1">
        <w:r w:rsidRPr="00101290">
          <w:rPr>
            <w:rFonts w:ascii="Times New Roman" w:eastAsia="Times New Roman" w:hAnsi="Times New Roman" w:cs="Times New Roman"/>
            <w:color w:val="0000FF"/>
            <w:sz w:val="24"/>
            <w:szCs w:val="24"/>
            <w:u w:val="single"/>
            <w:lang w:eastAsia="ru-RU"/>
          </w:rPr>
          <w:t>http://www.jetinfo.ru/stati/ekspluatatsiya-tsod-chto-luchshe-autsorsing-ili-svoya-komanda</w:t>
        </w:r>
      </w:hyperlink>
    </w:p>
    <w:p w:rsidR="00C30562" w:rsidRDefault="00C30562" w:rsidP="00101290">
      <w:pPr>
        <w:ind w:firstLine="708"/>
        <w:jc w:val="both"/>
      </w:pPr>
    </w:p>
    <w:sectPr w:rsidR="00C30562" w:rsidSect="0010129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4F" w:rsidRDefault="00BF404F" w:rsidP="00101290">
      <w:pPr>
        <w:spacing w:after="0" w:line="240" w:lineRule="auto"/>
      </w:pPr>
      <w:r>
        <w:separator/>
      </w:r>
    </w:p>
  </w:endnote>
  <w:endnote w:type="continuationSeparator" w:id="0">
    <w:p w:rsidR="00BF404F" w:rsidRDefault="00BF404F" w:rsidP="0010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90" w:rsidRPr="00101290" w:rsidRDefault="00101290">
    <w:pPr>
      <w:pStyle w:val="a5"/>
      <w:pBdr>
        <w:top w:val="thinThickSmallGap" w:sz="24" w:space="1" w:color="622423" w:themeColor="accent2" w:themeShade="7F"/>
      </w:pBdr>
      <w:rPr>
        <w:rFonts w:asciiTheme="majorHAnsi" w:eastAsiaTheme="majorEastAsia" w:hAnsiTheme="majorHAnsi" w:cstheme="majorBidi"/>
        <w:color w:val="FF0000"/>
      </w:rPr>
    </w:pPr>
    <w:r w:rsidRPr="00101290">
      <w:rPr>
        <w:rFonts w:asciiTheme="majorHAnsi" w:eastAsiaTheme="majorEastAsia" w:hAnsiTheme="majorHAnsi" w:cstheme="majorBidi"/>
        <w:color w:val="FF0000"/>
      </w:rPr>
      <w:t>Эксплуатация ЦОД</w:t>
    </w:r>
    <w:r w:rsidRPr="00101290">
      <w:rPr>
        <w:rFonts w:asciiTheme="majorHAnsi" w:eastAsiaTheme="majorEastAsia" w:hAnsiTheme="majorHAnsi" w:cstheme="majorBidi"/>
        <w:color w:val="FF0000"/>
      </w:rPr>
      <w:ptab w:relativeTo="margin" w:alignment="right" w:leader="none"/>
    </w:r>
    <w:r w:rsidRPr="00101290">
      <w:rPr>
        <w:rFonts w:asciiTheme="majorHAnsi" w:eastAsiaTheme="majorEastAsia" w:hAnsiTheme="majorHAnsi" w:cstheme="majorBidi"/>
        <w:color w:val="FF0000"/>
      </w:rPr>
      <w:t xml:space="preserve">Страница </w:t>
    </w:r>
    <w:r w:rsidRPr="00101290">
      <w:rPr>
        <w:rFonts w:eastAsiaTheme="minorEastAsia"/>
        <w:color w:val="FF0000"/>
      </w:rPr>
      <w:fldChar w:fldCharType="begin"/>
    </w:r>
    <w:r w:rsidRPr="00101290">
      <w:rPr>
        <w:color w:val="FF0000"/>
      </w:rPr>
      <w:instrText>PAGE   \* MERGEFORMAT</w:instrText>
    </w:r>
    <w:r w:rsidRPr="00101290">
      <w:rPr>
        <w:rFonts w:eastAsiaTheme="minorEastAsia"/>
        <w:color w:val="FF0000"/>
      </w:rPr>
      <w:fldChar w:fldCharType="separate"/>
    </w:r>
    <w:r w:rsidRPr="00101290">
      <w:rPr>
        <w:rFonts w:asciiTheme="majorHAnsi" w:eastAsiaTheme="majorEastAsia" w:hAnsiTheme="majorHAnsi" w:cstheme="majorBidi"/>
        <w:noProof/>
        <w:color w:val="FF0000"/>
      </w:rPr>
      <w:t>3</w:t>
    </w:r>
    <w:r w:rsidRPr="00101290">
      <w:rPr>
        <w:rFonts w:asciiTheme="majorHAnsi" w:eastAsiaTheme="majorEastAsia" w:hAnsiTheme="majorHAnsi" w:cstheme="majorBidi"/>
        <w:color w:val="FF0000"/>
      </w:rPr>
      <w:fldChar w:fldCharType="end"/>
    </w:r>
  </w:p>
  <w:p w:rsidR="00101290" w:rsidRDefault="001012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4F" w:rsidRDefault="00BF404F" w:rsidP="00101290">
      <w:pPr>
        <w:spacing w:after="0" w:line="240" w:lineRule="auto"/>
      </w:pPr>
      <w:r>
        <w:separator/>
      </w:r>
    </w:p>
  </w:footnote>
  <w:footnote w:type="continuationSeparator" w:id="0">
    <w:p w:rsidR="00BF404F" w:rsidRDefault="00BF404F" w:rsidP="00101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2E"/>
    <w:rsid w:val="000A0D2E"/>
    <w:rsid w:val="00101290"/>
    <w:rsid w:val="002725CD"/>
    <w:rsid w:val="00596320"/>
    <w:rsid w:val="006147FB"/>
    <w:rsid w:val="009F38A6"/>
    <w:rsid w:val="00BF404F"/>
    <w:rsid w:val="00C30562"/>
    <w:rsid w:val="00C82E43"/>
    <w:rsid w:val="00C85B73"/>
    <w:rsid w:val="00CB5148"/>
    <w:rsid w:val="00CD56FE"/>
    <w:rsid w:val="00DB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290"/>
  </w:style>
  <w:style w:type="paragraph" w:styleId="a5">
    <w:name w:val="footer"/>
    <w:basedOn w:val="a"/>
    <w:link w:val="a6"/>
    <w:uiPriority w:val="99"/>
    <w:unhideWhenUsed/>
    <w:rsid w:val="00101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290"/>
  </w:style>
  <w:style w:type="paragraph" w:styleId="a7">
    <w:name w:val="Balloon Text"/>
    <w:basedOn w:val="a"/>
    <w:link w:val="a8"/>
    <w:uiPriority w:val="99"/>
    <w:semiHidden/>
    <w:unhideWhenUsed/>
    <w:rsid w:val="001012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2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290"/>
  </w:style>
  <w:style w:type="paragraph" w:styleId="a5">
    <w:name w:val="footer"/>
    <w:basedOn w:val="a"/>
    <w:link w:val="a6"/>
    <w:uiPriority w:val="99"/>
    <w:unhideWhenUsed/>
    <w:rsid w:val="001012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290"/>
  </w:style>
  <w:style w:type="paragraph" w:styleId="a7">
    <w:name w:val="Balloon Text"/>
    <w:basedOn w:val="a"/>
    <w:link w:val="a8"/>
    <w:uiPriority w:val="99"/>
    <w:semiHidden/>
    <w:unhideWhenUsed/>
    <w:rsid w:val="001012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1730">
      <w:bodyDiv w:val="1"/>
      <w:marLeft w:val="0"/>
      <w:marRight w:val="0"/>
      <w:marTop w:val="0"/>
      <w:marBottom w:val="0"/>
      <w:divBdr>
        <w:top w:val="none" w:sz="0" w:space="0" w:color="auto"/>
        <w:left w:val="none" w:sz="0" w:space="0" w:color="auto"/>
        <w:bottom w:val="none" w:sz="0" w:space="0" w:color="auto"/>
        <w:right w:val="none" w:sz="0" w:space="0" w:color="auto"/>
      </w:divBdr>
      <w:divsChild>
        <w:div w:id="126565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tinfo.ru/stati/ekspluatatsiya-tsod-chto-luchshe-autsorsing-ili-svoya-koman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1684</Words>
  <Characters>9602</Characters>
  <Application>Microsoft Office Word</Application>
  <DocSecurity>0</DocSecurity>
  <Lines>80</Lines>
  <Paragraphs>22</Paragraphs>
  <ScaleCrop>false</ScaleCrop>
  <Company>Microsoft Corporation</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ФИЛИН</dc:creator>
  <cp:keywords/>
  <dc:description/>
  <cp:lastModifiedBy>ФИЛИН</cp:lastModifiedBy>
  <cp:revision>2</cp:revision>
  <dcterms:created xsi:type="dcterms:W3CDTF">2016-08-19T11:46:00Z</dcterms:created>
  <dcterms:modified xsi:type="dcterms:W3CDTF">2016-08-19T11:48:00Z</dcterms:modified>
</cp:coreProperties>
</file>