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AB" w:rsidRDefault="00E41BAB" w:rsidP="00E41BAB">
      <w:pPr>
        <w:jc w:val="center"/>
        <w:rPr>
          <w:b/>
          <w:sz w:val="28"/>
          <w:szCs w:val="28"/>
        </w:rPr>
      </w:pPr>
      <w:r w:rsidRPr="00E41BAB">
        <w:rPr>
          <w:b/>
          <w:sz w:val="28"/>
          <w:szCs w:val="28"/>
        </w:rPr>
        <w:t>ДОГОВОР</w:t>
      </w:r>
      <w:r w:rsidR="00283BAD">
        <w:rPr>
          <w:b/>
          <w:sz w:val="28"/>
          <w:szCs w:val="28"/>
          <w:lang w:val="en-US"/>
        </w:rPr>
        <w:t xml:space="preserve"> </w:t>
      </w:r>
      <w:r w:rsidR="00283BAD">
        <w:rPr>
          <w:b/>
          <w:sz w:val="28"/>
          <w:szCs w:val="28"/>
        </w:rPr>
        <w:t>АВТОРСКОГО НАДЗОРА</w:t>
      </w:r>
    </w:p>
    <w:p w:rsidR="00283BAD" w:rsidRPr="00283BAD" w:rsidRDefault="00283BAD" w:rsidP="00E41BAB">
      <w:pPr>
        <w:jc w:val="center"/>
        <w:rPr>
          <w:b/>
          <w:sz w:val="28"/>
          <w:szCs w:val="28"/>
        </w:rPr>
      </w:pPr>
    </w:p>
    <w:p w:rsidR="009E43F6" w:rsidRPr="00E41BAB" w:rsidRDefault="009E43F6" w:rsidP="00E41BAB">
      <w:pPr>
        <w:jc w:val="center"/>
        <w:rPr>
          <w:b/>
          <w:sz w:val="28"/>
          <w:szCs w:val="28"/>
        </w:rPr>
      </w:pPr>
    </w:p>
    <w:p w:rsidR="005811D5" w:rsidRDefault="00E41BAB" w:rsidP="005811D5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20C">
        <w:t>"____"___________ 20__</w:t>
      </w:r>
      <w:bookmarkStart w:id="0" w:name="_GoBack"/>
      <w:bookmarkEnd w:id="0"/>
      <w:r w:rsidR="005811D5">
        <w:t xml:space="preserve"> г.</w:t>
      </w:r>
    </w:p>
    <w:p w:rsidR="005811D5" w:rsidRDefault="005811D5" w:rsidP="005811D5"/>
    <w:p w:rsidR="005811D5" w:rsidRDefault="005811D5" w:rsidP="00E41BAB">
      <w:pPr>
        <w:ind w:firstLine="708"/>
        <w:jc w:val="both"/>
      </w:pPr>
      <w:r>
        <w:t>____________________________</w:t>
      </w:r>
      <w:r w:rsidR="00E41BAB">
        <w:t>___________________________________</w:t>
      </w:r>
      <w:r>
        <w:t>_</w:t>
      </w:r>
      <w:r w:rsidR="00E41BAB">
        <w:t xml:space="preserve"> </w:t>
      </w:r>
      <w:r>
        <w:t>именуемый в дальнейшем «</w:t>
      </w:r>
      <w:r w:rsidRPr="00E41BAB">
        <w:rPr>
          <w:b/>
        </w:rPr>
        <w:t>Заказчик</w:t>
      </w:r>
      <w:r>
        <w:t>», с одной стороны,</w:t>
      </w:r>
      <w:r w:rsidR="00E41BAB">
        <w:t xml:space="preserve"> и</w:t>
      </w:r>
      <w:r>
        <w:t xml:space="preserve"> </w:t>
      </w:r>
      <w:r w:rsidR="00E41BAB">
        <w:t>___________________________________________</w:t>
      </w:r>
      <w:r>
        <w:t xml:space="preserve"> именуемое в дальнейшем «</w:t>
      </w:r>
      <w:r w:rsidRPr="00E41BAB">
        <w:rPr>
          <w:b/>
        </w:rPr>
        <w:t>Подрядчик</w:t>
      </w:r>
      <w:r>
        <w:t>», с другой стороны, заключили настоящий Договор о нижеследующем:</w:t>
      </w:r>
    </w:p>
    <w:p w:rsidR="005811D5" w:rsidRDefault="005811D5" w:rsidP="00E41BAB">
      <w:pPr>
        <w:jc w:val="both"/>
      </w:pPr>
    </w:p>
    <w:p w:rsidR="005811D5" w:rsidRPr="00E41BAB" w:rsidRDefault="005811D5" w:rsidP="00E41BAB">
      <w:pPr>
        <w:jc w:val="both"/>
        <w:rPr>
          <w:b/>
        </w:rPr>
      </w:pPr>
      <w:r w:rsidRPr="00E41BAB">
        <w:rPr>
          <w:b/>
        </w:rPr>
        <w:t>1. ПРЕДМЕТ ДОГОВОРА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>1.1. Подрядчик обязуется выполнить по заданию Заказчика, а Заказчик обязуется оплатить комплекс мероприятий по осуществлению авторского надзора на объекте по адресу:____</w:t>
      </w:r>
      <w:r w:rsidR="00E41BAB">
        <w:t>_________________</w:t>
      </w:r>
      <w:r>
        <w:t>_________________________</w:t>
      </w:r>
      <w:r w:rsidR="00E41BAB">
        <w:t>______________________________</w:t>
      </w:r>
    </w:p>
    <w:p w:rsidR="005811D5" w:rsidRDefault="005811D5" w:rsidP="00E41BAB">
      <w:pPr>
        <w:jc w:val="both"/>
      </w:pPr>
      <w:r>
        <w:t>1.2. Ав</w:t>
      </w:r>
      <w:r w:rsidR="00E41BAB">
        <w:t>торский надзор включает в себя:</w:t>
      </w:r>
    </w:p>
    <w:p w:rsidR="005811D5" w:rsidRDefault="005811D5" w:rsidP="00E41BAB">
      <w:pPr>
        <w:jc w:val="both"/>
      </w:pPr>
      <w:r>
        <w:t xml:space="preserve">- регулярный выезд архитектора на объект (не более 4-х визитов в месяц); </w:t>
      </w:r>
    </w:p>
    <w:p w:rsidR="005811D5" w:rsidRDefault="005811D5" w:rsidP="00E41BAB">
      <w:pPr>
        <w:jc w:val="both"/>
      </w:pPr>
      <w:r>
        <w:t xml:space="preserve">- внесение в рабочие чертежи корректировок, возникших после демонтажа старых и возведения новых перегородок, после выравнивания полов, стен и потолков; </w:t>
      </w:r>
    </w:p>
    <w:p w:rsidR="005811D5" w:rsidRDefault="005811D5" w:rsidP="00E41BAB">
      <w:pPr>
        <w:jc w:val="both"/>
      </w:pPr>
      <w:r>
        <w:t xml:space="preserve">- консультации и </w:t>
      </w:r>
      <w:proofErr w:type="gramStart"/>
      <w:r>
        <w:t>контроль за</w:t>
      </w:r>
      <w:proofErr w:type="gramEnd"/>
      <w:r>
        <w:t xml:space="preserve"> соблюдением выполнения данного проекта;</w:t>
      </w:r>
    </w:p>
    <w:p w:rsidR="005811D5" w:rsidRDefault="005811D5" w:rsidP="00E41BAB">
      <w:pPr>
        <w:jc w:val="both"/>
      </w:pPr>
      <w:r>
        <w:t xml:space="preserve">- заказ отделочных материалов (от </w:t>
      </w:r>
      <w:r w:rsidR="00E41BAB">
        <w:t>имени и по поручению Заказчика);</w:t>
      </w:r>
    </w:p>
    <w:p w:rsidR="00E41BAB" w:rsidRDefault="00E41BAB" w:rsidP="00E41BAB">
      <w:pPr>
        <w:jc w:val="both"/>
      </w:pPr>
      <w:r>
        <w:t>- иные действия, не выходящие за рамки указанного договора.</w:t>
      </w:r>
    </w:p>
    <w:p w:rsidR="005811D5" w:rsidRDefault="005811D5" w:rsidP="00E41BAB">
      <w:pPr>
        <w:jc w:val="both"/>
      </w:pPr>
    </w:p>
    <w:p w:rsidR="005811D5" w:rsidRPr="00E41BAB" w:rsidRDefault="005811D5" w:rsidP="00E41BAB">
      <w:pPr>
        <w:jc w:val="both"/>
        <w:rPr>
          <w:b/>
        </w:rPr>
      </w:pPr>
      <w:r w:rsidRPr="00E41BAB">
        <w:rPr>
          <w:b/>
        </w:rPr>
        <w:t>2. ЦЕНА ДОГОВОРА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 xml:space="preserve">2.1. Цена осуществления авторского надзора </w:t>
      </w:r>
      <w:r w:rsidR="00E41BAB">
        <w:t>___________</w:t>
      </w:r>
      <w:r>
        <w:t xml:space="preserve"> рублей за квадратный метр, что при площади помещения равной _____</w:t>
      </w:r>
      <w:r w:rsidR="00E41BAB">
        <w:t>_____</w:t>
      </w:r>
      <w:r>
        <w:t>__ кв.м. составляет ______ рублей.</w:t>
      </w:r>
    </w:p>
    <w:p w:rsidR="005811D5" w:rsidRDefault="005811D5" w:rsidP="00E41BAB">
      <w:pPr>
        <w:jc w:val="both"/>
      </w:pPr>
    </w:p>
    <w:p w:rsidR="005811D5" w:rsidRPr="00E41BAB" w:rsidRDefault="005811D5" w:rsidP="00E41BAB">
      <w:pPr>
        <w:jc w:val="both"/>
        <w:rPr>
          <w:b/>
        </w:rPr>
      </w:pPr>
      <w:r w:rsidRPr="00E41BAB">
        <w:rPr>
          <w:b/>
        </w:rPr>
        <w:t>3. УСЛОВИЯ ПЛАТЕЖА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>3.1. Заказчик оплачивает выполненные Подрядчиком работы в следующем порядке:</w:t>
      </w:r>
    </w:p>
    <w:p w:rsidR="005811D5" w:rsidRDefault="005811D5" w:rsidP="00E41BAB">
      <w:pPr>
        <w:jc w:val="both"/>
      </w:pPr>
      <w:r>
        <w:t>- авансовый платеж в размере 50% от суммы, указанной в п.2.1. производится при подписании договора;</w:t>
      </w:r>
    </w:p>
    <w:p w:rsidR="005811D5" w:rsidRDefault="005811D5" w:rsidP="00E41BAB">
      <w:pPr>
        <w:jc w:val="both"/>
      </w:pPr>
      <w:r>
        <w:t xml:space="preserve">- окончательный расчет производится по окончании производства комплекса ремонтно-отделочных работ, предусмотренных </w:t>
      </w:r>
      <w:r w:rsidR="00E41BAB">
        <w:t>проектом</w:t>
      </w:r>
      <w:r>
        <w:t>.</w:t>
      </w:r>
    </w:p>
    <w:p w:rsidR="005811D5" w:rsidRDefault="005811D5" w:rsidP="00E41BAB">
      <w:pPr>
        <w:jc w:val="both"/>
      </w:pPr>
      <w:r>
        <w:t>3.2. Форма оплаты — наличный расчет.</w:t>
      </w:r>
    </w:p>
    <w:p w:rsidR="005811D5" w:rsidRDefault="005811D5" w:rsidP="00E41BAB">
      <w:pPr>
        <w:jc w:val="both"/>
      </w:pPr>
    </w:p>
    <w:p w:rsidR="005811D5" w:rsidRPr="00E41BAB" w:rsidRDefault="005811D5" w:rsidP="00E41BAB">
      <w:pPr>
        <w:jc w:val="both"/>
        <w:rPr>
          <w:b/>
        </w:rPr>
      </w:pPr>
      <w:r w:rsidRPr="00E41BAB">
        <w:rPr>
          <w:b/>
        </w:rPr>
        <w:t>4. СРОКИ ИСПОЛНЕНИЯ ОБЯЗАТЕЛЬСТВ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>4.1. Подрядчик выполн</w:t>
      </w:r>
      <w:r w:rsidR="00FD23A7">
        <w:t>яе</w:t>
      </w:r>
      <w:r>
        <w:t xml:space="preserve">т работы, предусмотренные п.1 </w:t>
      </w:r>
      <w:r w:rsidR="00FD23A7">
        <w:t>настоящего договора, в течение </w:t>
      </w:r>
      <w:r>
        <w:t xml:space="preserve">срока проведения комплекса отделочных работ, предусмотренных </w:t>
      </w:r>
      <w:r w:rsidR="00DC1E31">
        <w:t xml:space="preserve">в </w:t>
      </w:r>
      <w:r w:rsidR="00FD23A7">
        <w:t>проект</w:t>
      </w:r>
      <w:r w:rsidR="00DC1E31">
        <w:t>е</w:t>
      </w:r>
      <w:r>
        <w:t>.</w:t>
      </w:r>
    </w:p>
    <w:p w:rsidR="005811D5" w:rsidRDefault="005811D5" w:rsidP="00E41BAB">
      <w:pPr>
        <w:jc w:val="both"/>
      </w:pPr>
      <w:r>
        <w:t>4.2. Заказчик полностью оплатит выполненные Подрядчиком работы в течение 3 дней со дня приемки  работ.</w:t>
      </w:r>
    </w:p>
    <w:p w:rsidR="005811D5" w:rsidRDefault="005811D5" w:rsidP="00E41BAB">
      <w:pPr>
        <w:jc w:val="both"/>
      </w:pPr>
      <w:r>
        <w:t xml:space="preserve">4.3. Срок действия Договора: </w:t>
      </w:r>
    </w:p>
    <w:p w:rsidR="005811D5" w:rsidRDefault="005811D5" w:rsidP="00E41BAB">
      <w:pPr>
        <w:jc w:val="both"/>
      </w:pPr>
      <w:r>
        <w:t xml:space="preserve">- договор </w:t>
      </w:r>
      <w:r w:rsidR="009E43F6">
        <w:t>вступает в силу с «____» ____________</w:t>
      </w:r>
      <w:r>
        <w:t>__ 2007 года и заканчивает по окончании производства комплекса ремонтно-отделочных работ, предусмотренных проектом.</w:t>
      </w:r>
    </w:p>
    <w:p w:rsidR="005811D5" w:rsidRDefault="005811D5" w:rsidP="00E41BAB">
      <w:pPr>
        <w:jc w:val="both"/>
      </w:pPr>
    </w:p>
    <w:p w:rsidR="005811D5" w:rsidRPr="009E43F6" w:rsidRDefault="005811D5" w:rsidP="00E41BAB">
      <w:pPr>
        <w:jc w:val="both"/>
        <w:rPr>
          <w:b/>
        </w:rPr>
      </w:pPr>
      <w:r w:rsidRPr="009E43F6">
        <w:rPr>
          <w:b/>
        </w:rPr>
        <w:t>5. ОБЯЗАТЕЛЬСТВА СТОРОН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>5.1. Подрядчик обяз</w:t>
      </w:r>
      <w:r w:rsidR="009E43F6">
        <w:t>уется</w:t>
      </w:r>
      <w:r>
        <w:t xml:space="preserve"> своими силами и средствами выполнить все работы в объеме и в сроки, предусмотренные настоящим Договором.</w:t>
      </w:r>
    </w:p>
    <w:p w:rsidR="005811D5" w:rsidRDefault="005811D5" w:rsidP="00E41BAB">
      <w:pPr>
        <w:jc w:val="both"/>
      </w:pPr>
      <w:r>
        <w:t>5.2. Заказчик обяз</w:t>
      </w:r>
      <w:r w:rsidR="009E43F6">
        <w:t>уется</w:t>
      </w:r>
      <w:r>
        <w:t>:</w:t>
      </w:r>
    </w:p>
    <w:p w:rsidR="005811D5" w:rsidRDefault="005811D5" w:rsidP="00E41BAB">
      <w:pPr>
        <w:jc w:val="both"/>
      </w:pPr>
      <w:r>
        <w:t>5.2.1. Предостав</w:t>
      </w:r>
      <w:r w:rsidR="009E43F6">
        <w:t>лять</w:t>
      </w:r>
      <w:r>
        <w:t xml:space="preserve"> Подрядчику доступ на объект в течение действия договора. </w:t>
      </w:r>
    </w:p>
    <w:p w:rsidR="005811D5" w:rsidRDefault="005811D5" w:rsidP="00E41BAB">
      <w:pPr>
        <w:jc w:val="both"/>
      </w:pPr>
      <w:r>
        <w:t>5.2.2. Оплатить Подрядчику работ</w:t>
      </w:r>
      <w:r w:rsidR="00DD4A72">
        <w:t>ы</w:t>
      </w:r>
      <w:r>
        <w:t>, предусмотренн</w:t>
      </w:r>
      <w:r w:rsidR="00DD4A72">
        <w:t xml:space="preserve">ые </w:t>
      </w:r>
      <w:r>
        <w:t>п.1,</w:t>
      </w:r>
      <w:r w:rsidR="00CC73B2">
        <w:t xml:space="preserve"> а так же</w:t>
      </w:r>
      <w:r w:rsidR="009E43F6">
        <w:t xml:space="preserve"> </w:t>
      </w:r>
      <w:r>
        <w:t xml:space="preserve">в размерах и в сроки, </w:t>
      </w:r>
      <w:r w:rsidR="009E43F6">
        <w:t xml:space="preserve">предусмотренные </w:t>
      </w:r>
      <w:r w:rsidR="00CC73B2">
        <w:t>настоящим</w:t>
      </w:r>
      <w:r>
        <w:t xml:space="preserve"> Договором.</w:t>
      </w:r>
    </w:p>
    <w:p w:rsidR="005811D5" w:rsidRDefault="005811D5" w:rsidP="00E41BAB">
      <w:pPr>
        <w:jc w:val="both"/>
      </w:pPr>
    </w:p>
    <w:p w:rsidR="005811D5" w:rsidRPr="00D52A22" w:rsidRDefault="005811D5" w:rsidP="00E41BAB">
      <w:pPr>
        <w:jc w:val="both"/>
        <w:rPr>
          <w:b/>
        </w:rPr>
      </w:pPr>
      <w:r w:rsidRPr="00D52A22">
        <w:rPr>
          <w:b/>
        </w:rPr>
        <w:lastRenderedPageBreak/>
        <w:t>6. ОТВЕТСТВЕННОСТЬ СТОРОН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>6.1. За нарушение сторонами сроков исполнения обязательств по Договору виновная сторона уплачивает другой стороне неустойку в размере 0,1% цены Договора за каждый день просрочки, но не более 10%.</w:t>
      </w:r>
    </w:p>
    <w:p w:rsidR="005811D5" w:rsidRDefault="005811D5" w:rsidP="00E41BAB">
      <w:pPr>
        <w:jc w:val="both"/>
      </w:pPr>
      <w:r>
        <w:t>6.2. 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убытки.</w:t>
      </w:r>
    </w:p>
    <w:p w:rsidR="005811D5" w:rsidRDefault="005811D5" w:rsidP="00E41BAB">
      <w:pPr>
        <w:jc w:val="both"/>
      </w:pPr>
      <w:r>
        <w:t>6.3. Уплата неустойки не освобождает стороны от исполнения обязательств или устранения нарушений.</w:t>
      </w:r>
    </w:p>
    <w:p w:rsidR="005811D5" w:rsidRDefault="005811D5" w:rsidP="00E41BAB">
      <w:pPr>
        <w:jc w:val="both"/>
      </w:pPr>
    </w:p>
    <w:p w:rsidR="005811D5" w:rsidRPr="00E26264" w:rsidRDefault="005811D5" w:rsidP="00E41BAB">
      <w:pPr>
        <w:jc w:val="both"/>
        <w:rPr>
          <w:b/>
        </w:rPr>
      </w:pPr>
      <w:r w:rsidRPr="00E26264">
        <w:rPr>
          <w:b/>
        </w:rPr>
        <w:t>7. ДЕЙСТВИЕ НЕПРЕОДОЛИМОЙ СИЛЫ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>7.1. Ни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гражданские волнения, наводнения, пожары, и другие стихийные бедствия.</w:t>
      </w:r>
    </w:p>
    <w:p w:rsidR="005811D5" w:rsidRDefault="005811D5" w:rsidP="00E41BAB">
      <w:pPr>
        <w:jc w:val="both"/>
      </w:pPr>
    </w:p>
    <w:p w:rsidR="005811D5" w:rsidRPr="00E26264" w:rsidRDefault="005811D5" w:rsidP="00E41BAB">
      <w:pPr>
        <w:jc w:val="both"/>
        <w:rPr>
          <w:b/>
        </w:rPr>
      </w:pPr>
      <w:r w:rsidRPr="00E26264">
        <w:rPr>
          <w:b/>
        </w:rPr>
        <w:t>8. ПОРЯДОК РАЗРЕШЕНИЯ СПОРОВ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>8.1. </w:t>
      </w:r>
      <w:proofErr w:type="gramStart"/>
      <w:r>
        <w:t>Любые спорные вопросы, разногласия или претензии, возникшие в ходе исполнения настоящего договора, разрешаются сторонами путем переговоров, и возникающие договоренности в обязательном порядке фиксируются дополнительным соглашением сторон, становящимся с момента его подписания неотъемлемой частью настоящего договора.</w:t>
      </w:r>
      <w:proofErr w:type="gramEnd"/>
    </w:p>
    <w:p w:rsidR="005811D5" w:rsidRDefault="005811D5" w:rsidP="00E41BAB">
      <w:pPr>
        <w:jc w:val="both"/>
      </w:pPr>
      <w:r>
        <w:t>8.2. Если, по мнению одной из сторон, не имеется возможности разрешать возникший между сторонами спор в порядке, описанном в п.8.1 настоящего договора, то он разрешается судом в установленном порядке.</w:t>
      </w:r>
    </w:p>
    <w:p w:rsidR="005811D5" w:rsidRDefault="005811D5" w:rsidP="00E41BAB">
      <w:pPr>
        <w:jc w:val="both"/>
      </w:pPr>
    </w:p>
    <w:p w:rsidR="005811D5" w:rsidRPr="00F766BB" w:rsidRDefault="005811D5" w:rsidP="00E41BAB">
      <w:pPr>
        <w:jc w:val="both"/>
        <w:rPr>
          <w:b/>
        </w:rPr>
      </w:pPr>
      <w:r w:rsidRPr="00F766BB">
        <w:rPr>
          <w:b/>
        </w:rPr>
        <w:t>9. ВНЕСЕНИЕ ИЗМЕНЕНИЙ В ДОГОВОР</w:t>
      </w:r>
    </w:p>
    <w:p w:rsidR="005811D5" w:rsidRDefault="005811D5" w:rsidP="00E41BAB">
      <w:pPr>
        <w:jc w:val="both"/>
      </w:pPr>
    </w:p>
    <w:p w:rsidR="005811D5" w:rsidRDefault="005811D5" w:rsidP="00E41BAB">
      <w:pPr>
        <w:jc w:val="both"/>
      </w:pPr>
      <w:r>
        <w:t>9.1. 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3074CA" w:rsidRDefault="003074CA" w:rsidP="00E41BAB">
      <w:pPr>
        <w:jc w:val="both"/>
      </w:pPr>
    </w:p>
    <w:p w:rsidR="00906C2B" w:rsidRDefault="00906C2B" w:rsidP="00906C2B">
      <w:pPr>
        <w:pStyle w:val="3"/>
      </w:pPr>
      <w:r>
        <w:t>АДРЕСА  И РЕКВИЗИТЫ СТОРОН:</w:t>
      </w:r>
    </w:p>
    <w:p w:rsidR="00906C2B" w:rsidRDefault="00906C2B" w:rsidP="00906C2B">
      <w:r>
        <w:t xml:space="preserve">             Заказчик:                                                                                 Подрядчик: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906C2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06C2B" w:rsidRDefault="00906C2B" w:rsidP="00906C2B">
            <w:pPr>
              <w:tabs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6C2B" w:rsidRDefault="00906C2B" w:rsidP="00906C2B">
            <w:pPr>
              <w:tabs>
                <w:tab w:val="left" w:pos="5103"/>
              </w:tabs>
              <w:rPr>
                <w:sz w:val="22"/>
              </w:rPr>
            </w:pPr>
          </w:p>
          <w:p w:rsidR="00906C2B" w:rsidRDefault="00906C2B" w:rsidP="00906C2B">
            <w:pPr>
              <w:tabs>
                <w:tab w:val="left" w:pos="5103"/>
              </w:tabs>
              <w:rPr>
                <w:sz w:val="22"/>
              </w:rPr>
            </w:pPr>
          </w:p>
          <w:p w:rsidR="00906C2B" w:rsidRDefault="00906C2B" w:rsidP="00906C2B">
            <w:pPr>
              <w:tabs>
                <w:tab w:val="left" w:pos="5103"/>
              </w:tabs>
              <w:rPr>
                <w:sz w:val="22"/>
              </w:rPr>
            </w:pPr>
          </w:p>
          <w:p w:rsidR="002612FA" w:rsidRDefault="002612FA" w:rsidP="00906C2B">
            <w:pPr>
              <w:tabs>
                <w:tab w:val="left" w:pos="5103"/>
              </w:tabs>
              <w:rPr>
                <w:sz w:val="22"/>
              </w:rPr>
            </w:pPr>
          </w:p>
          <w:p w:rsidR="00906C2B" w:rsidRDefault="00906C2B" w:rsidP="00906C2B">
            <w:pPr>
              <w:tabs>
                <w:tab w:val="left" w:pos="5103"/>
              </w:tabs>
            </w:pPr>
          </w:p>
        </w:tc>
        <w:tc>
          <w:tcPr>
            <w:tcW w:w="5388" w:type="dxa"/>
          </w:tcPr>
          <w:p w:rsidR="00906C2B" w:rsidRDefault="00906C2B" w:rsidP="00906C2B">
            <w:pPr>
              <w:tabs>
                <w:tab w:val="left" w:pos="5103"/>
              </w:tabs>
            </w:pPr>
          </w:p>
        </w:tc>
      </w:tr>
    </w:tbl>
    <w:p w:rsidR="00906C2B" w:rsidRPr="00D46A97" w:rsidRDefault="00906C2B" w:rsidP="00906C2B">
      <w:r w:rsidRPr="00D46A97">
        <w:t>М.П.                                                                                         М.П.</w:t>
      </w:r>
    </w:p>
    <w:p w:rsidR="00944214" w:rsidRDefault="00944214" w:rsidP="00E41BAB">
      <w:pPr>
        <w:jc w:val="both"/>
      </w:pPr>
    </w:p>
    <w:sectPr w:rsidR="00944214" w:rsidSect="00E41B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1A9"/>
    <w:rsid w:val="00132257"/>
    <w:rsid w:val="002612FA"/>
    <w:rsid w:val="00283BAD"/>
    <w:rsid w:val="003074CA"/>
    <w:rsid w:val="005811D5"/>
    <w:rsid w:val="005C5809"/>
    <w:rsid w:val="00906C2B"/>
    <w:rsid w:val="00944214"/>
    <w:rsid w:val="009E43F6"/>
    <w:rsid w:val="00C9220C"/>
    <w:rsid w:val="00CC73B2"/>
    <w:rsid w:val="00D52A22"/>
    <w:rsid w:val="00DC1E31"/>
    <w:rsid w:val="00DD4A72"/>
    <w:rsid w:val="00E26264"/>
    <w:rsid w:val="00E41BAB"/>
    <w:rsid w:val="00EC31A9"/>
    <w:rsid w:val="00F766BB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06C2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"____"___________ 2007 г</vt:lpstr>
    </vt:vector>
  </TitlesOfParts>
  <Company>Microsoft Corporation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"____"___________ 2007 г</dc:title>
  <dc:creator>Avelin</dc:creator>
  <cp:lastModifiedBy>Филин Сергей Александрович</cp:lastModifiedBy>
  <cp:revision>2</cp:revision>
  <dcterms:created xsi:type="dcterms:W3CDTF">2013-09-30T09:06:00Z</dcterms:created>
  <dcterms:modified xsi:type="dcterms:W3CDTF">2013-09-30T09:06:00Z</dcterms:modified>
</cp:coreProperties>
</file>