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D5FD9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ment?id=12058997&amp;sub=0"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Правительства РФ от 16 февраля 2008 г. N 87</w:t>
      </w:r>
      <w:r>
        <w:rPr>
          <w:rStyle w:val="a4"/>
          <w:sz w:val="26"/>
          <w:szCs w:val="26"/>
        </w:rPr>
        <w:br/>
        <w:t>"О составе разделов проектной документации и требованиях к их содержанию"</w:t>
      </w:r>
      <w:r>
        <w:rPr>
          <w:sz w:val="26"/>
          <w:szCs w:val="26"/>
        </w:rPr>
        <w:fldChar w:fldCharType="end"/>
      </w:r>
    </w:p>
    <w:p w:rsidR="00000000" w:rsidRDefault="005D5FD9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5D5FD9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 xml:space="preserve">18 мая, 21 декабря 2009 г., 13 апреля, 7 декабря 2010 г., 15 </w:t>
      </w:r>
      <w:r>
        <w:rPr>
          <w:color w:val="353842"/>
          <w:sz w:val="20"/>
          <w:szCs w:val="20"/>
        </w:rPr>
        <w:t>февраля 2011 г., 25 июня, 2 августа 2012 г., 22, 30 апреля, 8 августа 2013 г.</w:t>
      </w:r>
    </w:p>
    <w:p w:rsidR="00000000" w:rsidRDefault="005D5FD9">
      <w:pPr>
        <w:ind w:firstLine="720"/>
        <w:jc w:val="both"/>
      </w:pPr>
    </w:p>
    <w:p w:rsidR="00000000" w:rsidRDefault="005D5FD9">
      <w:pPr>
        <w:ind w:firstLine="720"/>
        <w:jc w:val="both"/>
      </w:pPr>
      <w:r>
        <w:t xml:space="preserve">В соответствии со </w:t>
      </w:r>
      <w:hyperlink r:id="rId4" w:history="1">
        <w:r>
          <w:rPr>
            <w:rStyle w:val="a4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</w:t>
      </w:r>
      <w:r>
        <w:t>рации постановляет:</w:t>
      </w:r>
    </w:p>
    <w:p w:rsidR="00000000" w:rsidRDefault="005D5FD9">
      <w:pPr>
        <w:ind w:firstLine="720"/>
        <w:jc w:val="both"/>
      </w:pPr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000000" w:rsidRDefault="005D5FD9">
      <w:pPr>
        <w:ind w:firstLine="720"/>
        <w:jc w:val="both"/>
      </w:pPr>
      <w:bookmarkStart w:id="2" w:name="sub_2"/>
      <w:bookmarkEnd w:id="1"/>
      <w:r>
        <w:t>2. Установить, что:</w:t>
      </w:r>
    </w:p>
    <w:p w:rsidR="00000000" w:rsidRDefault="005D5FD9">
      <w:pPr>
        <w:ind w:firstLine="720"/>
        <w:jc w:val="both"/>
      </w:pPr>
      <w:bookmarkStart w:id="3" w:name="sub_21"/>
      <w:bookmarkEnd w:id="2"/>
      <w:r>
        <w:t xml:space="preserve">а) разъяснения о порядке применения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</w:t>
      </w:r>
      <w:r>
        <w:t>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000000" w:rsidRDefault="005D5FD9">
      <w:pPr>
        <w:ind w:firstLine="720"/>
        <w:jc w:val="both"/>
      </w:pPr>
      <w:bookmarkStart w:id="4" w:name="sub_22"/>
      <w:bookmarkEnd w:id="3"/>
      <w:r>
        <w:t>б) Министерство обороны Российской Федерации и Федеральная служба безопасности Р</w:t>
      </w:r>
      <w:r>
        <w:t xml:space="preserve">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sub_1000" w:history="1">
        <w:r>
          <w:rPr>
            <w:rStyle w:val="a4"/>
          </w:rPr>
          <w:t>Положение</w:t>
        </w:r>
        <w:r>
          <w:rPr>
            <w:rStyle w:val="a4"/>
          </w:rPr>
          <w:t>м</w:t>
        </w:r>
      </w:hyperlink>
      <w:r>
        <w:t>, утвержденным настоящим постановлением;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5" w:name="sub_2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"http://garant.mipcnet.org/document?id=70266136&amp;sub=1"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апреля 2013 г. N 360 пункт 2 настоящего постановления дополнен</w:t>
      </w:r>
      <w:r>
        <w:rPr>
          <w:sz w:val="26"/>
          <w:szCs w:val="26"/>
        </w:rPr>
        <w:t xml:space="preserve"> подпунктом "в"</w:t>
      </w:r>
    </w:p>
    <w:p w:rsidR="00000000" w:rsidRDefault="005D5FD9">
      <w:pPr>
        <w:ind w:firstLine="720"/>
        <w:jc w:val="both"/>
      </w:pPr>
      <w:r>
        <w:t xml:space="preserve">в) 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</w:t>
      </w:r>
      <w:hyperlink w:anchor="sub_1000" w:history="1">
        <w:r>
          <w:rPr>
            <w:rStyle w:val="a4"/>
          </w:rPr>
          <w:t>Положением</w:t>
        </w:r>
      </w:hyperlink>
      <w:r>
        <w:t>, утвержденным настоящим постановлением.</w:t>
      </w:r>
    </w:p>
    <w:p w:rsidR="00000000" w:rsidRDefault="005D5FD9">
      <w:pPr>
        <w:ind w:firstLine="720"/>
        <w:jc w:val="both"/>
      </w:pPr>
      <w:bookmarkStart w:id="6" w:name="sub_3"/>
      <w:r>
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</w:t>
      </w:r>
      <w:r>
        <w:t>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 г. представить в Правительство Российской Федера</w:t>
      </w:r>
      <w:r>
        <w:t xml:space="preserve">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5" w:history="1">
        <w:r>
          <w:rPr>
            <w:rStyle w:val="a4"/>
          </w:rPr>
          <w:t>части 14 статьи 48</w:t>
        </w:r>
      </w:hyperlink>
      <w:r>
        <w:t xml:space="preserve"> Градостроительного кодекса Р</w:t>
      </w:r>
      <w:r>
        <w:t>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000000" w:rsidRDefault="005D5FD9">
      <w:pPr>
        <w:ind w:firstLine="720"/>
        <w:jc w:val="both"/>
      </w:pPr>
      <w:bookmarkStart w:id="7" w:name="sub_4"/>
      <w:bookmarkEnd w:id="6"/>
      <w:r>
        <w:t>4. Федеральной службе по экологическому, технологическому и атомному надзору по согласовани</w:t>
      </w:r>
      <w:r>
        <w:t xml:space="preserve">ю с Министерством регионального развития Российской Федерации,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бедствий, Министерством обороны Российской Федерации и Федеральным аге</w:t>
      </w:r>
      <w:r>
        <w:t>нтством по атомной энергии до 1 апреля 2008 г. 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</w:t>
      </w:r>
      <w:r>
        <w:t>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000000" w:rsidRDefault="005D5FD9">
      <w:pPr>
        <w:ind w:firstLine="720"/>
        <w:jc w:val="both"/>
      </w:pPr>
      <w:bookmarkStart w:id="8" w:name="sub_5"/>
      <w:bookmarkEnd w:id="7"/>
      <w:r>
        <w:t>5. Федеральной службе безопасности Российской Федерац</w:t>
      </w:r>
      <w:r>
        <w:t>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</w:t>
      </w:r>
      <w:r>
        <w:t>дствий, Министерством обороны Российской Федерации и Федеральной службой по экологическому, технологическому и атомному надзору до 1 апреля 2008 г. представить в Правительство Российской Федерации в установленном порядке предложения о дополнительных требов</w:t>
      </w:r>
      <w:r>
        <w:t>аниях к содержанию разделов проектной документации в части мероприятий по противодействию террористическим актам.</w:t>
      </w:r>
    </w:p>
    <w:p w:rsidR="00000000" w:rsidRDefault="005D5FD9">
      <w:pPr>
        <w:ind w:firstLine="720"/>
        <w:jc w:val="both"/>
      </w:pPr>
      <w:bookmarkStart w:id="9" w:name="sub_6"/>
      <w:bookmarkEnd w:id="8"/>
      <w:r>
        <w:t xml:space="preserve">6. </w:t>
      </w:r>
      <w:hyperlink w:anchor="sub_1009" w:history="1">
        <w:r>
          <w:rPr>
            <w:rStyle w:val="a4"/>
          </w:rPr>
          <w:t>Пункты 9-42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000000" w:rsidRDefault="005D5FD9">
      <w:pPr>
        <w:ind w:firstLine="720"/>
        <w:jc w:val="both"/>
      </w:pPr>
      <w:bookmarkStart w:id="10" w:name="sub_7"/>
      <w:bookmarkEnd w:id="9"/>
      <w:r>
        <w:t>7. Внести в акты Правительства Российской Федерации следующие изменения:</w:t>
      </w:r>
    </w:p>
    <w:p w:rsidR="00000000" w:rsidRDefault="005D5FD9">
      <w:pPr>
        <w:ind w:firstLine="720"/>
        <w:jc w:val="both"/>
      </w:pPr>
      <w:bookmarkStart w:id="11" w:name="sub_71"/>
      <w:bookmarkEnd w:id="10"/>
      <w:r>
        <w:t xml:space="preserve">а) в </w:t>
      </w:r>
      <w:hyperlink r:id="rId6" w:history="1">
        <w:r>
          <w:rPr>
            <w:rStyle w:val="a4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</w:t>
      </w:r>
      <w:r>
        <w:t xml:space="preserve">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февраля 2006 г. N 54 "О государственном строительном надзоре в Российской Федерации" (Собрание закон</w:t>
      </w:r>
      <w:r>
        <w:t>одательства Российской Федерации, 2006, N 7, ст. 774), слова "и проектной документации" заменить словами ", проектной и рабочей документации";</w:t>
      </w:r>
    </w:p>
    <w:p w:rsidR="00000000" w:rsidRDefault="005D5FD9">
      <w:pPr>
        <w:ind w:firstLine="720"/>
        <w:jc w:val="both"/>
      </w:pPr>
      <w:bookmarkStart w:id="12" w:name="sub_72"/>
      <w:bookmarkEnd w:id="11"/>
      <w:r>
        <w:t xml:space="preserve">б) </w:t>
      </w:r>
      <w:hyperlink r:id="rId8" w:history="1">
        <w:r>
          <w:rPr>
            <w:rStyle w:val="a4"/>
          </w:rPr>
          <w:t>подпункт "ж" пункта 2</w:t>
        </w:r>
      </w:hyperlink>
      <w:r>
        <w:t xml:space="preserve"> постано</w:t>
      </w:r>
      <w:r>
        <w:t>вления Правительства Российской Федерации от 5 марта 2007 г. N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 11, ст. 13</w:t>
      </w:r>
      <w:r>
        <w:t>36) изложить в следующей редакции:</w:t>
      </w:r>
    </w:p>
    <w:p w:rsidR="00000000" w:rsidRDefault="005D5FD9">
      <w:pPr>
        <w:ind w:firstLine="720"/>
        <w:jc w:val="both"/>
      </w:pPr>
      <w:bookmarkStart w:id="13" w:name="sub_207"/>
      <w:bookmarkEnd w:id="12"/>
      <w:r>
        <w:t xml:space="preserve"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</w:t>
      </w:r>
      <w:r>
        <w:t>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bookmarkEnd w:id="13"/>
    <w:p w:rsidR="00000000" w:rsidRDefault="005D5FD9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 w:rsidRPr="005D5FD9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D5FD9" w:rsidRDefault="005D5FD9">
            <w:pPr>
              <w:pStyle w:val="afff1"/>
              <w:rPr>
                <w:sz w:val="26"/>
                <w:szCs w:val="26"/>
              </w:rPr>
            </w:pPr>
            <w:r w:rsidRPr="005D5FD9">
              <w:rPr>
                <w:sz w:val="26"/>
                <w:szCs w:val="26"/>
              </w:rPr>
              <w:t>Председатель Правительства</w:t>
            </w:r>
            <w:r w:rsidRPr="005D5FD9">
              <w:rPr>
                <w:sz w:val="26"/>
                <w:szCs w:val="26"/>
              </w:rPr>
              <w:br/>
              <w:t>Российской Феде</w:t>
            </w:r>
            <w:r w:rsidRPr="005D5FD9">
              <w:rPr>
                <w:sz w:val="26"/>
                <w:szCs w:val="26"/>
              </w:rPr>
              <w:t>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D5FD9" w:rsidRDefault="005D5FD9">
            <w:pPr>
              <w:pStyle w:val="aff8"/>
              <w:jc w:val="right"/>
              <w:rPr>
                <w:sz w:val="26"/>
                <w:szCs w:val="26"/>
              </w:rPr>
            </w:pPr>
            <w:r w:rsidRPr="005D5FD9">
              <w:rPr>
                <w:sz w:val="26"/>
                <w:szCs w:val="26"/>
              </w:rPr>
              <w:t>В. Зубков</w:t>
            </w:r>
          </w:p>
        </w:tc>
      </w:tr>
    </w:tbl>
    <w:p w:rsidR="00000000" w:rsidRDefault="005D5FD9">
      <w:pPr>
        <w:ind w:firstLine="720"/>
        <w:jc w:val="both"/>
      </w:pPr>
    </w:p>
    <w:p w:rsidR="00000000" w:rsidRDefault="005D5FD9">
      <w:pPr>
        <w:pStyle w:val="afff1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00000" w:rsidRDefault="005D5FD9">
      <w:pPr>
        <w:pStyle w:val="afff1"/>
        <w:rPr>
          <w:sz w:val="26"/>
          <w:szCs w:val="26"/>
        </w:rPr>
      </w:pPr>
      <w:r>
        <w:rPr>
          <w:sz w:val="26"/>
          <w:szCs w:val="26"/>
        </w:rPr>
        <w:t>16 февраля 2008 г.</w:t>
      </w:r>
    </w:p>
    <w:p w:rsidR="00000000" w:rsidRDefault="005D5FD9">
      <w:pPr>
        <w:pStyle w:val="afff1"/>
        <w:rPr>
          <w:sz w:val="26"/>
          <w:szCs w:val="26"/>
        </w:rPr>
      </w:pPr>
      <w:r>
        <w:rPr>
          <w:sz w:val="26"/>
          <w:szCs w:val="26"/>
        </w:rPr>
        <w:t>N 87</w:t>
      </w:r>
    </w:p>
    <w:p w:rsidR="00000000" w:rsidRDefault="005D5FD9">
      <w:pPr>
        <w:ind w:firstLine="720"/>
        <w:jc w:val="both"/>
      </w:pPr>
    </w:p>
    <w:p w:rsidR="00000000" w:rsidRDefault="005D5FD9">
      <w:pPr>
        <w:pStyle w:val="1"/>
        <w:rPr>
          <w:sz w:val="26"/>
          <w:szCs w:val="26"/>
        </w:rPr>
      </w:pPr>
      <w:bookmarkStart w:id="14" w:name="sub_1000"/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 составе разделов проектной документации и требованиях к их содержанию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16 февраля 2008 г. N 87)</w:t>
      </w:r>
    </w:p>
    <w:bookmarkEnd w:id="14"/>
    <w:p w:rsidR="00000000" w:rsidRDefault="005D5FD9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С изменениями и </w:t>
      </w:r>
      <w:r>
        <w:rPr>
          <w:sz w:val="20"/>
          <w:szCs w:val="20"/>
        </w:rPr>
        <w:t>дополнениями от:</w:t>
      </w:r>
    </w:p>
    <w:p w:rsidR="00000000" w:rsidRDefault="005D5FD9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18 мая, 21 декабря 2009 г., 13 апреля, 7 декабря 2010 г., 15 февраля 2011 г., 25 июня, 2 августа 2012 г., 22 апреля, 8 августа 2013 г.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5FD9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9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5 марта 2007 г. N 145 отсутствие в проектной документации разделов, предусмотренных настоящим Положением, либо несоответствие разделов проектной документации требованиям к содержанию разделов проектной документации, являются основан</w:t>
      </w:r>
      <w:r>
        <w:rPr>
          <w:sz w:val="26"/>
          <w:szCs w:val="26"/>
        </w:rPr>
        <w:t>иями для отказа в принятии проектной документации и (или) результатов инженерных изысканий, представленных на государственную экспертизу</w:t>
      </w:r>
    </w:p>
    <w:p w:rsidR="00000000" w:rsidRDefault="005D5FD9">
      <w:pPr>
        <w:pStyle w:val="1"/>
        <w:rPr>
          <w:sz w:val="26"/>
          <w:szCs w:val="26"/>
        </w:rPr>
      </w:pPr>
      <w:bookmarkStart w:id="15" w:name="sub_100"/>
      <w:r>
        <w:rPr>
          <w:sz w:val="26"/>
          <w:szCs w:val="26"/>
        </w:rPr>
        <w:t>I. Общие положения</w:t>
      </w:r>
    </w:p>
    <w:bookmarkEnd w:id="15"/>
    <w:p w:rsidR="00000000" w:rsidRDefault="005D5FD9">
      <w:pPr>
        <w:ind w:firstLine="720"/>
        <w:jc w:val="both"/>
      </w:pPr>
    </w:p>
    <w:p w:rsidR="00000000" w:rsidRDefault="005D5FD9">
      <w:pPr>
        <w:ind w:firstLine="720"/>
        <w:jc w:val="both"/>
      </w:pPr>
      <w:bookmarkStart w:id="16" w:name="sub_1001"/>
      <w:r>
        <w:t>1. Настоящее Положение устанавливает состав разделов проектной документации и</w:t>
      </w:r>
      <w:r>
        <w:t xml:space="preserve"> требования к содержанию этих разделов:</w:t>
      </w:r>
    </w:p>
    <w:p w:rsidR="00000000" w:rsidRDefault="005D5FD9">
      <w:pPr>
        <w:ind w:firstLine="720"/>
        <w:jc w:val="both"/>
      </w:pPr>
      <w:bookmarkStart w:id="17" w:name="sub_10011"/>
      <w:bookmarkEnd w:id="16"/>
      <w:r>
        <w:t>а) при подготовке проектной документации на различные виды объектов капитального строительства;</w:t>
      </w:r>
    </w:p>
    <w:p w:rsidR="00000000" w:rsidRDefault="005D5FD9">
      <w:pPr>
        <w:ind w:firstLine="720"/>
        <w:jc w:val="both"/>
      </w:pPr>
      <w:bookmarkStart w:id="18" w:name="sub_10012"/>
      <w:bookmarkEnd w:id="17"/>
      <w:r>
        <w:t xml:space="preserve">б) при подготовке проектной документации в отношении отдельных этапов строительства, </w:t>
      </w:r>
      <w:r>
        <w:t>реконструкции и капитального ремонта объектов капитального строительства (далее - строительство).</w:t>
      </w:r>
    </w:p>
    <w:p w:rsidR="00000000" w:rsidRDefault="005D5FD9">
      <w:pPr>
        <w:ind w:firstLine="720"/>
        <w:jc w:val="both"/>
      </w:pPr>
      <w:bookmarkStart w:id="19" w:name="sub_1002"/>
      <w:bookmarkEnd w:id="18"/>
      <w:r>
        <w:t>2. В целях настоящего Положения объекты капитального строительства в зависимости от функционального назначения и характерных признаков подраз</w:t>
      </w:r>
      <w:r>
        <w:t>деляются на следующие виды:</w:t>
      </w:r>
    </w:p>
    <w:p w:rsidR="00000000" w:rsidRDefault="005D5FD9">
      <w:pPr>
        <w:ind w:firstLine="720"/>
        <w:jc w:val="both"/>
      </w:pPr>
      <w:bookmarkStart w:id="20" w:name="sub_10021"/>
      <w:bookmarkEnd w:id="19"/>
      <w:r>
        <w:t>а) 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000000" w:rsidRDefault="005D5FD9">
      <w:pPr>
        <w:ind w:firstLine="720"/>
        <w:jc w:val="both"/>
      </w:pPr>
      <w:bookmarkStart w:id="21" w:name="sub_10022"/>
      <w:bookmarkEnd w:id="20"/>
      <w:r>
        <w:t>б) объекты неп</w:t>
      </w:r>
      <w:r>
        <w:t>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000000" w:rsidRDefault="005D5FD9">
      <w:pPr>
        <w:ind w:firstLine="720"/>
        <w:jc w:val="both"/>
      </w:pPr>
      <w:bookmarkStart w:id="22" w:name="sub_10023"/>
      <w:bookmarkEnd w:id="21"/>
      <w:r>
        <w:t>в) линейные объекты (труб</w:t>
      </w:r>
      <w:r>
        <w:t>опроводы, автомобильные и железные дороги, линии электропередачи и др.).</w:t>
      </w:r>
    </w:p>
    <w:p w:rsidR="00000000" w:rsidRDefault="005D5FD9">
      <w:pPr>
        <w:ind w:firstLine="720"/>
        <w:jc w:val="both"/>
      </w:pPr>
      <w:bookmarkStart w:id="23" w:name="sub_1003"/>
      <w:bookmarkEnd w:id="22"/>
      <w:r>
        <w:t>3. Проектная документация состоит из текстовой и графической частей.</w:t>
      </w:r>
    </w:p>
    <w:p w:rsidR="00000000" w:rsidRDefault="005D5FD9">
      <w:pPr>
        <w:ind w:firstLine="720"/>
        <w:jc w:val="both"/>
      </w:pPr>
      <w:bookmarkStart w:id="24" w:name="sub_10031"/>
      <w:bookmarkEnd w:id="23"/>
      <w:r>
        <w:t>Текстовая часть содержит сведения в отношении объекта капитального строительства</w:t>
      </w:r>
      <w:r>
        <w:t>, описание принятых технических и иных решений, пояснения, ссылки на нормативные и 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000000" w:rsidRDefault="005D5FD9">
      <w:pPr>
        <w:ind w:firstLine="720"/>
        <w:jc w:val="both"/>
      </w:pPr>
      <w:bookmarkStart w:id="25" w:name="sub_10032"/>
      <w:bookmarkEnd w:id="24"/>
      <w:r>
        <w:t xml:space="preserve">Графическая часть </w:t>
      </w:r>
      <w:r>
        <w:t>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000000" w:rsidRDefault="005D5FD9">
      <w:pPr>
        <w:ind w:firstLine="720"/>
        <w:jc w:val="both"/>
      </w:pPr>
      <w:bookmarkStart w:id="26" w:name="sub_10033"/>
      <w:bookmarkEnd w:id="25"/>
      <w:r>
        <w:t xml:space="preserve">Подготовка проектной документации должна осуществляться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bookmarkStart w:id="27" w:name="sub_1004"/>
    <w:bookmarkEnd w:id="26"/>
    <w:p w:rsidR="00000000" w:rsidRDefault="005D5FD9">
      <w:pPr>
        <w:ind w:firstLine="720"/>
        <w:jc w:val="both"/>
      </w:pPr>
      <w:r>
        <w:fldChar w:fldCharType="begin"/>
      </w:r>
      <w:r>
        <w:instrText>HYPERLINK "http://garant.mipcnet.org/document?id=70155184&amp;sub=0"</w:instrText>
      </w:r>
      <w:r>
        <w:fldChar w:fldCharType="separate"/>
      </w:r>
      <w:r>
        <w:rPr>
          <w:rStyle w:val="a4"/>
        </w:rPr>
        <w:t>4</w:t>
      </w:r>
      <w:r>
        <w:fldChar w:fldCharType="end"/>
      </w:r>
      <w:r>
        <w:t xml:space="preserve">. В целях реализации в процессе строительства архитектурных, технических </w:t>
      </w:r>
      <w:r>
        <w:t>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000000" w:rsidRDefault="005D5FD9">
      <w:pPr>
        <w:ind w:firstLine="720"/>
        <w:jc w:val="both"/>
      </w:pPr>
      <w:bookmarkStart w:id="28" w:name="sub_1005"/>
      <w:bookmarkEnd w:id="27"/>
      <w:r>
        <w:t>5</w:t>
      </w:r>
      <w:r>
        <w:t>. 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</w:t>
      </w:r>
      <w:r>
        <w:t>ии должны предшествовать разработка и утверждение в установленном порядке специальных технических условий.</w:t>
      </w:r>
    </w:p>
    <w:bookmarkStart w:id="29" w:name="sub_10052"/>
    <w:bookmarkEnd w:id="28"/>
    <w:p w:rsidR="00000000" w:rsidRDefault="005D5FD9">
      <w:pPr>
        <w:ind w:firstLine="720"/>
        <w:jc w:val="both"/>
      </w:pPr>
      <w:r>
        <w:fldChar w:fldCharType="begin"/>
      </w:r>
      <w:r>
        <w:instrText>HYPERLINK "http://garant.mipcnet.org/document?id=12059915&amp;sub=1000"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разработки и согласования специальных технических усло</w:t>
      </w:r>
      <w:r>
        <w:t>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000000" w:rsidRDefault="005D5FD9">
      <w:pPr>
        <w:ind w:firstLine="720"/>
        <w:jc w:val="both"/>
      </w:pPr>
      <w:bookmarkStart w:id="30" w:name="sub_1006"/>
      <w:bookmarkEnd w:id="29"/>
      <w:r>
        <w:t xml:space="preserve">6. Правила выполнения и оформления текстовых и графических материалов, входящих в состав проектной и рабочей документации, </w:t>
      </w:r>
      <w:hyperlink r:id="rId11" w:history="1">
        <w:r>
          <w:rPr>
            <w:rStyle w:val="a4"/>
          </w:rPr>
          <w:t>устанавливаются</w:t>
        </w:r>
      </w:hyperlink>
      <w:r>
        <w:t xml:space="preserve"> Министерством регионального развития Российской </w:t>
      </w:r>
      <w:r>
        <w:t>Федерации.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1" w:name="sub_1007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"http://garant.mipcnet.org/document?id=12074963&amp;sub=1000"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13 апреля 2010 г. N 235 в пункт 7 настоящего Положения внесены изменения, </w:t>
      </w:r>
      <w:hyperlink r:id="rId12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 мая 2010 г.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5D5FD9">
      <w:pPr>
        <w:ind w:firstLine="720"/>
        <w:jc w:val="both"/>
      </w:pPr>
      <w:r>
        <w:t>7. Необходимость разработки требований к содержанию разделов проектной документации, наличие которых согласно настоя</w:t>
      </w:r>
      <w:r>
        <w:t>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000000" w:rsidRDefault="005D5FD9">
      <w:pPr>
        <w:ind w:firstLine="720"/>
        <w:jc w:val="both"/>
      </w:pPr>
      <w:bookmarkStart w:id="32" w:name="sub_10072"/>
      <w:r>
        <w:t xml:space="preserve">Разделы 6, 11, 5 и 9 проектной документации, требования к содержанию которых устанавливаются соответственно </w:t>
      </w:r>
      <w:hyperlink w:anchor="sub_1023" w:history="1">
        <w:r>
          <w:rPr>
            <w:rStyle w:val="a4"/>
          </w:rPr>
          <w:t>пунктами 23</w:t>
        </w:r>
      </w:hyperlink>
      <w:r>
        <w:t xml:space="preserve">, </w:t>
      </w:r>
      <w:hyperlink w:anchor="sub_100271" w:history="1">
        <w:r>
          <w:rPr>
            <w:rStyle w:val="a4"/>
          </w:rPr>
          <w:t>27.1 - 31</w:t>
        </w:r>
      </w:hyperlink>
      <w:r>
        <w:t xml:space="preserve">, </w:t>
      </w:r>
      <w:hyperlink w:anchor="sub_1038" w:history="1">
        <w:r>
          <w:rPr>
            <w:rStyle w:val="a4"/>
          </w:rPr>
          <w:t>38</w:t>
        </w:r>
      </w:hyperlink>
      <w:r>
        <w:t xml:space="preserve"> и </w:t>
      </w:r>
      <w:hyperlink w:anchor="sub_1042" w:history="1">
        <w:r>
          <w:rPr>
            <w:rStyle w:val="a4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</w:t>
      </w:r>
      <w:r>
        <w:t>стично за счет средств соответствующих бюджетов. Во 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3" w:name="sub_1008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</w:instrText>
      </w:r>
      <w:r>
        <w:rPr>
          <w:sz w:val="26"/>
          <w:szCs w:val="26"/>
        </w:rPr>
        <w:instrText>http://garant.mipcnet.org/document?id=70266136&amp;sub=2"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апреля 2013 г. N 360 в пункт 8 настоящего Положения внесены изменения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5D5FD9">
      <w:pPr>
        <w:ind w:firstLine="720"/>
        <w:jc w:val="both"/>
      </w:pPr>
      <w:r>
        <w:t>8. Необходимость разработки проектной документации на</w:t>
      </w:r>
      <w:r>
        <w:t xml:space="preserve">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000000" w:rsidRDefault="005D5FD9">
      <w:pPr>
        <w:ind w:firstLine="720"/>
        <w:jc w:val="both"/>
      </w:pPr>
      <w:r>
        <w:t>Возможность подготовки проектной документации в отношении отдельных этапов строительства должна быть обо</w:t>
      </w:r>
      <w:r>
        <w:t>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000000" w:rsidRDefault="005D5FD9">
      <w:pPr>
        <w:ind w:firstLine="72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</w:t>
      </w:r>
      <w:r>
        <w:t>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000000" w:rsidRDefault="005D5FD9">
      <w:pPr>
        <w:ind w:firstLine="720"/>
        <w:jc w:val="both"/>
      </w:pPr>
      <w:bookmarkStart w:id="34" w:name="sub_10084"/>
      <w:r>
        <w:t>В целях настоящего Положени</w:t>
      </w:r>
      <w:r>
        <w:t xml:space="preserve">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</w:t>
      </w:r>
      <w:r>
        <w:t>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</w:t>
      </w:r>
      <w:r>
        <w:t>имо от строительства иных частей этого объекта капитального строительства.</w:t>
      </w:r>
    </w:p>
    <w:p w:rsidR="00000000" w:rsidRDefault="005D5FD9">
      <w:pPr>
        <w:ind w:firstLine="720"/>
        <w:jc w:val="both"/>
      </w:pPr>
      <w:bookmarkStart w:id="35" w:name="sub_10085"/>
      <w:bookmarkEnd w:id="34"/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</w:t>
      </w:r>
      <w:r>
        <w:t xml:space="preserve">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000000" w:rsidRDefault="005D5FD9">
      <w:pPr>
        <w:ind w:firstLine="720"/>
        <w:jc w:val="both"/>
      </w:pPr>
      <w:bookmarkStart w:id="36" w:name="sub_10086"/>
      <w:bookmarkEnd w:id="35"/>
      <w:r>
        <w:t>В отношении автомобильных дорог под этапом строительства также понимае</w:t>
      </w:r>
      <w:r>
        <w:t>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</w:t>
      </w:r>
      <w:r>
        <w:t>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 пределах территории строительства, разминирование т</w:t>
      </w:r>
      <w:r>
        <w:t>ерритории строительства и другие работы.</w:t>
      </w:r>
    </w:p>
    <w:bookmarkEnd w:id="36"/>
    <w:p w:rsidR="00000000" w:rsidRDefault="005D5FD9">
      <w:pPr>
        <w:ind w:firstLine="720"/>
        <w:jc w:val="both"/>
      </w:pPr>
    </w:p>
    <w:p w:rsidR="00000000" w:rsidRDefault="005D5FD9">
      <w:pPr>
        <w:pStyle w:val="1"/>
        <w:rPr>
          <w:sz w:val="26"/>
          <w:szCs w:val="26"/>
        </w:rPr>
      </w:pPr>
      <w:bookmarkStart w:id="37" w:name="sub_200"/>
      <w:r>
        <w:rPr>
          <w:sz w:val="26"/>
          <w:szCs w:val="26"/>
        </w:rPr>
        <w:t>II. 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</w:r>
    </w:p>
    <w:bookmarkEnd w:id="37"/>
    <w:p w:rsidR="00000000" w:rsidRDefault="005D5F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5FD9">
      <w:pPr>
        <w:pStyle w:val="afa"/>
        <w:rPr>
          <w:sz w:val="26"/>
          <w:szCs w:val="26"/>
        </w:rPr>
      </w:pPr>
      <w:hyperlink w:anchor="sub_1009" w:history="1">
        <w:r>
          <w:rPr>
            <w:rStyle w:val="a4"/>
            <w:sz w:val="26"/>
            <w:szCs w:val="26"/>
          </w:rPr>
          <w:t>Пункты 9 - 42</w:t>
        </w:r>
      </w:hyperlink>
      <w:r>
        <w:rPr>
          <w:sz w:val="26"/>
          <w:szCs w:val="26"/>
        </w:rPr>
        <w:t xml:space="preserve"> Положения, утвержденного настоящим постановлением, </w:t>
      </w:r>
      <w:hyperlink w:anchor="sub_6" w:history="1">
        <w:r>
          <w:rPr>
            <w:rStyle w:val="a4"/>
            <w:sz w:val="26"/>
            <w:szCs w:val="26"/>
          </w:rPr>
          <w:t>вступают в силу</w:t>
        </w:r>
      </w:hyperlink>
      <w:r>
        <w:rPr>
          <w:sz w:val="26"/>
          <w:szCs w:val="26"/>
        </w:rPr>
        <w:t xml:space="preserve"> с 1 июля 2008 г.</w:t>
      </w:r>
    </w:p>
    <w:p w:rsidR="00000000" w:rsidRDefault="005D5FD9">
      <w:pPr>
        <w:pStyle w:val="afa"/>
        <w:rPr>
          <w:sz w:val="26"/>
          <w:szCs w:val="26"/>
        </w:rPr>
      </w:pPr>
    </w:p>
    <w:p w:rsidR="00000000" w:rsidRDefault="005D5FD9">
      <w:pPr>
        <w:ind w:firstLine="720"/>
        <w:jc w:val="both"/>
      </w:pPr>
      <w:bookmarkStart w:id="38" w:name="sub_1009"/>
      <w:r>
        <w:t>9. Проектная документация на объекты капитального строительства производственного и непроизводственного назначе</w:t>
      </w:r>
      <w:r>
        <w:t xml:space="preserve">ния состоит из 12 разделов, требования к содержанию которых установлены </w:t>
      </w:r>
      <w:hyperlink w:anchor="sub_1010" w:history="1">
        <w:r>
          <w:rPr>
            <w:rStyle w:val="a4"/>
          </w:rPr>
          <w:t>пунктами 10 - 32</w:t>
        </w:r>
      </w:hyperlink>
      <w:r>
        <w:t xml:space="preserve"> настоящего Положения.</w:t>
      </w:r>
    </w:p>
    <w:p w:rsidR="00000000" w:rsidRDefault="005D5FD9">
      <w:pPr>
        <w:ind w:firstLine="720"/>
        <w:jc w:val="both"/>
      </w:pPr>
      <w:bookmarkStart w:id="39" w:name="sub_1010"/>
      <w:bookmarkEnd w:id="38"/>
      <w:r>
        <w:t>10. Раздел 1 "Пояснительная записка" должен содержать:</w:t>
      </w:r>
    </w:p>
    <w:bookmarkEnd w:id="39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40" w:name="sub_10101"/>
      <w:r>
        <w:t xml:space="preserve">а) реквизиты </w:t>
      </w:r>
      <w:r>
        <w:t>одного из следующих документов, на основании которого принято решение о разработке проектной документации:</w:t>
      </w:r>
    </w:p>
    <w:bookmarkEnd w:id="40"/>
    <w:p w:rsidR="00000000" w:rsidRDefault="005D5FD9">
      <w:pPr>
        <w:ind w:firstLine="720"/>
        <w:jc w:val="both"/>
      </w:pPr>
      <w:r>
        <w:t xml:space="preserve">федеральная целевая программа, программа развития субъекта Российской Федерации, комплексная программа развития муниципального образования, </w:t>
      </w:r>
      <w:r>
        <w:t>ведомственная целевая программа и другие программы;</w:t>
      </w:r>
    </w:p>
    <w:p w:rsidR="00000000" w:rsidRDefault="005D5FD9">
      <w:pPr>
        <w:ind w:firstLine="72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</w:t>
      </w:r>
      <w:r>
        <w:t>и;</w:t>
      </w:r>
    </w:p>
    <w:p w:rsidR="00000000" w:rsidRDefault="005D5FD9">
      <w:pPr>
        <w:ind w:firstLine="720"/>
        <w:jc w:val="both"/>
      </w:pPr>
      <w:r>
        <w:t>решение застройщика;</w:t>
      </w:r>
    </w:p>
    <w:p w:rsidR="00000000" w:rsidRDefault="005D5FD9">
      <w:pPr>
        <w:ind w:firstLine="720"/>
        <w:jc w:val="both"/>
      </w:pPr>
      <w:bookmarkStart w:id="41" w:name="sub_10102"/>
      <w:r>
        <w:t>б) 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bookmarkEnd w:id="41"/>
    <w:p w:rsidR="00000000" w:rsidRDefault="005D5FD9">
      <w:pPr>
        <w:ind w:firstLine="720"/>
        <w:jc w:val="both"/>
      </w:pPr>
      <w:r>
        <w:t>задание на проектирование - в случае подг</w:t>
      </w:r>
      <w:r>
        <w:t>отовки проектной документации на основании договора;</w:t>
      </w:r>
    </w:p>
    <w:p w:rsidR="00000000" w:rsidRDefault="005D5FD9">
      <w:pPr>
        <w:ind w:firstLine="720"/>
        <w:jc w:val="both"/>
      </w:pPr>
      <w:r>
        <w:t>отчетная документация по результатам инженерных изысканий;</w:t>
      </w:r>
    </w:p>
    <w:p w:rsidR="00000000" w:rsidRDefault="005D5FD9">
      <w:pPr>
        <w:ind w:firstLine="72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</w:t>
      </w:r>
      <w:r>
        <w:t>и капитального ремонта объекта капитального строительства;</w:t>
      </w:r>
    </w:p>
    <w:p w:rsidR="00000000" w:rsidRDefault="005D5FD9">
      <w:pPr>
        <w:ind w:firstLine="720"/>
        <w:jc w:val="both"/>
      </w:pPr>
      <w:bookmarkStart w:id="42" w:name="sub_10102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bookmarkEnd w:id="42"/>
    <w:p w:rsidR="00000000" w:rsidRDefault="005D5FD9">
      <w:pPr>
        <w:ind w:firstLine="720"/>
        <w:jc w:val="both"/>
      </w:pPr>
      <w:r>
        <w:t>документ</w:t>
      </w:r>
      <w:r>
        <w:t>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</w:t>
      </w:r>
      <w:r>
        <w:t>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000000" w:rsidRDefault="005D5FD9">
      <w:pPr>
        <w:ind w:firstLine="720"/>
        <w:jc w:val="both"/>
      </w:pPr>
      <w:r>
        <w:t xml:space="preserve">технические условия, предусмотренные </w:t>
      </w:r>
      <w:hyperlink r:id="rId13" w:history="1">
        <w:r>
          <w:rPr>
            <w:rStyle w:val="a4"/>
          </w:rPr>
          <w:t>частью 7 статьи 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</w:t>
      </w:r>
      <w:r>
        <w:t>беспечения общего пользования (далее - технические условия);</w:t>
      </w:r>
    </w:p>
    <w:p w:rsidR="00000000" w:rsidRDefault="005D5FD9">
      <w:pPr>
        <w:ind w:firstLine="720"/>
        <w:jc w:val="both"/>
      </w:pPr>
      <w:r>
        <w:t>документы о согласовании отступлений от положений технических условий;</w:t>
      </w:r>
    </w:p>
    <w:p w:rsidR="00000000" w:rsidRDefault="005D5FD9">
      <w:pPr>
        <w:ind w:firstLine="72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000000" w:rsidRDefault="005D5FD9">
      <w:pPr>
        <w:ind w:firstLine="720"/>
        <w:jc w:val="both"/>
      </w:pPr>
      <w:bookmarkStart w:id="43" w:name="sub_1010210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bookmarkEnd w:id="43"/>
    <w:p w:rsidR="00000000" w:rsidRDefault="005D5FD9">
      <w:pPr>
        <w:ind w:firstLine="720"/>
        <w:jc w:val="both"/>
      </w:pPr>
      <w:r>
        <w:t>иные исходно-разрешительные документы, установленные законодательн</w:t>
      </w:r>
      <w:r>
        <w:t>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00000" w:rsidRDefault="005D5FD9">
      <w:pPr>
        <w:ind w:firstLine="720"/>
        <w:jc w:val="both"/>
      </w:pPr>
      <w:bookmarkStart w:id="44" w:name="sub_1010212"/>
      <w:r>
        <w:t>решение органа местного самоуправления о признании жилого дома аварийным и подлежащим сносу - при необходимости сноса жил</w:t>
      </w:r>
      <w:r>
        <w:t>ого дома;</w:t>
      </w:r>
    </w:p>
    <w:p w:rsidR="00000000" w:rsidRDefault="005D5FD9">
      <w:pPr>
        <w:ind w:firstLine="720"/>
        <w:jc w:val="both"/>
      </w:pPr>
      <w:bookmarkStart w:id="45" w:name="sub_10103"/>
      <w:bookmarkEnd w:id="44"/>
      <w:r>
        <w:t>в) 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000000" w:rsidRDefault="005D5FD9">
      <w:pPr>
        <w:ind w:firstLine="720"/>
        <w:jc w:val="both"/>
      </w:pPr>
      <w:bookmarkStart w:id="46" w:name="sub_10104"/>
      <w:bookmarkEnd w:id="45"/>
      <w:r>
        <w:t>г) сведения о потребности объекта капитальн</w:t>
      </w:r>
      <w:r>
        <w:t>ого строительства в топливе, газе, воде и электрической энергии;</w:t>
      </w:r>
    </w:p>
    <w:p w:rsidR="00000000" w:rsidRDefault="005D5FD9">
      <w:pPr>
        <w:ind w:firstLine="720"/>
        <w:jc w:val="both"/>
      </w:pPr>
      <w:bookmarkStart w:id="47" w:name="sub_10105"/>
      <w:bookmarkEnd w:id="46"/>
      <w:r>
        <w:t>д) данные о проектной мощности объекта капитального строительства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48" w:name="sub_10106"/>
      <w:bookmarkEnd w:id="47"/>
      <w:r>
        <w:t>е) сведения о сырьевой базе, потребности про</w:t>
      </w:r>
      <w:r>
        <w:t>изводства в воде, топливно-энергетических ресурсах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49" w:name="sub_10107"/>
      <w:bookmarkEnd w:id="48"/>
      <w:r>
        <w:t>ж) 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50" w:name="sub_10108"/>
      <w:bookmarkEnd w:id="49"/>
      <w:r>
        <w:t xml:space="preserve">з) сведения о земельных участках, изымаемых во временное (на период строительства) и (или) постоянное пользование, обоснование размеров изымаемого земельного участка, если такие размеры не установлены </w:t>
      </w:r>
      <w:hyperlink r:id="rId14" w:history="1">
        <w:r>
          <w:rPr>
            <w:rStyle w:val="a4"/>
          </w:rPr>
          <w:t>нормами отвода земель</w:t>
        </w:r>
      </w:hyperlink>
      <w:r>
        <w:t xml:space="preserve">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000000" w:rsidRDefault="005D5FD9">
      <w:pPr>
        <w:ind w:firstLine="720"/>
        <w:jc w:val="both"/>
      </w:pPr>
      <w:bookmarkStart w:id="51" w:name="sub_10109"/>
      <w:bookmarkEnd w:id="50"/>
      <w:r>
        <w:t>и) сведения о к</w:t>
      </w:r>
      <w:r>
        <w:t>атегории земель, на которых располагается (будет располагаться) объект капитального строительства;</w:t>
      </w:r>
    </w:p>
    <w:p w:rsidR="00000000" w:rsidRDefault="005D5FD9">
      <w:pPr>
        <w:ind w:firstLine="720"/>
        <w:jc w:val="both"/>
      </w:pPr>
      <w:bookmarkStart w:id="52" w:name="sub_101010"/>
      <w:bookmarkEnd w:id="51"/>
      <w:r>
        <w:t xml:space="preserve">к) сведения о размере средств, требующихся для возмещения убытков правообладателям земельных участков, - в случае их изъятия во временное </w:t>
      </w:r>
      <w:r>
        <w:t>и (или) постоянное пользование;</w:t>
      </w:r>
    </w:p>
    <w:p w:rsidR="00000000" w:rsidRDefault="005D5FD9">
      <w:pPr>
        <w:ind w:firstLine="720"/>
        <w:jc w:val="both"/>
      </w:pPr>
      <w:bookmarkStart w:id="53" w:name="sub_101011"/>
      <w:bookmarkEnd w:id="52"/>
      <w:r>
        <w:t>л) сведения об использованных в проекте изобретениях, результатах проведенных патентных исследований;</w:t>
      </w:r>
    </w:p>
    <w:p w:rsidR="00000000" w:rsidRDefault="005D5FD9">
      <w:pPr>
        <w:ind w:firstLine="720"/>
        <w:jc w:val="both"/>
      </w:pPr>
      <w:bookmarkStart w:id="54" w:name="sub_101012"/>
      <w:bookmarkEnd w:id="53"/>
      <w:r>
        <w:t>м) технико-экономические показатели проектируемых объектов капитального строительс</w:t>
      </w:r>
      <w:r>
        <w:t>тва;</w:t>
      </w:r>
    </w:p>
    <w:p w:rsidR="00000000" w:rsidRDefault="005D5FD9">
      <w:pPr>
        <w:ind w:firstLine="720"/>
        <w:jc w:val="both"/>
      </w:pPr>
      <w:bookmarkStart w:id="55" w:name="sub_101013"/>
      <w:bookmarkEnd w:id="54"/>
      <w:r>
        <w:t>н) 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000000" w:rsidRDefault="005D5FD9">
      <w:pPr>
        <w:ind w:firstLine="720"/>
        <w:jc w:val="both"/>
      </w:pPr>
      <w:bookmarkStart w:id="56" w:name="sub_101014"/>
      <w:bookmarkEnd w:id="55"/>
      <w:r>
        <w:t xml:space="preserve">о) данные о проектной мощности объекта капитального строительства, </w:t>
      </w:r>
      <w:r>
        <w:t>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</w:t>
      </w:r>
      <w:r>
        <w:t>льного строительства, 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57" w:name="sub_101015"/>
      <w:bookmarkEnd w:id="56"/>
      <w:r>
        <w:t>п) 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000000" w:rsidRDefault="005D5FD9">
      <w:pPr>
        <w:ind w:firstLine="720"/>
        <w:jc w:val="both"/>
      </w:pPr>
      <w:bookmarkStart w:id="58" w:name="sub_101016"/>
      <w:bookmarkEnd w:id="57"/>
      <w:r>
        <w:t>р) об</w:t>
      </w:r>
      <w:r>
        <w:t>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000000" w:rsidRDefault="005D5FD9">
      <w:pPr>
        <w:ind w:firstLine="720"/>
        <w:jc w:val="both"/>
      </w:pPr>
      <w:bookmarkStart w:id="59" w:name="sub_101017"/>
      <w:bookmarkEnd w:id="58"/>
      <w:r>
        <w:t>с) сведения о предполагаемых затратах, связанных со сносом зданий и сооружений, п</w:t>
      </w:r>
      <w:r>
        <w:t>ереселением людей, переносом сетей инженерно-технического обеспечения (при необходимости);</w:t>
      </w:r>
    </w:p>
    <w:p w:rsidR="00000000" w:rsidRDefault="005D5FD9">
      <w:pPr>
        <w:ind w:firstLine="720"/>
        <w:jc w:val="both"/>
      </w:pPr>
      <w:bookmarkStart w:id="60" w:name="sub_101018"/>
      <w:bookmarkEnd w:id="59"/>
      <w:r>
        <w:t>т) заверение проектной организации о том, что проектная документация разработана в соответствии с градостроительным планом земельного участка, за</w:t>
      </w:r>
      <w:r>
        <w:t>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</w:t>
      </w:r>
      <w:r>
        <w:t xml:space="preserve">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</w:t>
      </w:r>
      <w:r>
        <w:t>вий.</w:t>
      </w:r>
    </w:p>
    <w:p w:rsidR="00000000" w:rsidRDefault="005D5FD9">
      <w:pPr>
        <w:ind w:firstLine="720"/>
        <w:jc w:val="both"/>
      </w:pPr>
      <w:bookmarkStart w:id="61" w:name="sub_1011"/>
      <w:bookmarkEnd w:id="60"/>
      <w:r>
        <w:t xml:space="preserve">11. Документы (копии документов, оформленные в установленном порядке), указанные в </w:t>
      </w:r>
      <w:hyperlink w:anchor="sub_10102" w:history="1">
        <w:r>
          <w:rPr>
            <w:rStyle w:val="a4"/>
          </w:rPr>
          <w:t>подпункте "б" пункта 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000000" w:rsidRDefault="005D5FD9">
      <w:pPr>
        <w:ind w:firstLine="720"/>
        <w:jc w:val="both"/>
      </w:pPr>
      <w:bookmarkStart w:id="62" w:name="sub_1012"/>
      <w:bookmarkEnd w:id="61"/>
      <w:r>
        <w:t>12. Раздел 2 "Схема планировочной организации земельного участка" должен содержать:</w:t>
      </w:r>
    </w:p>
    <w:bookmarkEnd w:id="62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63" w:name="sub_10121"/>
      <w:r>
        <w:t>а) характеристику земельного участка, предоставленного для размещения объекта капитального строительства;</w:t>
      </w:r>
    </w:p>
    <w:p w:rsidR="00000000" w:rsidRDefault="005D5FD9">
      <w:pPr>
        <w:ind w:firstLine="720"/>
        <w:jc w:val="both"/>
      </w:pPr>
      <w:bookmarkStart w:id="64" w:name="sub_10122"/>
      <w:bookmarkEnd w:id="63"/>
      <w:r>
        <w:t>б) обоснова</w:t>
      </w:r>
      <w:r>
        <w:t>ние границ санитарно-защитных зон объектов капитального строительства в пределах границ земельного участка - в случае необходимости определения указанных зон в соответствии с законодательством Российской Федерации;</w:t>
      </w:r>
    </w:p>
    <w:p w:rsidR="00000000" w:rsidRDefault="005D5FD9">
      <w:pPr>
        <w:ind w:firstLine="720"/>
        <w:jc w:val="both"/>
      </w:pPr>
      <w:bookmarkStart w:id="65" w:name="sub_10123"/>
      <w:bookmarkEnd w:id="64"/>
      <w:r>
        <w:t>в) обоснование планиров</w:t>
      </w:r>
      <w:r>
        <w:t>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</w:t>
      </w:r>
      <w:r>
        <w:t>о не устанавливается градостроительный регламент);</w:t>
      </w:r>
    </w:p>
    <w:p w:rsidR="00000000" w:rsidRDefault="005D5FD9">
      <w:pPr>
        <w:ind w:firstLine="720"/>
        <w:jc w:val="both"/>
      </w:pPr>
      <w:bookmarkStart w:id="66" w:name="sub_10124"/>
      <w:bookmarkEnd w:id="65"/>
      <w:r>
        <w:t>г) технико-экономические показатели земельного участка, предоставленного для размещения объекта капитального строительства;</w:t>
      </w:r>
    </w:p>
    <w:p w:rsidR="00000000" w:rsidRDefault="005D5FD9">
      <w:pPr>
        <w:ind w:firstLine="720"/>
        <w:jc w:val="both"/>
      </w:pPr>
      <w:bookmarkStart w:id="67" w:name="sub_10125"/>
      <w:bookmarkEnd w:id="66"/>
      <w:r>
        <w:t>д) обоснование решений по инженерной подготов</w:t>
      </w:r>
      <w:r>
        <w:t>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000000" w:rsidRDefault="005D5FD9">
      <w:pPr>
        <w:ind w:firstLine="720"/>
        <w:jc w:val="both"/>
      </w:pPr>
      <w:bookmarkStart w:id="68" w:name="sub_10126"/>
      <w:bookmarkEnd w:id="67"/>
      <w:r>
        <w:t>е) описание организации рельефа вертикальн</w:t>
      </w:r>
      <w:r>
        <w:t>ой планировкой;</w:t>
      </w:r>
    </w:p>
    <w:p w:rsidR="00000000" w:rsidRDefault="005D5FD9">
      <w:pPr>
        <w:ind w:firstLine="720"/>
        <w:jc w:val="both"/>
      </w:pPr>
      <w:bookmarkStart w:id="69" w:name="sub_10127"/>
      <w:bookmarkEnd w:id="68"/>
      <w:r>
        <w:t>ж) описание решений по благоустройству территории;</w:t>
      </w:r>
    </w:p>
    <w:p w:rsidR="00000000" w:rsidRDefault="005D5FD9">
      <w:pPr>
        <w:ind w:firstLine="720"/>
        <w:jc w:val="both"/>
      </w:pPr>
      <w:bookmarkStart w:id="70" w:name="sub_10128"/>
      <w:bookmarkEnd w:id="69"/>
      <w:r>
        <w:t xml:space="preserve">з) 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</w:t>
      </w:r>
      <w:r>
        <w:t>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71" w:name="sub_10129"/>
      <w:bookmarkEnd w:id="70"/>
      <w:r>
        <w:t>и) 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72" w:name="sub_101210"/>
      <w:bookmarkEnd w:id="71"/>
      <w:r>
        <w:t>к) характеристику и технические показатели транспортных комму</w:t>
      </w:r>
      <w:r>
        <w:t>никаций (при наличии таких коммуникаций) 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73" w:name="sub_101211"/>
      <w:bookmarkEnd w:id="72"/>
      <w:r>
        <w:t>л) обоснование схем транспортных коммуникаций, обеспечивающих внешний и внутренний подъезд к объекту капитального строительства, - для объектов непрои</w:t>
      </w:r>
      <w:r>
        <w:t>зводственного назначения;</w:t>
      </w:r>
    </w:p>
    <w:bookmarkEnd w:id="73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74" w:name="sub_101212"/>
      <w:r>
        <w:t>м) схему планировочной организации земельного участка с отображением:</w:t>
      </w:r>
    </w:p>
    <w:bookmarkEnd w:id="74"/>
    <w:p w:rsidR="00000000" w:rsidRDefault="005D5FD9">
      <w:pPr>
        <w:ind w:firstLine="72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</w:t>
      </w:r>
      <w:r>
        <w:t>оектируемых подъездов и подходов к ним;</w:t>
      </w:r>
    </w:p>
    <w:p w:rsidR="00000000" w:rsidRDefault="005D5FD9">
      <w:pPr>
        <w:ind w:firstLine="720"/>
        <w:jc w:val="both"/>
      </w:pPr>
      <w:r>
        <w:t>границ зон действия публичных сервитутов (при их наличии);</w:t>
      </w:r>
    </w:p>
    <w:p w:rsidR="00000000" w:rsidRDefault="005D5FD9">
      <w:pPr>
        <w:ind w:firstLine="72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000000" w:rsidRDefault="005D5FD9">
      <w:pPr>
        <w:ind w:firstLine="720"/>
        <w:jc w:val="both"/>
      </w:pPr>
      <w:bookmarkStart w:id="75" w:name="sub_102022"/>
      <w:r>
        <w:t>решений по планировке, благоустройству, озеленению и осв</w:t>
      </w:r>
      <w:r>
        <w:t>ещению территории;</w:t>
      </w:r>
    </w:p>
    <w:bookmarkEnd w:id="75"/>
    <w:p w:rsidR="00000000" w:rsidRDefault="005D5FD9">
      <w:pPr>
        <w:ind w:firstLine="720"/>
        <w:jc w:val="both"/>
      </w:pPr>
      <w:r>
        <w:t>этапов строительства объекта капитального строительства;</w:t>
      </w:r>
    </w:p>
    <w:p w:rsidR="00000000" w:rsidRDefault="005D5FD9">
      <w:pPr>
        <w:ind w:firstLine="720"/>
        <w:jc w:val="both"/>
      </w:pPr>
      <w:r>
        <w:t>схемы движения транспортных средств на строительной площадке;</w:t>
      </w:r>
    </w:p>
    <w:p w:rsidR="00000000" w:rsidRDefault="005D5FD9">
      <w:pPr>
        <w:ind w:firstLine="720"/>
        <w:jc w:val="both"/>
      </w:pPr>
      <w:bookmarkStart w:id="76" w:name="sub_101213"/>
      <w:r>
        <w:t>н) план земляных масс;</w:t>
      </w:r>
    </w:p>
    <w:p w:rsidR="00000000" w:rsidRDefault="005D5FD9">
      <w:pPr>
        <w:ind w:firstLine="720"/>
        <w:jc w:val="both"/>
      </w:pPr>
      <w:bookmarkStart w:id="77" w:name="sub_101214"/>
      <w:bookmarkEnd w:id="76"/>
      <w:r>
        <w:t xml:space="preserve">о) сводный план сетей инженерно-технического </w:t>
      </w:r>
      <w:r>
        <w:t>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000000" w:rsidRDefault="005D5FD9">
      <w:pPr>
        <w:ind w:firstLine="720"/>
        <w:jc w:val="both"/>
      </w:pPr>
      <w:bookmarkStart w:id="78" w:name="sub_101215"/>
      <w:bookmarkEnd w:id="77"/>
      <w:r>
        <w:t>п) ситуационный план размещения объекта капитального строительства в границах земельн</w:t>
      </w:r>
      <w:r>
        <w:t xml:space="preserve">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</w:r>
      <w:hyperlink r:id="rId1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</w:t>
      </w:r>
      <w:r>
        <w:t xml:space="preserve">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000000" w:rsidRDefault="005D5FD9">
      <w:pPr>
        <w:ind w:firstLine="720"/>
        <w:jc w:val="both"/>
      </w:pPr>
      <w:bookmarkStart w:id="79" w:name="sub_1013"/>
      <w:bookmarkEnd w:id="78"/>
      <w:r>
        <w:t>13. Раздел 3 "Архитектурные решения" должен содержать:</w:t>
      </w:r>
    </w:p>
    <w:bookmarkEnd w:id="79"/>
    <w:p w:rsidR="00000000" w:rsidRDefault="005D5FD9">
      <w:pPr>
        <w:ind w:firstLine="720"/>
        <w:jc w:val="both"/>
      </w:pPr>
      <w:r>
        <w:t>в текстовой ч</w:t>
      </w:r>
      <w:r>
        <w:t>асти</w:t>
      </w:r>
    </w:p>
    <w:p w:rsidR="00000000" w:rsidRDefault="005D5FD9">
      <w:pPr>
        <w:ind w:firstLine="720"/>
        <w:jc w:val="both"/>
      </w:pPr>
      <w:bookmarkStart w:id="80" w:name="sub_10131"/>
      <w:r>
        <w:t>а) 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000000" w:rsidRDefault="005D5FD9">
      <w:pPr>
        <w:ind w:firstLine="720"/>
        <w:jc w:val="both"/>
      </w:pPr>
      <w:bookmarkStart w:id="81" w:name="sub_10132"/>
      <w:bookmarkEnd w:id="80"/>
      <w:r>
        <w:t>б) обоснование принятых объемно-пространственных и архитектурно-худо</w:t>
      </w:r>
      <w:r>
        <w:t>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000000" w:rsidRDefault="005D5FD9">
      <w:pPr>
        <w:ind w:firstLine="720"/>
        <w:jc w:val="both"/>
      </w:pPr>
      <w:bookmarkStart w:id="82" w:name="sub_10133"/>
      <w:bookmarkEnd w:id="81"/>
      <w:r>
        <w:t>в) описание и обоснование использованных композиционных приемов при оформлении фасадов и интерьеров об</w:t>
      </w:r>
      <w:r>
        <w:t>ъекта капитального строительства;</w:t>
      </w:r>
    </w:p>
    <w:p w:rsidR="00000000" w:rsidRDefault="005D5FD9">
      <w:pPr>
        <w:ind w:firstLine="720"/>
        <w:jc w:val="both"/>
      </w:pPr>
      <w:bookmarkStart w:id="83" w:name="sub_10134"/>
      <w:bookmarkEnd w:id="82"/>
      <w:r>
        <w:t>г) описание решений по отделке помещений основного, вспомогательного, обслуживающего и технического назначения;</w:t>
      </w:r>
    </w:p>
    <w:p w:rsidR="00000000" w:rsidRDefault="005D5FD9">
      <w:pPr>
        <w:ind w:firstLine="720"/>
        <w:jc w:val="both"/>
      </w:pPr>
      <w:bookmarkStart w:id="84" w:name="sub_10135"/>
      <w:bookmarkEnd w:id="83"/>
      <w:r>
        <w:t>д) описание архитектурных решений, обеспечивающих естественное освещение п</w:t>
      </w:r>
      <w:r>
        <w:t>омещений с постоянным пребыванием людей;</w:t>
      </w:r>
    </w:p>
    <w:p w:rsidR="00000000" w:rsidRDefault="005D5FD9">
      <w:pPr>
        <w:ind w:firstLine="720"/>
        <w:jc w:val="both"/>
      </w:pPr>
      <w:bookmarkStart w:id="85" w:name="sub_10136"/>
      <w:bookmarkEnd w:id="84"/>
      <w:r>
        <w:t>е) описание архитектурно-строительных мероприятий, обеспечивающих защиту помещений от шума, вибрации и другого воздействия;</w:t>
      </w:r>
    </w:p>
    <w:p w:rsidR="00000000" w:rsidRDefault="005D5FD9">
      <w:pPr>
        <w:ind w:firstLine="720"/>
        <w:jc w:val="both"/>
      </w:pPr>
      <w:bookmarkStart w:id="86" w:name="sub_10137"/>
      <w:bookmarkEnd w:id="85"/>
      <w:r>
        <w:t>ж) описание решений по светоограждению объекта, обеспеч</w:t>
      </w:r>
      <w:r>
        <w:t>ивающих безопасность полета воздушных судов (при необходимости);</w:t>
      </w:r>
    </w:p>
    <w:p w:rsidR="00000000" w:rsidRDefault="005D5FD9">
      <w:pPr>
        <w:ind w:firstLine="720"/>
        <w:jc w:val="both"/>
      </w:pPr>
      <w:bookmarkStart w:id="87" w:name="sub_10138"/>
      <w:bookmarkEnd w:id="86"/>
      <w:r>
        <w:t>з) описание решений по декоративно-художественной и цветовой отделке интерьеров - для объектов непроизводственного назначения;</w:t>
      </w:r>
    </w:p>
    <w:bookmarkEnd w:id="87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88" w:name="sub_10139"/>
      <w:r>
        <w:t>и) отобр</w:t>
      </w:r>
      <w:r>
        <w:t>ажение фасадов;</w:t>
      </w:r>
    </w:p>
    <w:p w:rsidR="00000000" w:rsidRDefault="005D5FD9">
      <w:pPr>
        <w:ind w:firstLine="720"/>
        <w:jc w:val="both"/>
      </w:pPr>
      <w:bookmarkStart w:id="89" w:name="sub_101310"/>
      <w:bookmarkEnd w:id="88"/>
      <w:r>
        <w:t>к) цветовое решение фасадов (при необходимости);</w:t>
      </w:r>
    </w:p>
    <w:p w:rsidR="00000000" w:rsidRDefault="005D5FD9">
      <w:pPr>
        <w:ind w:firstLine="720"/>
        <w:jc w:val="both"/>
      </w:pPr>
      <w:bookmarkStart w:id="90" w:name="sub_101311"/>
      <w:bookmarkEnd w:id="89"/>
      <w:r>
        <w:t>л) поэтажные планы зданий и сооружений с приведением экспликации помещений 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91" w:name="sub_101312"/>
      <w:bookmarkEnd w:id="90"/>
      <w:r>
        <w:t>м) иные гр</w:t>
      </w:r>
      <w:r>
        <w:t>афические и экспозиционные материалы, выполняемые в случае, если необходимость этого указана в задании на проектирование.</w:t>
      </w:r>
    </w:p>
    <w:p w:rsidR="00000000" w:rsidRDefault="005D5FD9">
      <w:pPr>
        <w:ind w:firstLine="720"/>
        <w:jc w:val="both"/>
      </w:pPr>
      <w:bookmarkStart w:id="92" w:name="sub_1014"/>
      <w:bookmarkEnd w:id="91"/>
      <w:r>
        <w:t>14. Раздел 4 "Конструктивные и объемно-планировочные решения" должен содержать:</w:t>
      </w:r>
    </w:p>
    <w:bookmarkEnd w:id="92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93" w:name="sub_10141"/>
      <w:r>
        <w:t>а</w:t>
      </w:r>
      <w:r>
        <w:t>) 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000000" w:rsidRDefault="005D5FD9">
      <w:pPr>
        <w:ind w:firstLine="720"/>
        <w:jc w:val="both"/>
      </w:pPr>
      <w:bookmarkStart w:id="94" w:name="sub_10142"/>
      <w:bookmarkEnd w:id="93"/>
      <w:r>
        <w:t xml:space="preserve">б) сведения об особых природных </w:t>
      </w:r>
      <w:r>
        <w:t>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000000" w:rsidRDefault="005D5FD9">
      <w:pPr>
        <w:ind w:firstLine="720"/>
        <w:jc w:val="both"/>
      </w:pPr>
      <w:bookmarkStart w:id="95" w:name="sub_10143"/>
      <w:bookmarkEnd w:id="94"/>
      <w:r>
        <w:t>в) сведения о прочностных и деформационных характеристиках грунта в основании объекта капита</w:t>
      </w:r>
      <w:r>
        <w:t>льного строительства;</w:t>
      </w:r>
    </w:p>
    <w:p w:rsidR="00000000" w:rsidRDefault="005D5FD9">
      <w:pPr>
        <w:ind w:firstLine="720"/>
        <w:jc w:val="both"/>
      </w:pPr>
      <w:bookmarkStart w:id="96" w:name="sub_10144"/>
      <w:bookmarkEnd w:id="95"/>
      <w:r>
        <w:t>г) 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000000" w:rsidRDefault="005D5FD9">
      <w:pPr>
        <w:ind w:firstLine="720"/>
        <w:jc w:val="both"/>
      </w:pPr>
      <w:bookmarkStart w:id="97" w:name="sub_10145"/>
      <w:bookmarkEnd w:id="96"/>
      <w:r>
        <w:t>д) </w:t>
      </w:r>
      <w:r>
        <w:t>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000000" w:rsidRDefault="005D5FD9">
      <w:pPr>
        <w:ind w:firstLine="720"/>
        <w:jc w:val="both"/>
      </w:pPr>
      <w:bookmarkStart w:id="98" w:name="sub_10146"/>
      <w:bookmarkEnd w:id="97"/>
      <w:r>
        <w:t>е) описание и обоснование технических решений, обеспечивающих необходимую про</w:t>
      </w:r>
      <w:r>
        <w:t>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</w:t>
      </w:r>
      <w:r>
        <w:t>итального строительства;</w:t>
      </w:r>
    </w:p>
    <w:p w:rsidR="00000000" w:rsidRDefault="005D5FD9">
      <w:pPr>
        <w:ind w:firstLine="720"/>
        <w:jc w:val="both"/>
      </w:pPr>
      <w:bookmarkStart w:id="99" w:name="sub_10147"/>
      <w:bookmarkEnd w:id="98"/>
      <w:r>
        <w:t>ж) описание конструктивных и технических решений подземной части объекта капитального строительства;</w:t>
      </w:r>
    </w:p>
    <w:p w:rsidR="00000000" w:rsidRDefault="005D5FD9">
      <w:pPr>
        <w:ind w:firstLine="720"/>
        <w:jc w:val="both"/>
      </w:pPr>
      <w:bookmarkStart w:id="100" w:name="sub_10148"/>
      <w:bookmarkEnd w:id="99"/>
      <w:r>
        <w:t>з) описание и обоснование принятых объемно-планировочных решений зданий и сооружений объекта к</w:t>
      </w:r>
      <w:r>
        <w:t>апитального строительства;</w:t>
      </w:r>
    </w:p>
    <w:p w:rsidR="00000000" w:rsidRDefault="005D5FD9">
      <w:pPr>
        <w:ind w:firstLine="720"/>
        <w:jc w:val="both"/>
      </w:pPr>
      <w:bookmarkStart w:id="101" w:name="sub_10149"/>
      <w:bookmarkEnd w:id="100"/>
      <w:r>
        <w:t>и)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</w:t>
      </w:r>
      <w:r>
        <w:t>ний вспомогательного и обслуживающего назначения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02" w:name="sub_101410"/>
      <w:bookmarkEnd w:id="101"/>
      <w:r>
        <w:t xml:space="preserve">к) обоснование номенклатуры, компоновки и площадей помещений основного, вспомогательного, обслуживающего назначения и технического назначения </w:t>
      </w:r>
      <w:r>
        <w:t>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103" w:name="sub_101411"/>
      <w:bookmarkEnd w:id="102"/>
      <w:r>
        <w:t>л) обоснование проектных решений и мероприятий, обеспечивающих:</w:t>
      </w:r>
    </w:p>
    <w:bookmarkEnd w:id="103"/>
    <w:p w:rsidR="00000000" w:rsidRDefault="005D5FD9">
      <w:pPr>
        <w:ind w:firstLine="720"/>
        <w:jc w:val="both"/>
      </w:pPr>
      <w:r>
        <w:t>соблюдение требуемых теплозащитных характеристик ограждающих конструкций;</w:t>
      </w:r>
    </w:p>
    <w:p w:rsidR="00000000" w:rsidRDefault="005D5FD9">
      <w:pPr>
        <w:ind w:firstLine="720"/>
        <w:jc w:val="both"/>
      </w:pPr>
      <w:r>
        <w:t>снижение шума и вибраций;</w:t>
      </w:r>
    </w:p>
    <w:p w:rsidR="00000000" w:rsidRDefault="005D5FD9">
      <w:pPr>
        <w:ind w:firstLine="720"/>
        <w:jc w:val="both"/>
      </w:pPr>
      <w:r>
        <w:t>гидроизоляцию и</w:t>
      </w:r>
      <w:r>
        <w:t xml:space="preserve"> пароизоляцию помещений;</w:t>
      </w:r>
    </w:p>
    <w:p w:rsidR="00000000" w:rsidRDefault="005D5FD9">
      <w:pPr>
        <w:ind w:firstLine="720"/>
        <w:jc w:val="both"/>
      </w:pPr>
      <w:r>
        <w:t>снижение загазованности помещений;</w:t>
      </w:r>
    </w:p>
    <w:p w:rsidR="00000000" w:rsidRDefault="005D5FD9">
      <w:pPr>
        <w:ind w:firstLine="720"/>
        <w:jc w:val="both"/>
      </w:pPr>
      <w:r>
        <w:t>удаление избытков тепла;</w:t>
      </w:r>
    </w:p>
    <w:p w:rsidR="00000000" w:rsidRDefault="005D5FD9">
      <w:pPr>
        <w:ind w:firstLine="72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000000" w:rsidRDefault="005D5FD9">
      <w:pPr>
        <w:ind w:firstLine="720"/>
        <w:jc w:val="both"/>
      </w:pPr>
      <w:r>
        <w:t>пожарную безопасность;</w:t>
      </w:r>
    </w:p>
    <w:p w:rsidR="00000000" w:rsidRDefault="005D5FD9">
      <w:pPr>
        <w:ind w:firstLine="720"/>
        <w:jc w:val="both"/>
      </w:pPr>
      <w:bookmarkStart w:id="104" w:name="sub_101412"/>
      <w:r>
        <w:t>м) характеристику и обоснован</w:t>
      </w:r>
      <w:r>
        <w:t>ие конструкций полов, кровли, подвесных потолков, перегородок, а также отделки помещений;</w:t>
      </w:r>
    </w:p>
    <w:p w:rsidR="00000000" w:rsidRDefault="005D5FD9">
      <w:pPr>
        <w:ind w:firstLine="720"/>
        <w:jc w:val="both"/>
      </w:pPr>
      <w:bookmarkStart w:id="105" w:name="sub_101413"/>
      <w:bookmarkEnd w:id="104"/>
      <w:r>
        <w:t>н) перечень мероприятий по защите строительных конструкций и фундаментов от разрушения;</w:t>
      </w:r>
    </w:p>
    <w:p w:rsidR="00000000" w:rsidRDefault="005D5FD9">
      <w:pPr>
        <w:ind w:firstLine="720"/>
        <w:jc w:val="both"/>
      </w:pPr>
      <w:bookmarkStart w:id="106" w:name="sub_101414"/>
      <w:bookmarkEnd w:id="105"/>
      <w:r>
        <w:t>о) описание инженерных решений и соору</w:t>
      </w:r>
      <w:r>
        <w:t>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 от опасных природных и техногенных процессов;</w:t>
      </w:r>
    </w:p>
    <w:bookmarkEnd w:id="106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107" w:name="sub_101415"/>
      <w:r>
        <w:t>п) поэтажные планы зданий и сооружений с указанием размеров и экспликации помещений;</w:t>
      </w:r>
    </w:p>
    <w:p w:rsidR="00000000" w:rsidRDefault="005D5FD9">
      <w:pPr>
        <w:ind w:firstLine="720"/>
        <w:jc w:val="both"/>
      </w:pPr>
      <w:bookmarkStart w:id="108" w:name="sub_101416"/>
      <w:bookmarkEnd w:id="107"/>
      <w:r>
        <w:t xml:space="preserve">р) чертежи характерных разрезов зданий и сооружений с изображением несущих и ограждающих конструкций, указанием относительных высотных отметок уровней </w:t>
      </w:r>
      <w:r>
        <w:t>конструкций, полов, низа балок, ферм, покрытий с описанием конструкций кровель и других элементов конструкций;</w:t>
      </w:r>
    </w:p>
    <w:p w:rsidR="00000000" w:rsidRDefault="005D5FD9">
      <w:pPr>
        <w:ind w:firstLine="720"/>
        <w:jc w:val="both"/>
      </w:pPr>
      <w:bookmarkStart w:id="109" w:name="sub_101417"/>
      <w:bookmarkEnd w:id="108"/>
      <w:r>
        <w:t>с) чертежи фрагментов планов и разрезов, требующих детального изображения;</w:t>
      </w:r>
    </w:p>
    <w:p w:rsidR="00000000" w:rsidRDefault="005D5FD9">
      <w:pPr>
        <w:ind w:firstLine="720"/>
        <w:jc w:val="both"/>
      </w:pPr>
      <w:bookmarkStart w:id="110" w:name="sub_101418"/>
      <w:bookmarkEnd w:id="109"/>
      <w:r>
        <w:t>т) схемы каркасов и узлов стро</w:t>
      </w:r>
      <w:r>
        <w:t>ительных конструкций;</w:t>
      </w:r>
    </w:p>
    <w:p w:rsidR="00000000" w:rsidRDefault="005D5FD9">
      <w:pPr>
        <w:ind w:firstLine="720"/>
        <w:jc w:val="both"/>
      </w:pPr>
      <w:bookmarkStart w:id="111" w:name="sub_101419"/>
      <w:bookmarkEnd w:id="110"/>
      <w:r>
        <w:t>у) планы перекрытий, покрытий, кровли;</w:t>
      </w:r>
    </w:p>
    <w:p w:rsidR="00000000" w:rsidRDefault="005D5FD9">
      <w:pPr>
        <w:ind w:firstLine="720"/>
        <w:jc w:val="both"/>
      </w:pPr>
      <w:bookmarkStart w:id="112" w:name="sub_101420"/>
      <w:bookmarkEnd w:id="111"/>
      <w:r>
        <w:t>ф) схемы расположения ограждающих конструкций и перегородок;</w:t>
      </w:r>
    </w:p>
    <w:p w:rsidR="00000000" w:rsidRDefault="005D5FD9">
      <w:pPr>
        <w:ind w:firstLine="720"/>
        <w:jc w:val="both"/>
      </w:pPr>
      <w:bookmarkStart w:id="113" w:name="sub_101421"/>
      <w:bookmarkEnd w:id="112"/>
      <w:r>
        <w:t>х) план и сечения фундаментов.</w:t>
      </w:r>
    </w:p>
    <w:p w:rsidR="00000000" w:rsidRDefault="005D5FD9">
      <w:pPr>
        <w:ind w:firstLine="720"/>
        <w:jc w:val="both"/>
      </w:pPr>
      <w:bookmarkStart w:id="114" w:name="sub_1015"/>
      <w:bookmarkEnd w:id="113"/>
      <w:r>
        <w:t>15. Раздел 5 "Сведения об</w:t>
      </w:r>
      <w:r>
        <w:t xml:space="preserve">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000000" w:rsidRDefault="005D5FD9">
      <w:pPr>
        <w:ind w:firstLine="720"/>
        <w:jc w:val="both"/>
      </w:pPr>
      <w:bookmarkStart w:id="115" w:name="sub_10151"/>
      <w:bookmarkEnd w:id="114"/>
      <w:r>
        <w:t>а) подраздел "Система электроснабжения";</w:t>
      </w:r>
    </w:p>
    <w:p w:rsidR="00000000" w:rsidRDefault="005D5FD9">
      <w:pPr>
        <w:ind w:firstLine="720"/>
        <w:jc w:val="both"/>
      </w:pPr>
      <w:bookmarkStart w:id="116" w:name="sub_10152"/>
      <w:bookmarkEnd w:id="115"/>
      <w:r>
        <w:t>б) подраздел "Система водоснабжения";</w:t>
      </w:r>
    </w:p>
    <w:p w:rsidR="00000000" w:rsidRDefault="005D5FD9">
      <w:pPr>
        <w:ind w:firstLine="720"/>
        <w:jc w:val="both"/>
      </w:pPr>
      <w:bookmarkStart w:id="117" w:name="sub_10153"/>
      <w:bookmarkEnd w:id="116"/>
      <w:r>
        <w:t>в) подраздел "Система водоотведения";</w:t>
      </w:r>
    </w:p>
    <w:p w:rsidR="00000000" w:rsidRDefault="005D5FD9">
      <w:pPr>
        <w:ind w:firstLine="720"/>
        <w:jc w:val="both"/>
      </w:pPr>
      <w:bookmarkStart w:id="118" w:name="sub_10154"/>
      <w:bookmarkEnd w:id="117"/>
      <w:r>
        <w:t>г) подраздел "Отопление, вентиляция и кондиционирование воздуха, тепловые сети";</w:t>
      </w:r>
    </w:p>
    <w:p w:rsidR="00000000" w:rsidRDefault="005D5FD9">
      <w:pPr>
        <w:ind w:firstLine="720"/>
        <w:jc w:val="both"/>
      </w:pPr>
      <w:bookmarkStart w:id="119" w:name="sub_10155"/>
      <w:bookmarkEnd w:id="118"/>
      <w:r>
        <w:t>д) подраздел "Сети связи";</w:t>
      </w:r>
    </w:p>
    <w:p w:rsidR="00000000" w:rsidRDefault="005D5FD9">
      <w:pPr>
        <w:ind w:firstLine="720"/>
        <w:jc w:val="both"/>
      </w:pPr>
      <w:bookmarkStart w:id="120" w:name="sub_10156"/>
      <w:bookmarkEnd w:id="119"/>
      <w:r>
        <w:t>е) подраздел "Система газоснабжения";</w:t>
      </w:r>
    </w:p>
    <w:p w:rsidR="00000000" w:rsidRDefault="005D5FD9">
      <w:pPr>
        <w:ind w:firstLine="720"/>
        <w:jc w:val="both"/>
      </w:pPr>
      <w:bookmarkStart w:id="121" w:name="sub_10157"/>
      <w:bookmarkEnd w:id="120"/>
      <w:r>
        <w:t>ж) подраздел "Технологические решения".</w:t>
      </w:r>
    </w:p>
    <w:p w:rsidR="00000000" w:rsidRDefault="005D5FD9">
      <w:pPr>
        <w:ind w:firstLine="720"/>
        <w:jc w:val="both"/>
      </w:pPr>
      <w:bookmarkStart w:id="122" w:name="sub_1016"/>
      <w:bookmarkEnd w:id="121"/>
      <w:r>
        <w:t>16. Подраздел "Система электроснабжения" раздела 5 должен содержать:</w:t>
      </w:r>
    </w:p>
    <w:bookmarkEnd w:id="122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123" w:name="sub_10161"/>
      <w:r>
        <w:t xml:space="preserve">а) характеристику </w:t>
      </w:r>
      <w:r>
        <w:t>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000000" w:rsidRDefault="005D5FD9">
      <w:pPr>
        <w:ind w:firstLine="720"/>
        <w:jc w:val="both"/>
      </w:pPr>
      <w:bookmarkStart w:id="124" w:name="sub_10162"/>
      <w:bookmarkEnd w:id="123"/>
      <w:r>
        <w:t>б) обоснование принятой схемы электроснабжения;</w:t>
      </w:r>
    </w:p>
    <w:p w:rsidR="00000000" w:rsidRDefault="005D5FD9">
      <w:pPr>
        <w:ind w:firstLine="720"/>
        <w:jc w:val="both"/>
      </w:pPr>
      <w:bookmarkStart w:id="125" w:name="sub_10163"/>
      <w:bookmarkEnd w:id="124"/>
      <w:r>
        <w:t>в) сведен</w:t>
      </w:r>
      <w:r>
        <w:t>ия о количестве электроприемников, их установленной и расчетной мощности;</w:t>
      </w:r>
    </w:p>
    <w:p w:rsidR="00000000" w:rsidRDefault="005D5FD9">
      <w:pPr>
        <w:ind w:firstLine="720"/>
        <w:jc w:val="both"/>
      </w:pPr>
      <w:bookmarkStart w:id="126" w:name="sub_10164"/>
      <w:bookmarkEnd w:id="125"/>
      <w:r>
        <w:t>г) требования к надежности электроснабжения и качеству электроэнергии;</w:t>
      </w:r>
    </w:p>
    <w:p w:rsidR="00000000" w:rsidRDefault="005D5FD9">
      <w:pPr>
        <w:ind w:firstLine="720"/>
        <w:jc w:val="both"/>
      </w:pPr>
      <w:bookmarkStart w:id="127" w:name="sub_10165"/>
      <w:bookmarkEnd w:id="126"/>
      <w:r>
        <w:t>д) описание решений по обеспечению электроэнергией электроприемников в соот</w:t>
      </w:r>
      <w:r>
        <w:t>ветствии с установленной классификацией в рабочем и аварийном режимах;</w:t>
      </w:r>
    </w:p>
    <w:p w:rsidR="00000000" w:rsidRDefault="005D5FD9">
      <w:pPr>
        <w:ind w:firstLine="720"/>
        <w:jc w:val="both"/>
      </w:pPr>
      <w:bookmarkStart w:id="128" w:name="sub_10166"/>
      <w:bookmarkEnd w:id="127"/>
      <w:r>
        <w:t>е) 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00000" w:rsidRDefault="005D5FD9">
      <w:pPr>
        <w:ind w:firstLine="720"/>
        <w:jc w:val="both"/>
      </w:pPr>
      <w:bookmarkStart w:id="129" w:name="sub_10167"/>
      <w:bookmarkEnd w:id="128"/>
      <w:r>
        <w:t>ж) перечень мероприятий по экономии электроэнергии;</w:t>
      </w:r>
    </w:p>
    <w:p w:rsidR="00000000" w:rsidRDefault="005D5FD9">
      <w:pPr>
        <w:ind w:firstLine="720"/>
        <w:jc w:val="both"/>
      </w:pPr>
      <w:bookmarkStart w:id="130" w:name="sub_10168"/>
      <w:bookmarkEnd w:id="129"/>
      <w:r>
        <w:t>з) сведения о мощности сетевых и трансформаторных объектов;</w:t>
      </w:r>
    </w:p>
    <w:p w:rsidR="00000000" w:rsidRDefault="005D5FD9">
      <w:pPr>
        <w:ind w:firstLine="720"/>
        <w:jc w:val="both"/>
      </w:pPr>
      <w:bookmarkStart w:id="131" w:name="sub_10169"/>
      <w:bookmarkEnd w:id="130"/>
      <w:r>
        <w:t>и) решения по организации масляного и ремонтного хозяйства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32" w:name="sub_101610"/>
      <w:bookmarkEnd w:id="131"/>
      <w:r>
        <w:t>к) перечень мероприятий по заземлению (занулению) и молниезащите;</w:t>
      </w:r>
    </w:p>
    <w:p w:rsidR="00000000" w:rsidRDefault="005D5FD9">
      <w:pPr>
        <w:ind w:firstLine="720"/>
        <w:jc w:val="both"/>
      </w:pPr>
      <w:bookmarkStart w:id="133" w:name="sub_101611"/>
      <w:bookmarkEnd w:id="132"/>
      <w:r>
        <w:t>л) 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00000" w:rsidRDefault="005D5FD9">
      <w:pPr>
        <w:ind w:firstLine="720"/>
        <w:jc w:val="both"/>
      </w:pPr>
      <w:bookmarkStart w:id="134" w:name="sub_101612"/>
      <w:bookmarkEnd w:id="133"/>
      <w:r>
        <w:t>м) описание системы рабочего и аварийного освещения;</w:t>
      </w:r>
    </w:p>
    <w:p w:rsidR="00000000" w:rsidRDefault="005D5FD9">
      <w:pPr>
        <w:ind w:firstLine="720"/>
        <w:jc w:val="both"/>
      </w:pPr>
      <w:bookmarkStart w:id="135" w:name="sub_101613"/>
      <w:bookmarkEnd w:id="134"/>
      <w:r>
        <w:t>н) описание дополнительных и резервных источников электроэнергии;</w:t>
      </w:r>
    </w:p>
    <w:p w:rsidR="00000000" w:rsidRDefault="005D5FD9">
      <w:pPr>
        <w:ind w:firstLine="720"/>
        <w:jc w:val="both"/>
      </w:pPr>
      <w:bookmarkStart w:id="136" w:name="sub_101614"/>
      <w:bookmarkEnd w:id="135"/>
      <w:r>
        <w:t>о) перечень мероприятий по резервированию электроэнергии;</w:t>
      </w:r>
    </w:p>
    <w:bookmarkEnd w:id="136"/>
    <w:p w:rsidR="00000000" w:rsidRDefault="005D5FD9">
      <w:pPr>
        <w:ind w:firstLine="720"/>
        <w:jc w:val="both"/>
      </w:pPr>
      <w:r>
        <w:t>в графической ча</w:t>
      </w:r>
      <w:r>
        <w:t>сти</w:t>
      </w:r>
    </w:p>
    <w:p w:rsidR="00000000" w:rsidRDefault="005D5FD9">
      <w:pPr>
        <w:ind w:firstLine="720"/>
        <w:jc w:val="both"/>
      </w:pPr>
      <w:bookmarkStart w:id="137" w:name="sub_101615"/>
      <w:r>
        <w:t>п) 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000000" w:rsidRDefault="005D5FD9">
      <w:pPr>
        <w:ind w:firstLine="720"/>
        <w:jc w:val="both"/>
      </w:pPr>
      <w:bookmarkStart w:id="138" w:name="sub_101616"/>
      <w:bookmarkEnd w:id="137"/>
      <w:r>
        <w:t>р) принципиальную схему сети освещения, в том числе промышленной площадки и транспортных ко</w:t>
      </w:r>
      <w:r>
        <w:t>ммуникаций,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39" w:name="sub_101617"/>
      <w:bookmarkEnd w:id="138"/>
      <w:r>
        <w:t>с) принципиальную схему сети освещения 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140" w:name="sub_101618"/>
      <w:bookmarkEnd w:id="139"/>
      <w:r>
        <w:t>т) принципиальную схему сети аварийного освещения;</w:t>
      </w:r>
    </w:p>
    <w:p w:rsidR="00000000" w:rsidRDefault="005D5FD9">
      <w:pPr>
        <w:ind w:firstLine="720"/>
        <w:jc w:val="both"/>
      </w:pPr>
      <w:bookmarkStart w:id="141" w:name="sub_101619"/>
      <w:bookmarkEnd w:id="140"/>
      <w:r>
        <w:t>у)</w:t>
      </w:r>
      <w:r>
        <w:t> схемы заземлений (занулений) и молниезащиты;</w:t>
      </w:r>
    </w:p>
    <w:p w:rsidR="00000000" w:rsidRDefault="005D5FD9">
      <w:pPr>
        <w:ind w:firstLine="720"/>
        <w:jc w:val="both"/>
      </w:pPr>
      <w:bookmarkStart w:id="142" w:name="sub_101620"/>
      <w:bookmarkEnd w:id="141"/>
      <w:r>
        <w:t>ф) план сетей электроснабжения;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143" w:name="sub_10162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"http://garant.mipcnet.org/document?id=12081121&amp;sub=1002"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</w:t>
      </w:r>
      <w:r>
        <w:rPr>
          <w:sz w:val="26"/>
          <w:szCs w:val="26"/>
        </w:rPr>
        <w:t>от 7 декабря 2010 г. N 1006 пункт 16 настоящего Положения дополнен подпунктом "х"</w:t>
      </w:r>
    </w:p>
    <w:p w:rsidR="00000000" w:rsidRDefault="005D5FD9">
      <w:pPr>
        <w:ind w:firstLine="720"/>
        <w:jc w:val="both"/>
      </w:pPr>
      <w:r>
        <w:t>х) схему размещения электрооборудования (при необходимости).</w:t>
      </w:r>
    </w:p>
    <w:p w:rsidR="00000000" w:rsidRDefault="005D5FD9">
      <w:pPr>
        <w:ind w:firstLine="720"/>
        <w:jc w:val="both"/>
      </w:pPr>
      <w:bookmarkStart w:id="144" w:name="sub_1017"/>
      <w:r>
        <w:t>17. Подраздел "Система водоснабжения" раздела 5 должен содержать:</w:t>
      </w:r>
    </w:p>
    <w:bookmarkEnd w:id="144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145" w:name="sub_10171"/>
      <w:r>
        <w:t>а) </w:t>
      </w:r>
      <w:r>
        <w:t>сведения о существующих и проектируемых источниках водоснабжения;</w:t>
      </w:r>
    </w:p>
    <w:p w:rsidR="00000000" w:rsidRDefault="005D5FD9">
      <w:pPr>
        <w:ind w:firstLine="720"/>
        <w:jc w:val="both"/>
      </w:pPr>
      <w:bookmarkStart w:id="146" w:name="sub_10172"/>
      <w:bookmarkEnd w:id="145"/>
      <w:r>
        <w:t>б) сведения о существующих и проектируемых зонах охраны источников питьевого водоснабжения, водоохранных зонах;</w:t>
      </w:r>
    </w:p>
    <w:p w:rsidR="00000000" w:rsidRDefault="005D5FD9">
      <w:pPr>
        <w:ind w:firstLine="720"/>
        <w:jc w:val="both"/>
      </w:pPr>
      <w:bookmarkStart w:id="147" w:name="sub_10173"/>
      <w:bookmarkEnd w:id="146"/>
      <w:r>
        <w:t>в) описание и характеристику системы водос</w:t>
      </w:r>
      <w:r>
        <w:t>набжения и ее параметров;</w:t>
      </w:r>
    </w:p>
    <w:p w:rsidR="00000000" w:rsidRDefault="005D5FD9">
      <w:pPr>
        <w:ind w:firstLine="720"/>
        <w:jc w:val="both"/>
      </w:pPr>
      <w:bookmarkStart w:id="148" w:name="sub_10174"/>
      <w:bookmarkEnd w:id="147"/>
      <w:r>
        <w:t>г) 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000000" w:rsidRDefault="005D5FD9">
      <w:pPr>
        <w:ind w:firstLine="720"/>
        <w:jc w:val="both"/>
      </w:pPr>
      <w:bookmarkStart w:id="149" w:name="sub_10175"/>
      <w:bookmarkEnd w:id="148"/>
      <w:r>
        <w:t>д) сведения о расчетн</w:t>
      </w:r>
      <w:r>
        <w:t>ом (проектном) расходе воды на производственные нужды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50" w:name="sub_10176"/>
      <w:bookmarkEnd w:id="149"/>
      <w:r>
        <w:t>е) сведения о фактическом и требуемом напоре в сети водоснабжения, проектных решениях и инженерном оборудовании, обеспечивающих создание тр</w:t>
      </w:r>
      <w:r>
        <w:t>ебуемого напора воды;</w:t>
      </w:r>
    </w:p>
    <w:p w:rsidR="00000000" w:rsidRDefault="005D5FD9">
      <w:pPr>
        <w:ind w:firstLine="720"/>
        <w:jc w:val="both"/>
      </w:pPr>
      <w:bookmarkStart w:id="151" w:name="sub_10177"/>
      <w:bookmarkEnd w:id="150"/>
      <w:r>
        <w:t>ж) сведения о материалах труб систем водоснабжения и мерах по их защите от агрессивного воздействия грунтов и грунтовых вод;</w:t>
      </w:r>
    </w:p>
    <w:p w:rsidR="00000000" w:rsidRDefault="005D5FD9">
      <w:pPr>
        <w:ind w:firstLine="720"/>
        <w:jc w:val="both"/>
      </w:pPr>
      <w:bookmarkStart w:id="152" w:name="sub_10178"/>
      <w:bookmarkEnd w:id="151"/>
      <w:r>
        <w:t>з) сведения о качестве воды;</w:t>
      </w:r>
    </w:p>
    <w:p w:rsidR="00000000" w:rsidRDefault="005D5FD9">
      <w:pPr>
        <w:ind w:firstLine="720"/>
        <w:jc w:val="both"/>
      </w:pPr>
      <w:bookmarkStart w:id="153" w:name="sub_10179"/>
      <w:bookmarkEnd w:id="152"/>
      <w:r>
        <w:t>и) перечень мероприятий по</w:t>
      </w:r>
      <w:r>
        <w:t xml:space="preserve"> обеспечению установленных показателей качества воды для различных потребителей;</w:t>
      </w:r>
    </w:p>
    <w:p w:rsidR="00000000" w:rsidRDefault="005D5FD9">
      <w:pPr>
        <w:ind w:firstLine="720"/>
        <w:jc w:val="both"/>
      </w:pPr>
      <w:bookmarkStart w:id="154" w:name="sub_101710"/>
      <w:bookmarkEnd w:id="153"/>
      <w:r>
        <w:t>к) перечень мероприятий по резервированию воды;</w:t>
      </w:r>
    </w:p>
    <w:p w:rsidR="00000000" w:rsidRDefault="005D5FD9">
      <w:pPr>
        <w:ind w:firstLine="720"/>
        <w:jc w:val="both"/>
      </w:pPr>
      <w:bookmarkStart w:id="155" w:name="sub_101711"/>
      <w:bookmarkEnd w:id="154"/>
      <w:r>
        <w:t>л) перечень мероприятий по учету водопотребления;</w:t>
      </w:r>
    </w:p>
    <w:p w:rsidR="00000000" w:rsidRDefault="005D5FD9">
      <w:pPr>
        <w:ind w:firstLine="720"/>
        <w:jc w:val="both"/>
      </w:pPr>
      <w:bookmarkStart w:id="156" w:name="sub_101712"/>
      <w:bookmarkEnd w:id="155"/>
      <w:r>
        <w:t>м) описание систем</w:t>
      </w:r>
      <w:r>
        <w:t>ы автоматизации водоснабжения;</w:t>
      </w:r>
    </w:p>
    <w:p w:rsidR="00000000" w:rsidRDefault="005D5FD9">
      <w:pPr>
        <w:ind w:firstLine="720"/>
        <w:jc w:val="both"/>
      </w:pPr>
      <w:bookmarkStart w:id="157" w:name="sub_101713"/>
      <w:bookmarkEnd w:id="156"/>
      <w:r>
        <w:t>н) перечень мероприятий по рациональному использованию воды, ее экономии;</w:t>
      </w:r>
    </w:p>
    <w:p w:rsidR="00000000" w:rsidRDefault="005D5FD9">
      <w:pPr>
        <w:ind w:firstLine="720"/>
        <w:jc w:val="both"/>
      </w:pPr>
      <w:bookmarkStart w:id="158" w:name="sub_101714"/>
      <w:bookmarkEnd w:id="157"/>
      <w:r>
        <w:t>о) описание системы горячего водоснабжения;</w:t>
      </w:r>
    </w:p>
    <w:p w:rsidR="00000000" w:rsidRDefault="005D5FD9">
      <w:pPr>
        <w:ind w:firstLine="720"/>
        <w:jc w:val="both"/>
      </w:pPr>
      <w:bookmarkStart w:id="159" w:name="sub_101715"/>
      <w:bookmarkEnd w:id="158"/>
      <w:r>
        <w:t>п) расчетный расход горячей воды;</w:t>
      </w:r>
    </w:p>
    <w:p w:rsidR="00000000" w:rsidRDefault="005D5FD9">
      <w:pPr>
        <w:ind w:firstLine="720"/>
        <w:jc w:val="both"/>
      </w:pPr>
      <w:bookmarkStart w:id="160" w:name="sub_101716"/>
      <w:bookmarkEnd w:id="159"/>
      <w:r>
        <w:t>р) описание системы оборотного водоснабжения и мероприятий, обеспечивающих повторное использование тепла подогретой воды;</w:t>
      </w:r>
    </w:p>
    <w:p w:rsidR="00000000" w:rsidRDefault="005D5FD9">
      <w:pPr>
        <w:ind w:firstLine="720"/>
        <w:jc w:val="both"/>
      </w:pPr>
      <w:bookmarkStart w:id="161" w:name="sub_101717"/>
      <w:bookmarkEnd w:id="160"/>
      <w:r>
        <w:t>с) баланс водопотребления и водоотведения по объекту капитального строительства в целом и по основным произ</w:t>
      </w:r>
      <w:r>
        <w:t>водственным процессам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62" w:name="sub_101718"/>
      <w:bookmarkEnd w:id="161"/>
      <w:r>
        <w:t>т) баланс водопотребления и водоотведения по объекту капитального строительства - для объектов непроизводственного назначения;</w:t>
      </w:r>
    </w:p>
    <w:bookmarkEnd w:id="162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163" w:name="sub_101719"/>
      <w:r>
        <w:t>у)</w:t>
      </w:r>
      <w:r>
        <w:t> принципиальные схемы систем водоснабжения объекта капитального строительства;</w:t>
      </w:r>
    </w:p>
    <w:p w:rsidR="00000000" w:rsidRDefault="005D5FD9">
      <w:pPr>
        <w:ind w:firstLine="720"/>
        <w:jc w:val="both"/>
      </w:pPr>
      <w:bookmarkStart w:id="164" w:name="sub_101720"/>
      <w:bookmarkEnd w:id="163"/>
      <w:r>
        <w:t>ф) план сетей водоснабжения.</w:t>
      </w:r>
    </w:p>
    <w:p w:rsidR="00000000" w:rsidRDefault="005D5FD9">
      <w:pPr>
        <w:ind w:firstLine="720"/>
        <w:jc w:val="both"/>
      </w:pPr>
      <w:bookmarkStart w:id="165" w:name="sub_1018"/>
      <w:bookmarkEnd w:id="164"/>
      <w:r>
        <w:t>18. Подраздел "Система водоотведения" раздела 5 должен содержать:</w:t>
      </w:r>
    </w:p>
    <w:bookmarkEnd w:id="165"/>
    <w:p w:rsidR="00000000" w:rsidRDefault="005D5FD9">
      <w:pPr>
        <w:ind w:firstLine="720"/>
        <w:jc w:val="both"/>
      </w:pPr>
      <w:r>
        <w:t>в текстовой части</w:t>
      </w:r>
    </w:p>
    <w:p w:rsidR="00000000" w:rsidRDefault="005D5FD9">
      <w:pPr>
        <w:ind w:firstLine="720"/>
        <w:jc w:val="both"/>
      </w:pPr>
      <w:bookmarkStart w:id="166" w:name="sub_10181"/>
      <w:r>
        <w:t>а) сведен</w:t>
      </w:r>
      <w:r>
        <w:t>ия о существующих и проектируемых системах канализации, водоотведения и станциях очистки сточных вод;</w:t>
      </w:r>
    </w:p>
    <w:p w:rsidR="00000000" w:rsidRDefault="005D5FD9">
      <w:pPr>
        <w:ind w:firstLine="720"/>
        <w:jc w:val="both"/>
      </w:pPr>
      <w:bookmarkStart w:id="167" w:name="sub_10182"/>
      <w:bookmarkEnd w:id="166"/>
      <w:r>
        <w:t>б) обоснование принятых систем сбора и отвода сточных вод, объема сточных вод, концентраций их загрязнений, способов предварительной очи</w:t>
      </w:r>
      <w:r>
        <w:t>стки, применяемых реагентов, оборудования и аппаратуры;</w:t>
      </w:r>
    </w:p>
    <w:p w:rsidR="00000000" w:rsidRDefault="005D5FD9">
      <w:pPr>
        <w:ind w:firstLine="720"/>
        <w:jc w:val="both"/>
      </w:pPr>
      <w:bookmarkStart w:id="168" w:name="sub_10183"/>
      <w:bookmarkEnd w:id="167"/>
      <w:r>
        <w:t>в) обоснование принятого порядка сбора, утилизации и захоронения отходов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69" w:name="sub_10184"/>
      <w:bookmarkEnd w:id="168"/>
      <w:r>
        <w:t>г) описание и обоснование схемы прокладки кана</w:t>
      </w:r>
      <w:r>
        <w:t>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00000" w:rsidRDefault="005D5FD9">
      <w:pPr>
        <w:ind w:firstLine="720"/>
        <w:jc w:val="both"/>
      </w:pPr>
      <w:bookmarkStart w:id="170" w:name="sub_10185"/>
      <w:bookmarkEnd w:id="169"/>
      <w:r>
        <w:t>д) решения в отношении ливневой канализации и расчетного объема дождевых стоков;</w:t>
      </w:r>
    </w:p>
    <w:p w:rsidR="00000000" w:rsidRDefault="005D5FD9">
      <w:pPr>
        <w:ind w:firstLine="720"/>
        <w:jc w:val="both"/>
      </w:pPr>
      <w:bookmarkStart w:id="171" w:name="sub_10186"/>
      <w:bookmarkEnd w:id="170"/>
      <w:r>
        <w:t>е) решения по сбору и отводу дренажных вод;</w:t>
      </w:r>
    </w:p>
    <w:bookmarkEnd w:id="171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172" w:name="sub_10187"/>
      <w:r>
        <w:t>ж) принципиальные схемы систем канализации и водоотведения объекта</w:t>
      </w:r>
      <w:r>
        <w:t xml:space="preserve"> капитального строительства;</w:t>
      </w:r>
    </w:p>
    <w:p w:rsidR="00000000" w:rsidRDefault="005D5FD9">
      <w:pPr>
        <w:ind w:firstLine="720"/>
        <w:jc w:val="both"/>
      </w:pPr>
      <w:bookmarkStart w:id="173" w:name="sub_10188"/>
      <w:bookmarkEnd w:id="172"/>
      <w:r>
        <w:t>з) принципиальные схемы прокладки наружных сетей водоотведения, ливнестоков и дренажных вод;</w:t>
      </w:r>
    </w:p>
    <w:p w:rsidR="00000000" w:rsidRDefault="005D5FD9">
      <w:pPr>
        <w:ind w:firstLine="720"/>
        <w:jc w:val="both"/>
      </w:pPr>
      <w:bookmarkStart w:id="174" w:name="sub_10189"/>
      <w:bookmarkEnd w:id="173"/>
      <w:r>
        <w:t>и) план сетей водоотведения.</w:t>
      </w:r>
    </w:p>
    <w:p w:rsidR="00000000" w:rsidRDefault="005D5FD9">
      <w:pPr>
        <w:ind w:firstLine="720"/>
        <w:jc w:val="both"/>
      </w:pPr>
      <w:bookmarkStart w:id="175" w:name="sub_1019"/>
      <w:bookmarkEnd w:id="174"/>
      <w:r>
        <w:t>19. Подраздел "Отопление, вентиляция и кондициониров</w:t>
      </w:r>
      <w:r>
        <w:t>ание воздуха, тепловые сети" раздела 5 должен содержать:</w:t>
      </w:r>
    </w:p>
    <w:bookmarkEnd w:id="175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176" w:name="sub_10191"/>
      <w:r>
        <w:t>а) сведения о климатических и метеорологических условиях района строительства, расчетных параметрах наружного воздуха;</w:t>
      </w:r>
    </w:p>
    <w:p w:rsidR="00000000" w:rsidRDefault="005D5FD9">
      <w:pPr>
        <w:ind w:firstLine="720"/>
        <w:jc w:val="both"/>
      </w:pPr>
      <w:bookmarkStart w:id="177" w:name="sub_10192"/>
      <w:bookmarkEnd w:id="176"/>
      <w:r>
        <w:t>б) сведения об источниках т</w:t>
      </w:r>
      <w:r>
        <w:t>еплоснабжения, параметрах теплоносителей систем отопления и вентиляции;</w:t>
      </w:r>
    </w:p>
    <w:p w:rsidR="00000000" w:rsidRDefault="005D5FD9">
      <w:pPr>
        <w:ind w:firstLine="720"/>
        <w:jc w:val="both"/>
      </w:pPr>
      <w:bookmarkStart w:id="178" w:name="sub_10193"/>
      <w:bookmarkEnd w:id="177"/>
      <w:r>
        <w:t>в) 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</w:t>
      </w:r>
      <w:r>
        <w:t xml:space="preserve"> сетям общего пользования до объекта капитального строительства;</w:t>
      </w:r>
    </w:p>
    <w:p w:rsidR="00000000" w:rsidRDefault="005D5FD9">
      <w:pPr>
        <w:ind w:firstLine="720"/>
        <w:jc w:val="both"/>
      </w:pPr>
      <w:bookmarkStart w:id="179" w:name="sub_10194"/>
      <w:bookmarkEnd w:id="178"/>
      <w:r>
        <w:t>г) перечень мер по защите трубопроводов от агрессивного воздействия грунтов и грунтовых вод;</w:t>
      </w:r>
    </w:p>
    <w:p w:rsidR="00000000" w:rsidRDefault="005D5FD9">
      <w:pPr>
        <w:ind w:firstLine="720"/>
        <w:jc w:val="both"/>
      </w:pPr>
      <w:bookmarkStart w:id="180" w:name="sub_10195"/>
      <w:bookmarkEnd w:id="179"/>
      <w:r>
        <w:t>д) обоснование принятых систем и принципиальных решений по ото</w:t>
      </w:r>
      <w:r>
        <w:t>плению, вентиляции и кондиционированию воздуха помещений;</w:t>
      </w:r>
    </w:p>
    <w:p w:rsidR="00000000" w:rsidRDefault="005D5FD9">
      <w:pPr>
        <w:ind w:firstLine="720"/>
        <w:jc w:val="both"/>
      </w:pPr>
      <w:bookmarkStart w:id="181" w:name="sub_10196"/>
      <w:bookmarkEnd w:id="180"/>
      <w:r>
        <w:t>е) сведения о тепловых нагрузках на отопление, вентиляцию, горячее водоснабжение на производственные и другие нужды;</w:t>
      </w:r>
    </w:p>
    <w:p w:rsidR="00000000" w:rsidRDefault="005D5FD9">
      <w:pPr>
        <w:ind w:firstLine="720"/>
        <w:jc w:val="both"/>
      </w:pPr>
      <w:bookmarkStart w:id="182" w:name="sub_10197"/>
      <w:bookmarkEnd w:id="181"/>
      <w:r>
        <w:t>ж) сведения о потребности в паре;</w:t>
      </w:r>
    </w:p>
    <w:p w:rsidR="00000000" w:rsidRDefault="005D5FD9">
      <w:pPr>
        <w:ind w:firstLine="720"/>
        <w:jc w:val="both"/>
      </w:pPr>
      <w:bookmarkStart w:id="183" w:name="sub_10198"/>
      <w:bookmarkEnd w:id="182"/>
      <w:r>
        <w:t>з) 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00000" w:rsidRDefault="005D5FD9">
      <w:pPr>
        <w:ind w:firstLine="720"/>
        <w:jc w:val="both"/>
      </w:pPr>
      <w:bookmarkStart w:id="184" w:name="sub_10199"/>
      <w:bookmarkEnd w:id="183"/>
      <w:r>
        <w:t>и) обоснование рациональности трассировки воздуховодов вентиляционных систем - для объектов производственно</w:t>
      </w:r>
      <w:r>
        <w:t>го назначения;</w:t>
      </w:r>
    </w:p>
    <w:p w:rsidR="00000000" w:rsidRDefault="005D5FD9">
      <w:pPr>
        <w:ind w:firstLine="720"/>
        <w:jc w:val="both"/>
      </w:pPr>
      <w:bookmarkStart w:id="185" w:name="sub_101910"/>
      <w:bookmarkEnd w:id="184"/>
      <w:r>
        <w:t>к) описание технических решений, обеспечивающих надежность работы систем в экстремальных условиях;</w:t>
      </w:r>
    </w:p>
    <w:p w:rsidR="00000000" w:rsidRDefault="005D5FD9">
      <w:pPr>
        <w:ind w:firstLine="720"/>
        <w:jc w:val="both"/>
      </w:pPr>
      <w:bookmarkStart w:id="186" w:name="sub_101911"/>
      <w:bookmarkEnd w:id="185"/>
      <w:r>
        <w:t>л) описание систем автоматизации и диспетчеризации процесса регулирования отопления, вентиляции и конди</w:t>
      </w:r>
      <w:r>
        <w:t>ционирования воздуха;</w:t>
      </w:r>
    </w:p>
    <w:p w:rsidR="00000000" w:rsidRDefault="005D5FD9">
      <w:pPr>
        <w:ind w:firstLine="720"/>
        <w:jc w:val="both"/>
      </w:pPr>
      <w:bookmarkStart w:id="187" w:name="sub_101912"/>
      <w:bookmarkEnd w:id="186"/>
      <w:r>
        <w:t>м) характеристика технологического оборудования, выделяющего вредные вещества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88" w:name="sub_101913"/>
      <w:bookmarkEnd w:id="187"/>
      <w:r>
        <w:t>н) обоснование выбранной системы очистки от газов и пыли - для объектов</w:t>
      </w:r>
      <w:r>
        <w:t xml:space="preserve"> производственного назначения;</w:t>
      </w:r>
    </w:p>
    <w:p w:rsidR="00000000" w:rsidRDefault="005D5FD9">
      <w:pPr>
        <w:ind w:firstLine="720"/>
        <w:jc w:val="both"/>
      </w:pPr>
      <w:bookmarkStart w:id="189" w:name="sub_101914"/>
      <w:bookmarkEnd w:id="188"/>
      <w:r>
        <w:t>о) перечень мероприятий по обеспечению эффективности работы систем вентиляции в аварийной ситуации (при необходимости);</w:t>
      </w:r>
    </w:p>
    <w:bookmarkEnd w:id="189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190" w:name="sub_101915"/>
      <w:r>
        <w:t>п) принципиальные схемы систем отопления, вен</w:t>
      </w:r>
      <w:r>
        <w:t>тиляции и кондиционирования воздуха;</w:t>
      </w:r>
    </w:p>
    <w:p w:rsidR="00000000" w:rsidRDefault="005D5FD9">
      <w:pPr>
        <w:ind w:firstLine="720"/>
        <w:jc w:val="both"/>
      </w:pPr>
      <w:bookmarkStart w:id="191" w:name="sub_101916"/>
      <w:bookmarkEnd w:id="190"/>
      <w:r>
        <w:t>р) схему паропроводов (при наличии);</w:t>
      </w:r>
    </w:p>
    <w:p w:rsidR="00000000" w:rsidRDefault="005D5FD9">
      <w:pPr>
        <w:ind w:firstLine="720"/>
        <w:jc w:val="both"/>
      </w:pPr>
      <w:bookmarkStart w:id="192" w:name="sub_101917"/>
      <w:bookmarkEnd w:id="191"/>
      <w:r>
        <w:t>с) схему холодоснабжения (при наличии);</w:t>
      </w:r>
    </w:p>
    <w:p w:rsidR="00000000" w:rsidRDefault="005D5FD9">
      <w:pPr>
        <w:ind w:firstLine="720"/>
        <w:jc w:val="both"/>
      </w:pPr>
      <w:bookmarkStart w:id="193" w:name="sub_101918"/>
      <w:bookmarkEnd w:id="192"/>
      <w:r>
        <w:t>т) план сетей теплоснабжения.</w:t>
      </w:r>
    </w:p>
    <w:p w:rsidR="00000000" w:rsidRDefault="005D5FD9">
      <w:pPr>
        <w:ind w:firstLine="720"/>
        <w:jc w:val="both"/>
      </w:pPr>
      <w:bookmarkStart w:id="194" w:name="sub_1020"/>
      <w:bookmarkEnd w:id="193"/>
      <w:r>
        <w:t>20. Подраздел "Сети связи" раздела</w:t>
      </w:r>
      <w:r>
        <w:t> 5 должен содержать:</w:t>
      </w:r>
    </w:p>
    <w:bookmarkEnd w:id="194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195" w:name="sub_10201"/>
      <w:r>
        <w:t>а) сведения о емкости присоединяемой сети связи объекта капитального строительства к сети связи общего пользования;</w:t>
      </w:r>
    </w:p>
    <w:p w:rsidR="00000000" w:rsidRDefault="005D5FD9">
      <w:pPr>
        <w:ind w:firstLine="720"/>
        <w:jc w:val="both"/>
      </w:pPr>
      <w:bookmarkStart w:id="196" w:name="sub_10202"/>
      <w:bookmarkEnd w:id="195"/>
      <w:r>
        <w:t xml:space="preserve">б) характеристику проектируемых сооружений и линий связи, в том </w:t>
      </w:r>
      <w:r>
        <w:t>числе линейно-кабельных,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197" w:name="sub_10203"/>
      <w:bookmarkEnd w:id="196"/>
      <w:r>
        <w:t>в) характеристику состава и структуры сооружений и линий связи;</w:t>
      </w:r>
    </w:p>
    <w:p w:rsidR="00000000" w:rsidRDefault="005D5FD9">
      <w:pPr>
        <w:ind w:firstLine="720"/>
        <w:jc w:val="both"/>
      </w:pPr>
      <w:bookmarkStart w:id="198" w:name="sub_10204"/>
      <w:bookmarkEnd w:id="197"/>
      <w:r>
        <w:t>г) сведения о технических, экономических и информационных условиях присоединения к сет</w:t>
      </w:r>
      <w:r>
        <w:t>и связи общего пользования;</w:t>
      </w:r>
    </w:p>
    <w:p w:rsidR="00000000" w:rsidRDefault="005D5FD9">
      <w:pPr>
        <w:ind w:firstLine="720"/>
        <w:jc w:val="both"/>
      </w:pPr>
      <w:bookmarkStart w:id="199" w:name="sub_10205"/>
      <w:bookmarkEnd w:id="198"/>
      <w:r>
        <w:t>д) 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000000" w:rsidRDefault="005D5FD9">
      <w:pPr>
        <w:ind w:firstLine="720"/>
        <w:jc w:val="both"/>
      </w:pPr>
      <w:bookmarkStart w:id="200" w:name="sub_10206"/>
      <w:bookmarkEnd w:id="199"/>
      <w:r>
        <w:t>е) местоположения точек присоединения и технические параме</w:t>
      </w:r>
      <w:r>
        <w:t>тры в точках присоединения сетей связи;</w:t>
      </w:r>
    </w:p>
    <w:p w:rsidR="00000000" w:rsidRDefault="005D5FD9">
      <w:pPr>
        <w:ind w:firstLine="720"/>
        <w:jc w:val="both"/>
      </w:pPr>
      <w:bookmarkStart w:id="201" w:name="sub_10207"/>
      <w:bookmarkEnd w:id="200"/>
      <w:r>
        <w:t>ж) обоснование способов учета трафика;</w:t>
      </w:r>
    </w:p>
    <w:p w:rsidR="00000000" w:rsidRDefault="005D5FD9">
      <w:pPr>
        <w:ind w:firstLine="720"/>
        <w:jc w:val="both"/>
      </w:pPr>
      <w:bookmarkStart w:id="202" w:name="sub_10208"/>
      <w:bookmarkEnd w:id="201"/>
      <w:r>
        <w:t>з) перечень мероприятий по обеспечению взаимодействия систем управления и технической эксплуатации, в том числе обоснование способа организац</w:t>
      </w:r>
      <w:r>
        <w:t>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000000" w:rsidRDefault="005D5FD9">
      <w:pPr>
        <w:ind w:firstLine="720"/>
        <w:jc w:val="both"/>
      </w:pPr>
      <w:bookmarkStart w:id="203" w:name="sub_10209"/>
      <w:bookmarkEnd w:id="202"/>
      <w:r>
        <w:t>и) перечень мероприятий по обеспечению устойчивого функционирования сетей связи, в том числе в чре</w:t>
      </w:r>
      <w:r>
        <w:t>звычайных ситуациях;</w:t>
      </w:r>
    </w:p>
    <w:p w:rsidR="00000000" w:rsidRDefault="005D5FD9">
      <w:pPr>
        <w:ind w:firstLine="720"/>
        <w:jc w:val="both"/>
      </w:pPr>
      <w:bookmarkStart w:id="204" w:name="sub_102010"/>
      <w:bookmarkEnd w:id="203"/>
      <w:r>
        <w:t>к) описание технических решений по защите информации (при необходимости);</w:t>
      </w:r>
    </w:p>
    <w:p w:rsidR="00000000" w:rsidRDefault="005D5FD9">
      <w:pPr>
        <w:ind w:firstLine="720"/>
        <w:jc w:val="both"/>
      </w:pPr>
      <w:bookmarkStart w:id="205" w:name="sub_102011"/>
      <w:bookmarkEnd w:id="204"/>
      <w:r>
        <w:t xml:space="preserve">л) характеристику и обоснование принятых технических решений в отношении технологических сетей связи, предназначенных для </w:t>
      </w:r>
      <w:r>
        <w:t>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</w:t>
      </w:r>
      <w:r>
        <w:t>о опасных объектов), системы телевизионного мониторинга технологических процессов и охранного теленаблюдения), 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06" w:name="sub_102012"/>
      <w:bookmarkEnd w:id="205"/>
      <w:r>
        <w:t>м) описание системы внутренней связи, часофикации, радиофикации, телевидения - д</w:t>
      </w:r>
      <w:r>
        <w:t>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207" w:name="sub_102013"/>
      <w:bookmarkEnd w:id="206"/>
      <w:r>
        <w:t>н) 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00000" w:rsidRDefault="005D5FD9">
      <w:pPr>
        <w:ind w:firstLine="720"/>
        <w:jc w:val="both"/>
      </w:pPr>
      <w:bookmarkStart w:id="208" w:name="sub_102014"/>
      <w:bookmarkEnd w:id="207"/>
      <w:r>
        <w:t>о) характеристику принятой локальн</w:t>
      </w:r>
      <w:r>
        <w:t>ой вычислительной сети (при наличии) 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09" w:name="sub_102015"/>
      <w:bookmarkEnd w:id="208"/>
      <w:r>
        <w:t>п) 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</w:t>
      </w:r>
      <w:r>
        <w:t>ление границ охранных зон линий связи исходя из особых условий пользования;</w:t>
      </w:r>
    </w:p>
    <w:bookmarkEnd w:id="209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210" w:name="sub_102016"/>
      <w:r>
        <w:t>р) принципиальные схемы сетей связи, локальных вычислительных сетей (при наличии) и иных слаботочных сетей на объекте капитального строитель</w:t>
      </w:r>
      <w:r>
        <w:t>ства;</w:t>
      </w:r>
    </w:p>
    <w:p w:rsidR="00000000" w:rsidRDefault="005D5FD9">
      <w:pPr>
        <w:ind w:firstLine="720"/>
        <w:jc w:val="both"/>
      </w:pPr>
      <w:bookmarkStart w:id="211" w:name="sub_102017"/>
      <w:bookmarkEnd w:id="210"/>
      <w:r>
        <w:t>с) 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00000" w:rsidRDefault="005D5FD9">
      <w:pPr>
        <w:ind w:firstLine="720"/>
        <w:jc w:val="both"/>
      </w:pPr>
      <w:bookmarkStart w:id="212" w:name="sub_102018"/>
      <w:bookmarkEnd w:id="211"/>
      <w:r>
        <w:t>т) план сетей связи.</w:t>
      </w:r>
    </w:p>
    <w:p w:rsidR="00000000" w:rsidRDefault="005D5FD9">
      <w:pPr>
        <w:ind w:firstLine="720"/>
        <w:jc w:val="both"/>
      </w:pPr>
      <w:bookmarkStart w:id="213" w:name="sub_1021"/>
      <w:bookmarkEnd w:id="212"/>
      <w:r>
        <w:t>21. Подраздел "Система газоснабжения" ра</w:t>
      </w:r>
      <w:r>
        <w:t>здела 5 должен содержать:</w:t>
      </w:r>
    </w:p>
    <w:bookmarkEnd w:id="213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214" w:name="sub_10211"/>
      <w:r>
        <w:t>а) сведения об оформлении решения (разрешения) об установлении видов и лимитов топлива для установок, потребляющих топливо,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15" w:name="sub_10212"/>
      <w:bookmarkEnd w:id="214"/>
      <w:r>
        <w:t>б) харак</w:t>
      </w:r>
      <w:r>
        <w:t>теристику источника газоснабжения в соответствии с техническими условиями;</w:t>
      </w:r>
    </w:p>
    <w:p w:rsidR="00000000" w:rsidRDefault="005D5FD9">
      <w:pPr>
        <w:ind w:firstLine="720"/>
        <w:jc w:val="both"/>
      </w:pPr>
      <w:bookmarkStart w:id="216" w:name="sub_10213"/>
      <w:bookmarkEnd w:id="215"/>
      <w:r>
        <w:t>в) сведения о типе и количестве установок, потребляющих топливо,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17" w:name="sub_10214"/>
      <w:bookmarkEnd w:id="216"/>
      <w:r>
        <w:t>г) расчетные (проектные) данные о п</w:t>
      </w:r>
      <w:r>
        <w:t>отребности объекта капитального строительства в газе 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218" w:name="sub_10215"/>
      <w:bookmarkEnd w:id="217"/>
      <w:r>
        <w:t>д) </w:t>
      </w:r>
      <w:hyperlink r:id="rId16" w:history="1">
        <w:r>
          <w:rPr>
            <w:rStyle w:val="a4"/>
          </w:rPr>
          <w:t>утратил силу</w:t>
        </w:r>
      </w:hyperlink>
      <w:r>
        <w:t>;</w:t>
      </w:r>
    </w:p>
    <w:bookmarkEnd w:id="218"/>
    <w:p w:rsidR="00000000" w:rsidRDefault="005D5F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"д" пункта 21</w:t>
      </w:r>
    </w:p>
    <w:p w:rsidR="00000000" w:rsidRDefault="005D5FD9">
      <w:pPr>
        <w:ind w:firstLine="720"/>
        <w:jc w:val="both"/>
      </w:pPr>
      <w:bookmarkStart w:id="219" w:name="sub_10216"/>
      <w:r>
        <w:t>е) 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</w:t>
      </w:r>
      <w:r>
        <w:t>ения;</w:t>
      </w:r>
    </w:p>
    <w:p w:rsidR="00000000" w:rsidRDefault="005D5FD9">
      <w:pPr>
        <w:ind w:firstLine="720"/>
        <w:jc w:val="both"/>
      </w:pPr>
      <w:bookmarkStart w:id="220" w:name="sub_10217"/>
      <w:bookmarkEnd w:id="219"/>
      <w:r>
        <w:t>ж) 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21" w:name="sub_10218"/>
      <w:bookmarkEnd w:id="220"/>
      <w:r>
        <w:t xml:space="preserve">з) описание технических решений по обеспечению учета и контроля </w:t>
      </w:r>
      <w:r>
        <w:t>расхода газа, применяемых систем автоматического регулирования 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222" w:name="sub_10219"/>
      <w:bookmarkEnd w:id="221"/>
      <w:r>
        <w:t>и) описание способов контроля температуры и состава продуктов сгорания газа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23" w:name="sub_10210"/>
      <w:bookmarkEnd w:id="222"/>
      <w:r>
        <w:t>к) 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24" w:name="sub_102111"/>
      <w:bookmarkEnd w:id="223"/>
      <w:r>
        <w:t>л) перечень сооружений резервного топливного хозяйства - для объектов</w:t>
      </w:r>
      <w:r>
        <w:t xml:space="preserve"> производственного назначения;</w:t>
      </w:r>
    </w:p>
    <w:p w:rsidR="00000000" w:rsidRDefault="005D5FD9">
      <w:pPr>
        <w:ind w:firstLine="720"/>
        <w:jc w:val="both"/>
      </w:pPr>
      <w:bookmarkStart w:id="225" w:name="sub_102112"/>
      <w:bookmarkEnd w:id="224"/>
      <w:r>
        <w:t>м) 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000000" w:rsidRDefault="005D5FD9">
      <w:pPr>
        <w:ind w:firstLine="720"/>
        <w:jc w:val="both"/>
      </w:pPr>
      <w:bookmarkStart w:id="226" w:name="sub_102113"/>
      <w:bookmarkEnd w:id="225"/>
      <w:r>
        <w:t>н) обоснование технических решений устройства элект</w:t>
      </w:r>
      <w:r>
        <w:t>рохимической защиты стального газопровода от коррозии;</w:t>
      </w:r>
    </w:p>
    <w:p w:rsidR="00000000" w:rsidRDefault="005D5FD9">
      <w:pPr>
        <w:ind w:firstLine="720"/>
        <w:jc w:val="both"/>
      </w:pPr>
      <w:bookmarkStart w:id="227" w:name="sub_102114"/>
      <w:bookmarkEnd w:id="226"/>
      <w:r>
        <w:t>о) сведения о средствах телемеханизации газораспределительных сетей, объектов их энергоснабжения и электропривода;</w:t>
      </w:r>
    </w:p>
    <w:p w:rsidR="00000000" w:rsidRDefault="005D5FD9">
      <w:pPr>
        <w:ind w:firstLine="720"/>
        <w:jc w:val="both"/>
      </w:pPr>
      <w:bookmarkStart w:id="228" w:name="sub_102115"/>
      <w:bookmarkEnd w:id="227"/>
      <w:r>
        <w:t>п) перечень мероприятий по обеспечению безопас</w:t>
      </w:r>
      <w:r>
        <w:t>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000000" w:rsidRDefault="005D5FD9">
      <w:pPr>
        <w:ind w:firstLine="720"/>
        <w:jc w:val="both"/>
      </w:pPr>
      <w:bookmarkStart w:id="229" w:name="sub_102116"/>
      <w:bookmarkEnd w:id="228"/>
      <w:r>
        <w:t>р) перечень мероприятий</w:t>
      </w:r>
      <w:r>
        <w:t xml:space="preserve">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bookmarkEnd w:id="229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230" w:name="sub_102117"/>
      <w:r>
        <w:t>с) схему маршрута прохождения газопровода с указанием границ его охранной зоны и со</w:t>
      </w:r>
      <w:r>
        <w:t>оружений на газопроводе;</w:t>
      </w:r>
    </w:p>
    <w:p w:rsidR="00000000" w:rsidRDefault="005D5FD9">
      <w:pPr>
        <w:ind w:firstLine="720"/>
        <w:jc w:val="both"/>
      </w:pPr>
      <w:bookmarkStart w:id="231" w:name="sub_102118"/>
      <w:bookmarkEnd w:id="230"/>
      <w:r>
        <w:t>т) 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32" w:name="sub_102119"/>
      <w:bookmarkEnd w:id="231"/>
      <w:r>
        <w:t>у) план располо</w:t>
      </w:r>
      <w:r>
        <w:t>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000000" w:rsidRDefault="005D5FD9">
      <w:pPr>
        <w:ind w:firstLine="720"/>
        <w:jc w:val="both"/>
      </w:pPr>
      <w:bookmarkStart w:id="233" w:name="sub_102120"/>
      <w:bookmarkEnd w:id="232"/>
      <w:r>
        <w:t>ф) план сетей газоснабжения.</w:t>
      </w:r>
    </w:p>
    <w:p w:rsidR="00000000" w:rsidRDefault="005D5FD9">
      <w:pPr>
        <w:ind w:firstLine="720"/>
        <w:jc w:val="both"/>
      </w:pPr>
      <w:bookmarkStart w:id="234" w:name="sub_1022"/>
      <w:bookmarkEnd w:id="233"/>
      <w:r>
        <w:t>22. Подраздел "Т</w:t>
      </w:r>
      <w:r>
        <w:t>ехнологические решения" раздела 5 должен содержать:</w:t>
      </w:r>
    </w:p>
    <w:p w:rsidR="00000000" w:rsidRDefault="005D5FD9">
      <w:pPr>
        <w:ind w:firstLine="720"/>
        <w:jc w:val="both"/>
      </w:pPr>
      <w:bookmarkStart w:id="235" w:name="sub_10220"/>
      <w:bookmarkEnd w:id="234"/>
      <w:r>
        <w:t>в текстовой части</w:t>
      </w:r>
    </w:p>
    <w:p w:rsidR="00000000" w:rsidRDefault="005D5FD9">
      <w:pPr>
        <w:ind w:firstLine="720"/>
        <w:jc w:val="both"/>
      </w:pPr>
      <w:bookmarkStart w:id="236" w:name="sub_10221"/>
      <w:bookmarkEnd w:id="235"/>
      <w:r>
        <w:t xml:space="preserve">а) сведения о производственной программе и номенклатуре продукции, характеристику принятой технологической схемы производства в целом и характеристику </w:t>
      </w:r>
      <w:r>
        <w:t>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37" w:name="sub_10222"/>
      <w:bookmarkEnd w:id="236"/>
      <w:r>
        <w:t>б) обоснование потребности в основных видах ресурсов для техн</w:t>
      </w:r>
      <w:r>
        <w:t>ологических нужд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38" w:name="sub_10223"/>
      <w:bookmarkEnd w:id="237"/>
      <w:r>
        <w:t>в) описание источников поступления сырья и материалов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39" w:name="sub_10224"/>
      <w:bookmarkEnd w:id="238"/>
      <w:r>
        <w:t>г) описание требований к параметрам и качественным характер</w:t>
      </w:r>
      <w:r>
        <w:t>истикам продукции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40" w:name="sub_10225"/>
      <w:bookmarkEnd w:id="239"/>
      <w:r>
        <w:t>д) обоснование показателей и характеристик (на основе сравнительного анализа) принятых технологических процессов и оборудования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41" w:name="sub_10226"/>
      <w:bookmarkEnd w:id="240"/>
      <w:r>
        <w:t>е) 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000000" w:rsidRDefault="005D5FD9">
      <w:pPr>
        <w:ind w:firstLine="720"/>
        <w:jc w:val="both"/>
      </w:pPr>
      <w:bookmarkStart w:id="242" w:name="sub_10227"/>
      <w:bookmarkEnd w:id="241"/>
      <w:r>
        <w:t>ж) перечень мероприятий по обеспечению выполнения требований, предъявляемых к те</w:t>
      </w:r>
      <w:r>
        <w:t>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43" w:name="sub_10228"/>
      <w:bookmarkEnd w:id="242"/>
      <w:r>
        <w:t>з) сведения о наличии сертификатов соответствия требованиям промышленной безопасности</w:t>
      </w:r>
      <w:r>
        <w:t xml:space="preserve"> и разрешений на применение используемого на подземных горных работах технологического оборудования и технических устройств (при необходимости) 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44" w:name="sub_10229"/>
      <w:bookmarkEnd w:id="243"/>
      <w:r>
        <w:t xml:space="preserve">и) сведения о расчетной численности, </w:t>
      </w:r>
      <w:r>
        <w:t>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45" w:name="sub_102210"/>
      <w:bookmarkEnd w:id="244"/>
      <w:r>
        <w:t>к) перечень мероприятий, обеспечивающих соблюде</w:t>
      </w:r>
      <w:r>
        <w:t>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000000" w:rsidRDefault="005D5FD9">
      <w:pPr>
        <w:ind w:firstLine="720"/>
        <w:jc w:val="both"/>
      </w:pPr>
      <w:bookmarkStart w:id="246" w:name="sub_102211"/>
      <w:bookmarkEnd w:id="245"/>
      <w:r>
        <w:t>л) описание автоматизированных систем, используемых в производственном процессе, - для объек</w:t>
      </w:r>
      <w:r>
        <w:t>тов производственного назначения;</w:t>
      </w:r>
    </w:p>
    <w:p w:rsidR="00000000" w:rsidRDefault="005D5FD9">
      <w:pPr>
        <w:ind w:firstLine="720"/>
        <w:jc w:val="both"/>
      </w:pPr>
      <w:bookmarkStart w:id="247" w:name="sub_102212"/>
      <w:bookmarkEnd w:id="246"/>
      <w:r>
        <w:t>м) 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 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48" w:name="sub_102213"/>
      <w:bookmarkEnd w:id="247"/>
      <w:r>
        <w:t>н) перечень мероприятий по предотвращению (сокращению) выбросов и сбросов вредных веществ в окружающую среду;</w:t>
      </w:r>
    </w:p>
    <w:p w:rsidR="00000000" w:rsidRDefault="005D5FD9">
      <w:pPr>
        <w:ind w:firstLine="720"/>
        <w:jc w:val="both"/>
      </w:pPr>
      <w:bookmarkStart w:id="249" w:name="sub_102214"/>
      <w:bookmarkEnd w:id="248"/>
      <w:r>
        <w:t xml:space="preserve">о) сведения о виде, составе и планируемом объеме отходов производства, подлежащих утилизации и захоронению, </w:t>
      </w:r>
      <w:r>
        <w:t>с указанием класса опасности отходов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50" w:name="sub_102215"/>
      <w:bookmarkEnd w:id="249"/>
      <w:r>
        <w:t>п) описание и обоснование проектных решений, направленных на соблюдение требований технологических регламентов;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251" w:name="sub_1022151"/>
      <w:bookmarkEnd w:id="25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51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"http://garant.mipcnet.org/document?id=12082993&amp;sub=1001"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15 февраля 2011 г. N 73 пункт 22 настоящего Положения дополнен подпунктом "п.1", </w:t>
      </w:r>
      <w:hyperlink r:id="rId17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по истечении 3 месяцев со дня </w:t>
      </w:r>
      <w:hyperlink r:id="rId18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постановления</w:t>
      </w:r>
    </w:p>
    <w:p w:rsidR="00000000" w:rsidRDefault="005D5FD9">
      <w:pPr>
        <w:ind w:firstLine="720"/>
        <w:jc w:val="both"/>
      </w:pPr>
      <w:r>
        <w:t>п.1) описание мероприятий и обоснование проектных решений, направленных на п</w:t>
      </w:r>
      <w:r>
        <w:t>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252" w:name="sub_1022152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"http://garant.mipcnet.org/document?id=12082993&amp;sub=1</w:instrText>
      </w:r>
      <w:r>
        <w:rPr>
          <w:sz w:val="26"/>
          <w:szCs w:val="26"/>
        </w:rPr>
        <w:instrText>001"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15 февраля 2011 г. N 73 пункт 22 настоящего Положения дополнен подпунктом "п.2", </w:t>
      </w:r>
      <w:hyperlink r:id="rId19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по истечении 3 месяцев со дня </w:t>
      </w:r>
      <w:hyperlink r:id="rId20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постановления</w:t>
      </w:r>
    </w:p>
    <w:p w:rsidR="00000000" w:rsidRDefault="005D5FD9">
      <w:pPr>
        <w:ind w:firstLine="720"/>
        <w:jc w:val="both"/>
      </w:pPr>
      <w:r>
        <w:t>п.2) описание технических средств и обоснование проектных решений, направленных на обнаружение взрывных устройств, оружия, боеприпасов, - для зданий, строе</w:t>
      </w:r>
      <w:r>
        <w:t>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 человек и при эксплуатац</w:t>
      </w:r>
      <w:r>
        <w:t>ии которых не предусматривается установление специального пропускного режима;</w:t>
      </w:r>
    </w:p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253" w:name="sub_102216"/>
      <w:r>
        <w:t>р) принципиальные схемы технологических процессов от места поступления сырья и материалов до выпуска готовой продукции;</w:t>
      </w:r>
    </w:p>
    <w:p w:rsidR="00000000" w:rsidRDefault="005D5FD9">
      <w:pPr>
        <w:ind w:firstLine="720"/>
        <w:jc w:val="both"/>
      </w:pPr>
      <w:bookmarkStart w:id="254" w:name="sub_102217"/>
      <w:bookmarkEnd w:id="253"/>
      <w:r>
        <w:t>с) техно</w:t>
      </w:r>
      <w:r>
        <w:t>логические планировки по корпусам (цехам) 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55" w:name="sub_102218"/>
      <w:bookmarkEnd w:id="254"/>
      <w:r>
        <w:t>т) схему грузопотоков (при необходимости) - для объектов производственного назначения;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256" w:name="sub_102219"/>
      <w:bookmarkEnd w:id="25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"http://garant.mipcnet.org/document?id=12082993&amp;sub=5"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15 февраля 2011 г. N 73 пункт 22 настоящего Положения дополнен подпунктом "у", </w:t>
      </w:r>
      <w:hyperlink r:id="rId21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по истечении 3 месяцев со дня </w:t>
      </w:r>
      <w:hyperlink r:id="rId22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постановления</w:t>
      </w:r>
    </w:p>
    <w:p w:rsidR="00000000" w:rsidRDefault="005D5FD9">
      <w:pPr>
        <w:ind w:firstLine="720"/>
        <w:jc w:val="both"/>
      </w:pPr>
      <w:r>
        <w:t>у) схему расположения технических средств и устройств, предусмотренных проектными решениями, указанными в подпунктах </w:t>
      </w:r>
      <w:hyperlink w:anchor="sub_1022151" w:history="1">
        <w:r>
          <w:rPr>
            <w:rStyle w:val="a4"/>
          </w:rPr>
          <w:t>"п.1"</w:t>
        </w:r>
      </w:hyperlink>
      <w:r>
        <w:t xml:space="preserve"> и </w:t>
      </w:r>
      <w:hyperlink w:anchor="sub_1022152" w:history="1">
        <w:r>
          <w:rPr>
            <w:rStyle w:val="a4"/>
          </w:rPr>
          <w:t>"п.2"</w:t>
        </w:r>
      </w:hyperlink>
      <w:r>
        <w:t xml:space="preserve"> настоящего пункта.</w:t>
      </w:r>
    </w:p>
    <w:p w:rsidR="00000000" w:rsidRDefault="005D5FD9">
      <w:pPr>
        <w:ind w:firstLine="720"/>
        <w:jc w:val="both"/>
      </w:pPr>
      <w:bookmarkStart w:id="257" w:name="sub_1023"/>
      <w:r>
        <w:t>23. Раздел 6 "Проект организации строительства" должен содержать:</w:t>
      </w:r>
    </w:p>
    <w:bookmarkEnd w:id="257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258" w:name="sub_10231"/>
      <w:r>
        <w:t>а) характеристику района по месту расположения объекта капитального строительства и условий строительства;</w:t>
      </w:r>
    </w:p>
    <w:p w:rsidR="00000000" w:rsidRDefault="005D5FD9">
      <w:pPr>
        <w:ind w:firstLine="720"/>
        <w:jc w:val="both"/>
      </w:pPr>
      <w:bookmarkStart w:id="259" w:name="sub_10232"/>
      <w:bookmarkEnd w:id="258"/>
      <w:r>
        <w:t>б) оценку развитости транспортной инфраструктуры;</w:t>
      </w:r>
    </w:p>
    <w:p w:rsidR="00000000" w:rsidRDefault="005D5FD9">
      <w:pPr>
        <w:ind w:firstLine="720"/>
        <w:jc w:val="both"/>
      </w:pPr>
      <w:bookmarkStart w:id="260" w:name="sub_10233"/>
      <w:bookmarkEnd w:id="259"/>
      <w:r>
        <w:t>в) сведения о возможности использования местной рабочей силы при осуществлении строительства;</w:t>
      </w:r>
    </w:p>
    <w:p w:rsidR="00000000" w:rsidRDefault="005D5FD9">
      <w:pPr>
        <w:ind w:firstLine="720"/>
        <w:jc w:val="both"/>
      </w:pPr>
      <w:bookmarkStart w:id="261" w:name="sub_10234"/>
      <w:bookmarkEnd w:id="260"/>
      <w:r>
        <w:t>г) перечень мероприятий по привлечению для осуществления строительст</w:t>
      </w:r>
      <w:r>
        <w:t>ва квалифицированных специалистов, в том числе для выполнения работ вахтовым методом;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262" w:name="sub_10235"/>
      <w:bookmarkEnd w:id="261"/>
      <w:r>
        <w:rPr>
          <w:color w:val="000000"/>
          <w:sz w:val="16"/>
          <w:szCs w:val="16"/>
        </w:rPr>
        <w:t>ГАРАНТ:</w:t>
      </w:r>
    </w:p>
    <w:bookmarkEnd w:id="262"/>
    <w:p w:rsidR="00000000" w:rsidRDefault="005D5FD9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"http://garant.mipcnet.org/document?id=70387630&amp;sub=0"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25 сентября 2013 г. N </w:t>
      </w:r>
      <w:r>
        <w:rPr>
          <w:sz w:val="26"/>
          <w:szCs w:val="26"/>
        </w:rPr>
        <w:t>АКПИ13-849 подпункт "д" пункта 23 настоящего Положения признан не противоречащим действующему законодательству</w:t>
      </w:r>
    </w:p>
    <w:p w:rsidR="00000000" w:rsidRDefault="005D5FD9">
      <w:pPr>
        <w:ind w:firstLine="720"/>
        <w:jc w:val="both"/>
      </w:pPr>
      <w:r>
        <w:t>д) характеристику земельного участка, предоставленного для строительства, обоснование необходимости использования для строительства земельных уча</w:t>
      </w:r>
      <w:r>
        <w:t>стков вне земельного участка, предоставляемого для строительства объекта капитального строительства;</w:t>
      </w:r>
    </w:p>
    <w:p w:rsidR="00000000" w:rsidRDefault="005D5FD9">
      <w:pPr>
        <w:ind w:firstLine="720"/>
        <w:jc w:val="both"/>
      </w:pPr>
      <w:bookmarkStart w:id="263" w:name="sub_10236"/>
      <w:r>
        <w:t>е) описание особенностей проведения работ в условиях действующего предприятия, в местах расположения подземных коммуникаций, линий электропередачи</w:t>
      </w:r>
      <w:r>
        <w:t xml:space="preserve"> и связи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264" w:name="sub_10237"/>
      <w:bookmarkEnd w:id="263"/>
      <w:r>
        <w:t>ж) 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</w:t>
      </w:r>
      <w:r>
        <w:t>одственного назначения;</w:t>
      </w:r>
    </w:p>
    <w:p w:rsidR="00000000" w:rsidRDefault="005D5FD9">
      <w:pPr>
        <w:ind w:firstLine="720"/>
        <w:jc w:val="both"/>
      </w:pPr>
      <w:bookmarkStart w:id="265" w:name="sub_10238"/>
      <w:bookmarkEnd w:id="264"/>
      <w:r>
        <w:t>з) 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</w:t>
      </w:r>
      <w:r>
        <w:t>арном плане строительства сроков завершения строительства (его этапов);</w:t>
      </w:r>
    </w:p>
    <w:p w:rsidR="00000000" w:rsidRDefault="005D5FD9">
      <w:pPr>
        <w:ind w:firstLine="720"/>
        <w:jc w:val="both"/>
      </w:pPr>
      <w:bookmarkStart w:id="266" w:name="sub_10239"/>
      <w:bookmarkEnd w:id="265"/>
      <w:r>
        <w:t>и) 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</w:t>
      </w:r>
      <w:r>
        <w:t>влением соответствующих актов приемки перед производством последующих работ и устройством последующих конструкций;</w:t>
      </w:r>
    </w:p>
    <w:p w:rsidR="00000000" w:rsidRDefault="005D5FD9">
      <w:pPr>
        <w:ind w:firstLine="720"/>
        <w:jc w:val="both"/>
      </w:pPr>
      <w:bookmarkStart w:id="267" w:name="sub_102310"/>
      <w:bookmarkEnd w:id="266"/>
      <w:r>
        <w:t>к) технологическую последовательность работ при возведении объектов капитального строительства или их отдельных элементов;</w:t>
      </w:r>
    </w:p>
    <w:p w:rsidR="00000000" w:rsidRDefault="005D5FD9">
      <w:pPr>
        <w:ind w:firstLine="720"/>
        <w:jc w:val="both"/>
      </w:pPr>
      <w:bookmarkStart w:id="268" w:name="sub_102311"/>
      <w:bookmarkEnd w:id="267"/>
      <w:r>
        <w:t>л) 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</w:t>
      </w:r>
      <w:r>
        <w:t>;</w:t>
      </w:r>
    </w:p>
    <w:p w:rsidR="00000000" w:rsidRDefault="005D5FD9">
      <w:pPr>
        <w:ind w:firstLine="720"/>
        <w:jc w:val="both"/>
      </w:pPr>
      <w:bookmarkStart w:id="269" w:name="sub_102312"/>
      <w:bookmarkEnd w:id="268"/>
      <w:r>
        <w:t xml:space="preserve">м) 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</w:t>
      </w:r>
      <w:r>
        <w:t>строительных конструкций;</w:t>
      </w:r>
    </w:p>
    <w:p w:rsidR="00000000" w:rsidRDefault="005D5FD9">
      <w:pPr>
        <w:ind w:firstLine="720"/>
        <w:jc w:val="both"/>
      </w:pPr>
      <w:bookmarkStart w:id="270" w:name="sub_102313"/>
      <w:bookmarkEnd w:id="269"/>
      <w:r>
        <w:t>н) 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000000" w:rsidRDefault="005D5FD9">
      <w:pPr>
        <w:ind w:firstLine="720"/>
        <w:jc w:val="both"/>
      </w:pPr>
      <w:bookmarkStart w:id="271" w:name="sub_102314"/>
      <w:bookmarkEnd w:id="270"/>
      <w:r>
        <w:t>о) предложения по орган</w:t>
      </w:r>
      <w:r>
        <w:t>изации службы геодезического и лабораторного контроля;</w:t>
      </w:r>
    </w:p>
    <w:p w:rsidR="00000000" w:rsidRDefault="005D5FD9">
      <w:pPr>
        <w:ind w:firstLine="720"/>
        <w:jc w:val="both"/>
      </w:pPr>
      <w:bookmarkStart w:id="272" w:name="sub_102315"/>
      <w:bookmarkEnd w:id="271"/>
      <w:r>
        <w:t xml:space="preserve">п) 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</w:t>
      </w:r>
      <w:r>
        <w:t>конструкций и монтажа оборудования;</w:t>
      </w:r>
    </w:p>
    <w:p w:rsidR="00000000" w:rsidRDefault="005D5FD9">
      <w:pPr>
        <w:ind w:firstLine="720"/>
        <w:jc w:val="both"/>
      </w:pPr>
      <w:bookmarkStart w:id="273" w:name="sub_102316"/>
      <w:bookmarkEnd w:id="272"/>
      <w:r>
        <w:t>р) обоснование потребности в жилье и социально-бытовом обслуживании персонала, участвующего в строительстве;</w:t>
      </w:r>
    </w:p>
    <w:p w:rsidR="00000000" w:rsidRDefault="005D5FD9">
      <w:pPr>
        <w:ind w:firstLine="720"/>
        <w:jc w:val="both"/>
      </w:pPr>
      <w:bookmarkStart w:id="274" w:name="sub_102317"/>
      <w:bookmarkEnd w:id="273"/>
      <w:r>
        <w:t xml:space="preserve">с) перечень мероприятий и проектных решений по определению технических </w:t>
      </w:r>
      <w:r>
        <w:t>средств и методов работы, обеспечивающих выполнение нормативных требований охраны труда;</w:t>
      </w:r>
    </w:p>
    <w:p w:rsidR="00000000" w:rsidRDefault="005D5FD9">
      <w:pPr>
        <w:ind w:firstLine="720"/>
        <w:jc w:val="both"/>
      </w:pPr>
      <w:bookmarkStart w:id="275" w:name="sub_102318"/>
      <w:bookmarkEnd w:id="274"/>
      <w:r>
        <w:t>т) описание проектных решений и мероприятий по охране окружающей среды в период строительства;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276" w:name="sub_1023181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"http://garant.mipcnet.org/document?id=12082993&amp;sub=1002"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15 февраля 2011 г. N 73 пункт 23 настоящего Положения дополнен подпунктом "т.1", </w:t>
      </w:r>
      <w:hyperlink r:id="rId23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по истечении 3 месяцев со дня </w:t>
      </w:r>
      <w:hyperlink r:id="rId24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постановления</w:t>
      </w:r>
    </w:p>
    <w:p w:rsidR="00000000" w:rsidRDefault="005D5FD9">
      <w:pPr>
        <w:ind w:firstLine="720"/>
        <w:jc w:val="both"/>
      </w:pPr>
      <w:r>
        <w:t>т.1) описание проектных решений и мероприятий по охране объектов в период строительств</w:t>
      </w:r>
      <w:r>
        <w:t>а;</w:t>
      </w:r>
    </w:p>
    <w:p w:rsidR="00000000" w:rsidRDefault="005D5FD9">
      <w:pPr>
        <w:ind w:firstLine="720"/>
        <w:jc w:val="both"/>
      </w:pPr>
      <w:bookmarkStart w:id="277" w:name="sub_102319"/>
      <w:r>
        <w:t>у) обоснование принятой продолжительности строительства объекта капитального строительства и его отдельных этапов;</w:t>
      </w:r>
    </w:p>
    <w:p w:rsidR="00000000" w:rsidRDefault="005D5FD9">
      <w:pPr>
        <w:ind w:firstLine="720"/>
        <w:jc w:val="both"/>
      </w:pPr>
      <w:bookmarkStart w:id="278" w:name="sub_102320"/>
      <w:bookmarkEnd w:id="277"/>
      <w:r>
        <w:t>ф) перечень мероприятий по организации мониторинга за состоянием зданий и сооружений, расположенных в непоср</w:t>
      </w:r>
      <w:r>
        <w:t>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bookmarkEnd w:id="278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279" w:name="sub_102321"/>
      <w:r>
        <w:t>х) календарный план строительства</w:t>
      </w:r>
      <w:r>
        <w:t>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000000" w:rsidRDefault="005D5FD9">
      <w:pPr>
        <w:ind w:firstLine="720"/>
        <w:jc w:val="both"/>
      </w:pPr>
      <w:bookmarkStart w:id="280" w:name="sub_102322"/>
      <w:bookmarkEnd w:id="279"/>
      <w:r>
        <w:t>ц) строительный генеральный план подготовительного периода строительства (при н</w:t>
      </w:r>
      <w:r>
        <w:t>еобходимости) 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</w:t>
      </w:r>
      <w:r>
        <w:t>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</w:t>
      </w:r>
      <w:r>
        <w:t>збивочных осей.</w:t>
      </w:r>
    </w:p>
    <w:p w:rsidR="00000000" w:rsidRDefault="005D5FD9">
      <w:pPr>
        <w:ind w:firstLine="720"/>
        <w:jc w:val="both"/>
      </w:pPr>
      <w:bookmarkStart w:id="281" w:name="sub_1024"/>
      <w:bookmarkEnd w:id="280"/>
      <w:r>
        <w:t>24. Раздел 7 "Проект организации работ по сносу или демонтажу объектов капитального строительства" выполняется при необходимости сноса (демонтажа) объекта или части объекта капитального строительства и должен содержать:</w:t>
      </w:r>
    </w:p>
    <w:bookmarkEnd w:id="281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282" w:name="sub_10241"/>
      <w:r>
        <w:t>а) 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000000" w:rsidRDefault="005D5FD9">
      <w:pPr>
        <w:ind w:firstLine="720"/>
        <w:jc w:val="both"/>
      </w:pPr>
      <w:bookmarkStart w:id="283" w:name="sub_10242"/>
      <w:bookmarkEnd w:id="282"/>
      <w:r>
        <w:t>б) перечень зданий, строений и сооружений объектов капитально</w:t>
      </w:r>
      <w:r>
        <w:t>го строительства, подлежащих сносу (демонтажу);</w:t>
      </w:r>
    </w:p>
    <w:p w:rsidR="00000000" w:rsidRDefault="005D5FD9">
      <w:pPr>
        <w:ind w:firstLine="720"/>
        <w:jc w:val="both"/>
      </w:pPr>
      <w:bookmarkStart w:id="284" w:name="sub_10243"/>
      <w:bookmarkEnd w:id="283"/>
      <w:r>
        <w:t>в) перечень мероприятий по выведению из эксплуатации зданий, строений и сооружений объектов капитального строительства;</w:t>
      </w:r>
    </w:p>
    <w:p w:rsidR="00000000" w:rsidRDefault="005D5FD9">
      <w:pPr>
        <w:ind w:firstLine="720"/>
        <w:jc w:val="both"/>
      </w:pPr>
      <w:bookmarkStart w:id="285" w:name="sub_10244"/>
      <w:bookmarkEnd w:id="284"/>
      <w:r>
        <w:t xml:space="preserve">г) перечень мероприятий по обеспечению защиты </w:t>
      </w:r>
      <w:r>
        <w:t>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000000" w:rsidRDefault="005D5FD9">
      <w:pPr>
        <w:ind w:firstLine="720"/>
        <w:jc w:val="both"/>
      </w:pPr>
      <w:bookmarkStart w:id="286" w:name="sub_10245"/>
      <w:bookmarkEnd w:id="285"/>
      <w:r>
        <w:t>д) описание и обоснование принятого метода сноса (демонта</w:t>
      </w:r>
      <w:r>
        <w:t>жа);</w:t>
      </w:r>
    </w:p>
    <w:p w:rsidR="00000000" w:rsidRDefault="005D5FD9">
      <w:pPr>
        <w:ind w:firstLine="720"/>
        <w:jc w:val="both"/>
      </w:pPr>
      <w:bookmarkStart w:id="287" w:name="sub_10246"/>
      <w:bookmarkEnd w:id="286"/>
      <w:r>
        <w:t>е) расчеты и обоснование размеров зон развала и опасных зон в зависимости от принятого метода сноса (демонтажа);</w:t>
      </w:r>
    </w:p>
    <w:p w:rsidR="00000000" w:rsidRDefault="005D5FD9">
      <w:pPr>
        <w:ind w:firstLine="720"/>
        <w:jc w:val="both"/>
      </w:pPr>
      <w:bookmarkStart w:id="288" w:name="sub_10247"/>
      <w:bookmarkEnd w:id="287"/>
      <w:r>
        <w:t>ж) оценку вероятности повреждения при сносе (демонтаже) инженерной инфраструктуры, в том числе действу</w:t>
      </w:r>
      <w:r>
        <w:t>ющих подземных сетей инженерно-технического обеспечения;</w:t>
      </w:r>
    </w:p>
    <w:p w:rsidR="00000000" w:rsidRDefault="005D5FD9">
      <w:pPr>
        <w:ind w:firstLine="720"/>
        <w:jc w:val="both"/>
      </w:pPr>
      <w:bookmarkStart w:id="289" w:name="sub_10248"/>
      <w:bookmarkEnd w:id="288"/>
      <w:r>
        <w:t>з) 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000000" w:rsidRDefault="005D5FD9">
      <w:pPr>
        <w:ind w:firstLine="720"/>
        <w:jc w:val="both"/>
      </w:pPr>
      <w:bookmarkStart w:id="290" w:name="sub_10249"/>
      <w:bookmarkEnd w:id="289"/>
      <w:r>
        <w:t>и) описание и обосн</w:t>
      </w:r>
      <w:r>
        <w:t>ование решений по безопасным методам ведения работ по сносу (демонтажу);</w:t>
      </w:r>
    </w:p>
    <w:p w:rsidR="00000000" w:rsidRDefault="005D5FD9">
      <w:pPr>
        <w:ind w:firstLine="720"/>
        <w:jc w:val="both"/>
      </w:pPr>
      <w:bookmarkStart w:id="291" w:name="sub_102410"/>
      <w:bookmarkEnd w:id="290"/>
      <w:r>
        <w:t>к) перечень мероприятий по обеспечению безопасности населения, в том числе его оповещения и эвакуации (при необходимости);</w:t>
      </w:r>
    </w:p>
    <w:p w:rsidR="00000000" w:rsidRDefault="005D5FD9">
      <w:pPr>
        <w:ind w:firstLine="720"/>
        <w:jc w:val="both"/>
      </w:pPr>
      <w:bookmarkStart w:id="292" w:name="sub_102411"/>
      <w:bookmarkEnd w:id="291"/>
      <w:r>
        <w:t>л) описание решений п</w:t>
      </w:r>
      <w:r>
        <w:t>о вывозу и утилизации отходов;</w:t>
      </w:r>
    </w:p>
    <w:p w:rsidR="00000000" w:rsidRDefault="005D5FD9">
      <w:pPr>
        <w:ind w:firstLine="720"/>
        <w:jc w:val="both"/>
      </w:pPr>
      <w:bookmarkStart w:id="293" w:name="sub_102412"/>
      <w:bookmarkEnd w:id="292"/>
      <w:r>
        <w:t>м) перечень мероприятий по рекультивации и благоустройству земельного участка (при необходимости);</w:t>
      </w:r>
    </w:p>
    <w:p w:rsidR="00000000" w:rsidRDefault="005D5FD9">
      <w:pPr>
        <w:ind w:firstLine="720"/>
        <w:jc w:val="both"/>
      </w:pPr>
      <w:bookmarkStart w:id="294" w:name="sub_102413"/>
      <w:bookmarkEnd w:id="293"/>
      <w:r>
        <w:t>н) сведения об остающихся после сноса (демонтажа) в земле и в водных объектах коммуник</w:t>
      </w:r>
      <w:r>
        <w:t>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</w:t>
      </w:r>
      <w:r>
        <w:t>ством Российской Федерации;</w:t>
      </w:r>
    </w:p>
    <w:p w:rsidR="00000000" w:rsidRDefault="005D5FD9">
      <w:pPr>
        <w:ind w:firstLine="720"/>
        <w:jc w:val="both"/>
      </w:pPr>
      <w:bookmarkStart w:id="295" w:name="sub_102414"/>
      <w:bookmarkEnd w:id="294"/>
      <w:r>
        <w:t>о) 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</w:t>
      </w:r>
      <w:r>
        <w:t xml:space="preserve"> потенциально опасным методом, перечень дополнительных мер по безопасности при использовании потенциально опасных методов сноса;</w:t>
      </w:r>
    </w:p>
    <w:bookmarkEnd w:id="295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296" w:name="sub_102415"/>
      <w:r>
        <w:t>п) план земельного участка и прилегающих территорий с указанием места размещения сносим</w:t>
      </w:r>
      <w:r>
        <w:t>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000000" w:rsidRDefault="005D5FD9">
      <w:pPr>
        <w:ind w:firstLine="720"/>
        <w:jc w:val="both"/>
      </w:pPr>
      <w:bookmarkStart w:id="297" w:name="sub_102416"/>
      <w:bookmarkEnd w:id="296"/>
      <w:r>
        <w:t>р) чертежи защитных устройст</w:t>
      </w:r>
      <w:r>
        <w:t>в инженерной инфраструктуры и подземных коммуникаций;</w:t>
      </w:r>
    </w:p>
    <w:p w:rsidR="00000000" w:rsidRDefault="005D5FD9">
      <w:pPr>
        <w:ind w:firstLine="720"/>
        <w:jc w:val="both"/>
      </w:pPr>
      <w:bookmarkStart w:id="298" w:name="sub_102417"/>
      <w:bookmarkEnd w:id="297"/>
      <w:r>
        <w:t>с) технологические карты-схемы последовательности сноса (демонтажа) строительных конструкций и оборудования.</w:t>
      </w:r>
    </w:p>
    <w:p w:rsidR="00000000" w:rsidRDefault="005D5FD9">
      <w:pPr>
        <w:ind w:firstLine="720"/>
        <w:jc w:val="both"/>
      </w:pPr>
      <w:bookmarkStart w:id="299" w:name="sub_1025"/>
      <w:bookmarkEnd w:id="298"/>
      <w:r>
        <w:t>25. Раздел 8 "Перечень мероприятий по охране окружающей</w:t>
      </w:r>
      <w:r>
        <w:t xml:space="preserve"> среды" должен содержать:</w:t>
      </w:r>
    </w:p>
    <w:bookmarkEnd w:id="299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300" w:name="sub_10251"/>
      <w:r>
        <w:t>а) результаты оценки воздействия объекта капитального строительства на окружающую среду;</w:t>
      </w:r>
    </w:p>
    <w:p w:rsidR="00000000" w:rsidRDefault="005D5FD9">
      <w:pPr>
        <w:ind w:firstLine="720"/>
        <w:jc w:val="both"/>
      </w:pPr>
      <w:bookmarkStart w:id="301" w:name="sub_10252"/>
      <w:bookmarkEnd w:id="300"/>
      <w:r>
        <w:t>б) перечень мероприятий по предотвращению и (или) снижению возможного негативного воздей</w:t>
      </w:r>
      <w:r>
        <w:t>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bookmarkEnd w:id="301"/>
    <w:p w:rsidR="00000000" w:rsidRDefault="005D5FD9">
      <w:pPr>
        <w:ind w:firstLine="720"/>
        <w:jc w:val="both"/>
      </w:pPr>
      <w:r>
        <w:t>результаты расчетов приземных концентраций загр</w:t>
      </w:r>
      <w:r>
        <w:t>язняющих веществ, анализ и предложения по предельно допустимым и временно согласованным выбросам;</w:t>
      </w:r>
    </w:p>
    <w:p w:rsidR="00000000" w:rsidRDefault="005D5FD9">
      <w:pPr>
        <w:ind w:firstLine="72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000000" w:rsidRDefault="005D5FD9">
      <w:pPr>
        <w:ind w:firstLine="720"/>
        <w:jc w:val="both"/>
      </w:pPr>
      <w:r>
        <w:t>мероприятия по охране атмосф</w:t>
      </w:r>
      <w:r>
        <w:t>ерного воздуха;</w:t>
      </w:r>
    </w:p>
    <w:p w:rsidR="00000000" w:rsidRDefault="005D5FD9">
      <w:pPr>
        <w:ind w:firstLine="72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000000" w:rsidRDefault="005D5FD9">
      <w:pPr>
        <w:ind w:firstLine="72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</w:t>
      </w:r>
      <w:r>
        <w:t>ненных земельных участков и почвенного покрова;</w:t>
      </w:r>
    </w:p>
    <w:p w:rsidR="00000000" w:rsidRDefault="005D5FD9">
      <w:pPr>
        <w:ind w:firstLine="72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000000" w:rsidRDefault="005D5FD9">
      <w:pPr>
        <w:ind w:firstLine="720"/>
        <w:jc w:val="both"/>
      </w:pPr>
      <w:r>
        <w:t>мероприятия по охране недр - для объектов производственного назначения;</w:t>
      </w:r>
    </w:p>
    <w:p w:rsidR="00000000" w:rsidRDefault="005D5FD9">
      <w:pPr>
        <w:ind w:firstLine="720"/>
        <w:jc w:val="both"/>
      </w:pPr>
      <w:r>
        <w:t>мероприятия по охране объектов растит</w:t>
      </w:r>
      <w:r>
        <w:t>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00000" w:rsidRDefault="005D5FD9">
      <w:pPr>
        <w:ind w:firstLine="72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000000" w:rsidRDefault="005D5FD9">
      <w:pPr>
        <w:ind w:firstLine="720"/>
        <w:jc w:val="both"/>
      </w:pPr>
      <w:r>
        <w:t>мероприятия, технические решения и сооружения, обеспечивающие рациональное использование и охран</w:t>
      </w:r>
      <w:r>
        <w:t xml:space="preserve">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 и среды их обитания, в том числе условий их размножения, нагула, путей миграции </w:t>
      </w:r>
      <w:r>
        <w:t>(при необходимости);</w:t>
      </w:r>
    </w:p>
    <w:p w:rsidR="00000000" w:rsidRDefault="005D5FD9">
      <w:pPr>
        <w:ind w:firstLine="720"/>
        <w:jc w:val="both"/>
      </w:pPr>
      <w:r>
        <w:t>программу производственного экологического контроля (мониторинга) за характером изменения всех компонентов экосистемы при строительстве и эксплуатации объекта, а также при авариях;</w:t>
      </w:r>
    </w:p>
    <w:p w:rsidR="00000000" w:rsidRDefault="005D5FD9">
      <w:pPr>
        <w:ind w:firstLine="720"/>
        <w:jc w:val="both"/>
      </w:pPr>
      <w:bookmarkStart w:id="302" w:name="sub_10253"/>
      <w:r>
        <w:t>в) перечень и расчет затрат на реализацию при</w:t>
      </w:r>
      <w:r>
        <w:t>родоохранных мероприятий и компенсационных выплат;</w:t>
      </w:r>
    </w:p>
    <w:bookmarkEnd w:id="302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303" w:name="sub_10254"/>
      <w:r>
        <w:t>г) 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</w:t>
      </w:r>
      <w:r>
        <w:t>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</w:t>
      </w:r>
      <w:r>
        <w:t>йской Федерации, а также мест нахождения расчетных точек;</w:t>
      </w:r>
    </w:p>
    <w:p w:rsidR="00000000" w:rsidRDefault="005D5FD9">
      <w:pPr>
        <w:ind w:firstLine="720"/>
        <w:jc w:val="both"/>
      </w:pPr>
      <w:bookmarkStart w:id="304" w:name="sub_10255"/>
      <w:bookmarkEnd w:id="303"/>
      <w:r>
        <w:t>д) 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</w:t>
      </w:r>
      <w:r>
        <w:t>чников выбросов в атмосферу загрязняющих веществ и устройств по очистке этих выбросов;</w:t>
      </w:r>
    </w:p>
    <w:p w:rsidR="00000000" w:rsidRDefault="005D5FD9">
      <w:pPr>
        <w:ind w:firstLine="720"/>
        <w:jc w:val="both"/>
      </w:pPr>
      <w:bookmarkStart w:id="305" w:name="sub_10256"/>
      <w:bookmarkEnd w:id="304"/>
      <w:r>
        <w:t>е) карты-схемы и сводные таблицы с результатами расчетов загрязнения атмосферы при неблагоприятных погодных условиях и выбросов по веществам и комбинац</w:t>
      </w:r>
      <w:r>
        <w:t>иям веществ с суммирующимися вредными воздействиями - для объектов производственного назначения;</w:t>
      </w:r>
    </w:p>
    <w:p w:rsidR="00000000" w:rsidRDefault="005D5FD9">
      <w:pPr>
        <w:ind w:firstLine="720"/>
        <w:jc w:val="both"/>
      </w:pPr>
      <w:bookmarkStart w:id="306" w:name="sub_10257"/>
      <w:bookmarkEnd w:id="305"/>
      <w:r>
        <w:t>ж) ситуационный план (карту-схему) района с указанием границ земельного участка, предоставленного для размещения объекта капитального строите</w:t>
      </w:r>
      <w:r>
        <w:t>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000000" w:rsidRDefault="005D5FD9">
      <w:pPr>
        <w:ind w:firstLine="720"/>
        <w:jc w:val="both"/>
      </w:pPr>
      <w:bookmarkStart w:id="307" w:name="sub_1026"/>
      <w:bookmarkEnd w:id="306"/>
      <w:r>
        <w:t>26. Раздел 9 "Мероприятия по обе</w:t>
      </w:r>
      <w:r>
        <w:t>спечению пожарной безопасности" должен содержать:</w:t>
      </w:r>
    </w:p>
    <w:bookmarkEnd w:id="307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308" w:name="sub_10261"/>
      <w:r>
        <w:t>а) описание системы обеспечения пожарной безопасности объекта капитального строительства;</w:t>
      </w:r>
    </w:p>
    <w:p w:rsidR="00000000" w:rsidRDefault="005D5FD9">
      <w:pPr>
        <w:ind w:firstLine="720"/>
        <w:jc w:val="both"/>
      </w:pPr>
      <w:bookmarkStart w:id="309" w:name="sub_10262"/>
      <w:bookmarkEnd w:id="308"/>
      <w:r>
        <w:t>б) обоснование противопожарных расстояний между зданиями, соору</w:t>
      </w:r>
      <w:r>
        <w:t>жениями и наружными установками, обеспечивающих пожарную безопасность объектов капитального строительства;</w:t>
      </w:r>
    </w:p>
    <w:p w:rsidR="00000000" w:rsidRDefault="005D5FD9">
      <w:pPr>
        <w:ind w:firstLine="720"/>
        <w:jc w:val="both"/>
      </w:pPr>
      <w:bookmarkStart w:id="310" w:name="sub_10263"/>
      <w:bookmarkEnd w:id="309"/>
      <w:r>
        <w:t>в) описание и обоснование проектных решений по наружному противопожарному водоснабжению, по определению проездов и подъездов для по</w:t>
      </w:r>
      <w:r>
        <w:t>жарной техники;</w:t>
      </w:r>
    </w:p>
    <w:p w:rsidR="00000000" w:rsidRDefault="005D5FD9">
      <w:pPr>
        <w:ind w:firstLine="720"/>
        <w:jc w:val="both"/>
      </w:pPr>
      <w:bookmarkStart w:id="311" w:name="sub_10264"/>
      <w:bookmarkEnd w:id="310"/>
      <w:r>
        <w:t>г) 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000000" w:rsidRDefault="005D5FD9">
      <w:pPr>
        <w:ind w:firstLine="720"/>
        <w:jc w:val="both"/>
      </w:pPr>
      <w:bookmarkStart w:id="312" w:name="sub_10265"/>
      <w:bookmarkEnd w:id="311"/>
      <w:r>
        <w:t>д) описание и обоснование прое</w:t>
      </w:r>
      <w:r>
        <w:t>ктных решений по обеспечению безопасности людей при возникновении пожара;</w:t>
      </w:r>
    </w:p>
    <w:p w:rsidR="00000000" w:rsidRDefault="005D5FD9">
      <w:pPr>
        <w:ind w:firstLine="720"/>
        <w:jc w:val="both"/>
      </w:pPr>
      <w:bookmarkStart w:id="313" w:name="sub_10266"/>
      <w:bookmarkEnd w:id="312"/>
      <w:r>
        <w:t>е) перечень мероприятий по обеспечению безопасности подразделений пожарной охраны при ликвидации пожара;</w:t>
      </w:r>
    </w:p>
    <w:p w:rsidR="00000000" w:rsidRDefault="005D5FD9">
      <w:pPr>
        <w:ind w:firstLine="720"/>
        <w:jc w:val="both"/>
      </w:pPr>
      <w:bookmarkStart w:id="314" w:name="sub_10267"/>
      <w:bookmarkEnd w:id="313"/>
      <w:r>
        <w:t>ж) сведения о категории зданий, сооружени</w:t>
      </w:r>
      <w:r>
        <w:t>й, помещений, оборудования и наружных установок по признаку взрывопожарной и пожарной опасности;</w:t>
      </w:r>
    </w:p>
    <w:p w:rsidR="00000000" w:rsidRDefault="005D5FD9">
      <w:pPr>
        <w:ind w:firstLine="720"/>
        <w:jc w:val="both"/>
      </w:pPr>
      <w:bookmarkStart w:id="315" w:name="sub_10268"/>
      <w:bookmarkEnd w:id="314"/>
      <w:r>
        <w:t>з) перечень зданий, сооружений, помещений и оборудования, подлежащих защите автоматическими установками пожаротушения и оборудованию автомати</w:t>
      </w:r>
      <w:r>
        <w:t>ческой пожарной сигнализацией;</w:t>
      </w:r>
    </w:p>
    <w:p w:rsidR="00000000" w:rsidRDefault="005D5FD9">
      <w:pPr>
        <w:ind w:firstLine="720"/>
        <w:jc w:val="both"/>
      </w:pPr>
      <w:bookmarkStart w:id="316" w:name="sub_10269"/>
      <w:bookmarkEnd w:id="315"/>
      <w:r>
        <w:t>и) 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</w:t>
      </w:r>
      <w:r>
        <w:t xml:space="preserve"> противодымной защиты);</w:t>
      </w:r>
    </w:p>
    <w:p w:rsidR="00000000" w:rsidRDefault="005D5FD9">
      <w:pPr>
        <w:ind w:firstLine="720"/>
        <w:jc w:val="both"/>
      </w:pPr>
      <w:bookmarkStart w:id="317" w:name="sub_102610"/>
      <w:bookmarkEnd w:id="316"/>
      <w:r>
        <w:t>к)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</w:t>
      </w:r>
      <w:r>
        <w:t>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000000" w:rsidRDefault="005D5FD9">
      <w:pPr>
        <w:ind w:firstLine="720"/>
        <w:jc w:val="both"/>
      </w:pPr>
      <w:bookmarkStart w:id="318" w:name="sub_102611"/>
      <w:bookmarkEnd w:id="317"/>
      <w:r>
        <w:t>л) описание организационн</w:t>
      </w:r>
      <w:r>
        <w:t>о-технических мероприятий по обеспечению пожарной безопасности объекта капитального строительства;</w:t>
      </w:r>
    </w:p>
    <w:p w:rsidR="00000000" w:rsidRDefault="005D5FD9">
      <w:pPr>
        <w:ind w:firstLine="720"/>
        <w:jc w:val="both"/>
      </w:pPr>
      <w:bookmarkStart w:id="319" w:name="sub_102612"/>
      <w:bookmarkEnd w:id="318"/>
      <w:r>
        <w:t>м) расчет пожарных рисков угрозы жизни и здоровью людей и уничтожения имущества (при выполнении обязательных требований пожарной безопасн</w:t>
      </w:r>
      <w:r>
        <w:t>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bookmarkEnd w:id="319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320" w:name="sub_102613"/>
      <w:r>
        <w:t>н) ситуационный план организации зем</w:t>
      </w:r>
      <w:r>
        <w:t>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</w:t>
      </w:r>
      <w:r>
        <w:t>ужного противопожарного водопровода, мест размещения пожарных гидрантов и мест размещения насосных станций;</w:t>
      </w:r>
    </w:p>
    <w:p w:rsidR="00000000" w:rsidRDefault="005D5FD9">
      <w:pPr>
        <w:ind w:firstLine="720"/>
        <w:jc w:val="both"/>
      </w:pPr>
      <w:bookmarkStart w:id="321" w:name="sub_102614"/>
      <w:bookmarkEnd w:id="320"/>
      <w:r>
        <w:t>о) схемы эвакуации людей и материальных средств из зданий (сооружений) и с прилегающей к зданиям (сооружениям) территории в случ</w:t>
      </w:r>
      <w:r>
        <w:t>ае возникновения пожара;</w:t>
      </w:r>
    </w:p>
    <w:p w:rsidR="00000000" w:rsidRDefault="005D5FD9">
      <w:pPr>
        <w:ind w:firstLine="720"/>
        <w:jc w:val="both"/>
      </w:pPr>
      <w:bookmarkStart w:id="322" w:name="sub_102615"/>
      <w:bookmarkEnd w:id="321"/>
      <w:r>
        <w:t>п)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000000" w:rsidRDefault="005D5FD9">
      <w:pPr>
        <w:ind w:firstLine="720"/>
        <w:jc w:val="both"/>
      </w:pPr>
      <w:bookmarkStart w:id="323" w:name="sub_1027"/>
      <w:bookmarkEnd w:id="322"/>
      <w:r>
        <w:t>27. Раздел 10 "Мероприятия по обеспечению доступа инвалидов" должен содержать:</w:t>
      </w:r>
    </w:p>
    <w:bookmarkEnd w:id="323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324" w:name="sub_10271"/>
      <w:r>
        <w:t xml:space="preserve">а) перечень мероприятий по обеспечению доступа инвалидов к объектам, предусмотренным в </w:t>
      </w:r>
      <w:hyperlink r:id="rId25" w:history="1">
        <w:r>
          <w:rPr>
            <w:rStyle w:val="a4"/>
          </w:rPr>
          <w:t>пункте 10 части 12 статьи 48</w:t>
        </w:r>
      </w:hyperlink>
      <w:r>
        <w:t xml:space="preserve"> Градостроительного кодекса Российской Федерации;</w:t>
      </w:r>
    </w:p>
    <w:p w:rsidR="00000000" w:rsidRDefault="005D5FD9">
      <w:pPr>
        <w:ind w:firstLine="720"/>
        <w:jc w:val="both"/>
      </w:pPr>
      <w:bookmarkStart w:id="325" w:name="sub_10272"/>
      <w:bookmarkEnd w:id="324"/>
      <w:r>
        <w:t>б) обоснование принятых конструктивных, объемно-планировочных и иных технических решени</w:t>
      </w:r>
      <w:r>
        <w:t xml:space="preserve">й, обеспечивающих безопасное перемещение инвалидов на объектах, указанных в </w:t>
      </w:r>
      <w:hyperlink w:anchor="sub_10271" w:history="1">
        <w:r>
          <w:rPr>
            <w:rStyle w:val="a4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000000" w:rsidRDefault="005D5FD9">
      <w:pPr>
        <w:ind w:firstLine="720"/>
        <w:jc w:val="both"/>
      </w:pPr>
      <w:bookmarkStart w:id="326" w:name="sub_10273"/>
      <w:bookmarkEnd w:id="325"/>
      <w:r>
        <w:t>в) описание проект</w:t>
      </w:r>
      <w:r>
        <w:t>ных решений по обустройству рабочих мест инвалидов (при необходимости);</w:t>
      </w:r>
    </w:p>
    <w:bookmarkEnd w:id="326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327" w:name="sub_10274"/>
      <w:r>
        <w:t xml:space="preserve">г) схему планировочной организации земельного участка (или фрагмент схемы), на котором расположены объекты, указанные в </w:t>
      </w:r>
      <w:hyperlink w:anchor="sub_10271" w:history="1">
        <w:r>
          <w:rPr>
            <w:rStyle w:val="a4"/>
          </w:rPr>
          <w:t>по</w:t>
        </w:r>
        <w:r>
          <w:rPr>
            <w:rStyle w:val="a4"/>
          </w:rPr>
          <w:t>дпункте "а"</w:t>
        </w:r>
      </w:hyperlink>
      <w:r>
        <w:t xml:space="preserve"> настоящего пункта, с указанием путей перемещения инвалидов;</w:t>
      </w:r>
    </w:p>
    <w:p w:rsidR="00000000" w:rsidRDefault="005D5FD9">
      <w:pPr>
        <w:ind w:firstLine="720"/>
        <w:jc w:val="both"/>
      </w:pPr>
      <w:bookmarkStart w:id="328" w:name="sub_10275"/>
      <w:bookmarkEnd w:id="327"/>
      <w:r>
        <w:t>д) 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</w:t>
      </w:r>
      <w:r>
        <w:t xml:space="preserve"> а также путей их эвакуации.</w:t>
      </w:r>
    </w:p>
    <w:bookmarkEnd w:id="328"/>
    <w:p w:rsidR="00000000" w:rsidRDefault="005D5FD9">
      <w:pPr>
        <w:ind w:firstLine="720"/>
        <w:jc w:val="both"/>
      </w:pP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29" w:name="sub_100271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"http://garant.mipcnet.org/document?id=12074963&amp;sub=1002"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13 апреля 2010 г. N 235 настоящее Положение дополнено пунктом 27.1</w:t>
      </w:r>
      <w:r>
        <w:rPr>
          <w:sz w:val="26"/>
          <w:szCs w:val="26"/>
        </w:rPr>
        <w:t xml:space="preserve"> </w:t>
      </w:r>
      <w:hyperlink r:id="rId26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с 1 мая 2010 г.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</w:p>
    <w:p w:rsidR="00000000" w:rsidRDefault="005D5FD9">
      <w:pPr>
        <w:ind w:firstLine="720"/>
        <w:jc w:val="both"/>
      </w:pPr>
      <w:r>
        <w:t xml:space="preserve">27.1. Раздел 10.1 "Мероприятия по обеспечению соблюдения требований энергетической эффективности и требований оснащенности зданий, строений и сооружений </w:t>
      </w:r>
      <w:r>
        <w:t>приборами учета используемых энергетических ресурсов" должен содержать:</w:t>
      </w:r>
    </w:p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330" w:name="sub_1002711"/>
      <w:r>
        <w:t>а) перечень мероприятий по обеспечению соблюдения установленных требований энергетической эффективности, включающих:</w:t>
      </w:r>
    </w:p>
    <w:bookmarkEnd w:id="330"/>
    <w:p w:rsidR="00000000" w:rsidRDefault="005D5FD9">
      <w:pPr>
        <w:ind w:firstLine="720"/>
        <w:jc w:val="both"/>
      </w:pPr>
      <w:r>
        <w:t>показатели, характеризующие</w:t>
      </w:r>
      <w:r>
        <w:t xml:space="preserve"> удельную величину расхода энергетических ресурсов в здании, строении и сооружении;</w:t>
      </w:r>
    </w:p>
    <w:p w:rsidR="00000000" w:rsidRDefault="005D5FD9">
      <w:pPr>
        <w:ind w:firstLine="72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</w:t>
      </w:r>
      <w:r>
        <w:t>ужений;</w:t>
      </w:r>
    </w:p>
    <w:p w:rsidR="00000000" w:rsidRDefault="005D5FD9">
      <w:pPr>
        <w:ind w:firstLine="72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</w:t>
      </w:r>
      <w:r>
        <w:t xml:space="preserve">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</w:t>
      </w:r>
      <w:r>
        <w:t>й, так и в процессе их эксплуатации;</w:t>
      </w:r>
    </w:p>
    <w:p w:rsidR="00000000" w:rsidRDefault="005D5FD9">
      <w:pPr>
        <w:ind w:firstLine="720"/>
        <w:jc w:val="both"/>
      </w:pPr>
      <w:r>
        <w:t>иные установленные требования энергетической эффективности;</w:t>
      </w:r>
    </w:p>
    <w:p w:rsidR="00000000" w:rsidRDefault="005D5FD9">
      <w:pPr>
        <w:ind w:firstLine="720"/>
        <w:jc w:val="both"/>
      </w:pPr>
      <w:bookmarkStart w:id="331" w:name="sub_1002712"/>
      <w:r>
        <w:t>б) обоснование выбора оптимальных архитектурных, функционально-технологических, конструктивных и инженерно-технических решений и их надлежащей реали</w:t>
      </w:r>
      <w:r>
        <w:t>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</w:t>
      </w:r>
      <w:r>
        <w:t>сурсов;</w:t>
      </w:r>
    </w:p>
    <w:p w:rsidR="00000000" w:rsidRDefault="005D5FD9">
      <w:pPr>
        <w:ind w:firstLine="720"/>
        <w:jc w:val="both"/>
      </w:pPr>
      <w:bookmarkStart w:id="332" w:name="sub_1002713"/>
      <w:bookmarkEnd w:id="331"/>
      <w:r>
        <w:t>в) 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</w:t>
      </w:r>
      <w:r>
        <w:t>ть обеспечено выполнение указанных требований энергетической эффективности;</w:t>
      </w:r>
    </w:p>
    <w:bookmarkEnd w:id="332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333" w:name="sub_1002714"/>
      <w:r>
        <w:t>г) схемы расположения в зданиях, строениях и сооружениях приборов учета используемых энергетических ресурсов.</w:t>
      </w:r>
    </w:p>
    <w:p w:rsidR="00000000" w:rsidRDefault="005D5FD9">
      <w:pPr>
        <w:ind w:firstLine="720"/>
        <w:jc w:val="both"/>
      </w:pPr>
      <w:bookmarkStart w:id="334" w:name="sub_1028"/>
      <w:bookmarkEnd w:id="333"/>
      <w:r>
        <w:t>28. Разде</w:t>
      </w:r>
      <w:r>
        <w:t>л 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000000" w:rsidRDefault="005D5FD9">
      <w:pPr>
        <w:ind w:firstLine="720"/>
        <w:jc w:val="both"/>
      </w:pPr>
      <w:bookmarkStart w:id="335" w:name="sub_1029"/>
      <w:bookmarkEnd w:id="334"/>
      <w:r>
        <w:t>29. Пояснительная записка к сметной документации, предусмотрен</w:t>
      </w:r>
      <w:r>
        <w:t xml:space="preserve">ная </w:t>
      </w:r>
      <w:hyperlink w:anchor="sub_1028" w:history="1">
        <w:r>
          <w:rPr>
            <w:rStyle w:val="a4"/>
          </w:rPr>
          <w:t>пунктом 28</w:t>
        </w:r>
      </w:hyperlink>
      <w:r>
        <w:t xml:space="preserve"> настоящего Положения, должна содержать следующую информацию:</w:t>
      </w:r>
    </w:p>
    <w:p w:rsidR="00000000" w:rsidRDefault="005D5FD9">
      <w:pPr>
        <w:ind w:firstLine="720"/>
        <w:jc w:val="both"/>
      </w:pPr>
      <w:bookmarkStart w:id="336" w:name="sub_10291"/>
      <w:bookmarkEnd w:id="335"/>
      <w:r>
        <w:t>а) сведения о месте расположения объекта капитального строительства;</w:t>
      </w:r>
    </w:p>
    <w:p w:rsidR="00000000" w:rsidRDefault="005D5FD9">
      <w:pPr>
        <w:ind w:firstLine="720"/>
        <w:jc w:val="both"/>
      </w:pPr>
      <w:bookmarkStart w:id="337" w:name="sub_10292"/>
      <w:bookmarkEnd w:id="336"/>
      <w:r>
        <w:t>б) перечень сборников и каталогов сметных норматив</w:t>
      </w:r>
      <w:r>
        <w:t>ов, принятых для составления сметной документации на строительство;</w:t>
      </w:r>
    </w:p>
    <w:p w:rsidR="00000000" w:rsidRDefault="005D5FD9">
      <w:pPr>
        <w:ind w:firstLine="720"/>
        <w:jc w:val="both"/>
      </w:pPr>
      <w:bookmarkStart w:id="338" w:name="sub_10293"/>
      <w:bookmarkEnd w:id="337"/>
      <w:r>
        <w:t>в) наименование подрядной организации (при наличии);</w:t>
      </w:r>
    </w:p>
    <w:p w:rsidR="00000000" w:rsidRDefault="005D5FD9">
      <w:pPr>
        <w:ind w:firstLine="720"/>
        <w:jc w:val="both"/>
      </w:pPr>
      <w:bookmarkStart w:id="339" w:name="sub_10294"/>
      <w:bookmarkEnd w:id="338"/>
      <w:r>
        <w:t xml:space="preserve">г) обоснование особенностей определения сметной стоимости строительных работ для объекта </w:t>
      </w:r>
      <w:r>
        <w:t>капитального строительства;</w:t>
      </w:r>
    </w:p>
    <w:p w:rsidR="00000000" w:rsidRDefault="005D5FD9">
      <w:pPr>
        <w:ind w:firstLine="720"/>
        <w:jc w:val="both"/>
      </w:pPr>
      <w:bookmarkStart w:id="340" w:name="sub_10295"/>
      <w:bookmarkEnd w:id="339"/>
      <w:r>
        <w:t>д) 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41" w:name="sub_1030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</w:instrText>
      </w:r>
      <w:r>
        <w:rPr>
          <w:sz w:val="26"/>
          <w:szCs w:val="26"/>
        </w:rPr>
        <w:instrText>cnet.org/document?id=12081121&amp;sub=1003"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декабря 2010 г. N 1006 в пункт 30 настоящего Положения внесены изменения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5D5FD9">
      <w:pPr>
        <w:ind w:firstLine="720"/>
        <w:jc w:val="both"/>
      </w:pPr>
      <w:r>
        <w:t xml:space="preserve">30. Сметная документация, предусмотренная в </w:t>
      </w:r>
      <w:hyperlink w:anchor="sub_1028" w:history="1">
        <w:r>
          <w:rPr>
            <w:rStyle w:val="a4"/>
          </w:rPr>
          <w:t>пункте 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000000" w:rsidRDefault="005D5FD9">
      <w:pPr>
        <w:ind w:firstLine="720"/>
        <w:jc w:val="both"/>
      </w:pPr>
      <w:bookmarkStart w:id="342" w:name="sub_10303"/>
      <w:r>
        <w:t>Сметная документация на строительство объ</w:t>
      </w:r>
      <w:r>
        <w:t>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</w:t>
      </w:r>
      <w:r>
        <w:t>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</w:t>
      </w:r>
      <w:r>
        <w:t xml:space="preserve"> порядке могут разрабатываться индивидуальные сметные нормативы.</w:t>
      </w:r>
    </w:p>
    <w:p w:rsidR="00000000" w:rsidRDefault="005D5FD9">
      <w:pPr>
        <w:ind w:firstLine="720"/>
        <w:jc w:val="both"/>
      </w:pPr>
      <w:bookmarkStart w:id="343" w:name="sub_10302"/>
      <w:bookmarkEnd w:id="342"/>
      <w:r>
        <w:t>Указанная сметная документация составляется с применением базисного уровня цен и цен, сложившихся ко времени ее составления (с указанием месяца и года ее составления). Под б</w:t>
      </w:r>
      <w:r>
        <w:t>азисным уровнем цен понимаются стоимостные показатели сметных нормативов, действовавшие по состоянию на 1 января 2000 г.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44" w:name="sub_1031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"http://garant.mipcnet.org/document?id=70273394&amp;sub=2001"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30 апреля 2013 г. N 382 в пункт 31 внесены изменения, </w:t>
      </w:r>
      <w:hyperlink r:id="rId27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2014 г.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будущей редакции</w:t>
      </w:r>
    </w:p>
    <w:p w:rsidR="00000000" w:rsidRDefault="005D5FD9">
      <w:pPr>
        <w:ind w:firstLine="720"/>
        <w:jc w:val="both"/>
      </w:pPr>
      <w:r>
        <w:t>31. Сводный сметный расчет стоимости стро</w:t>
      </w:r>
      <w:r>
        <w:t xml:space="preserve">ительства, предусмотренный </w:t>
      </w:r>
      <w:hyperlink w:anchor="sub_1030" w:history="1">
        <w:r>
          <w:rPr>
            <w:rStyle w:val="a4"/>
          </w:rPr>
          <w:t>пунктом 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000000" w:rsidRDefault="005D5FD9">
      <w:pPr>
        <w:ind w:firstLine="720"/>
        <w:jc w:val="both"/>
      </w:pPr>
      <w:r>
        <w:t>подготовка территории строительства (глава 1);</w:t>
      </w:r>
    </w:p>
    <w:p w:rsidR="00000000" w:rsidRDefault="005D5FD9">
      <w:pPr>
        <w:ind w:firstLine="720"/>
        <w:jc w:val="both"/>
      </w:pPr>
      <w:r>
        <w:t>основные объекты строительства (глава 2);</w:t>
      </w:r>
    </w:p>
    <w:p w:rsidR="00000000" w:rsidRDefault="005D5FD9">
      <w:pPr>
        <w:ind w:firstLine="720"/>
        <w:jc w:val="both"/>
      </w:pPr>
      <w:r>
        <w:t>объекты подсобного и о</w:t>
      </w:r>
      <w:r>
        <w:t>бслуживающего назначения (глава 3);</w:t>
      </w:r>
    </w:p>
    <w:p w:rsidR="00000000" w:rsidRDefault="005D5FD9">
      <w:pPr>
        <w:ind w:firstLine="720"/>
        <w:jc w:val="both"/>
      </w:pPr>
      <w:r>
        <w:t>объекты энергетического хозяйства (глава 4);</w:t>
      </w:r>
    </w:p>
    <w:p w:rsidR="00000000" w:rsidRDefault="005D5FD9">
      <w:pPr>
        <w:ind w:firstLine="720"/>
        <w:jc w:val="both"/>
      </w:pPr>
      <w:r>
        <w:t>объекты транспортного хозяйства и связи (глава 5);</w:t>
      </w:r>
    </w:p>
    <w:p w:rsidR="00000000" w:rsidRDefault="005D5FD9">
      <w:pPr>
        <w:ind w:firstLine="720"/>
        <w:jc w:val="both"/>
      </w:pPr>
      <w:r>
        <w:t>наружные сети и сооружения водоснабжения, водоотведения, теплоснабжения и газоснабжения (глава 6);</w:t>
      </w:r>
    </w:p>
    <w:p w:rsidR="00000000" w:rsidRDefault="005D5FD9">
      <w:pPr>
        <w:ind w:firstLine="720"/>
        <w:jc w:val="both"/>
      </w:pPr>
      <w:r>
        <w:t>благоустройство и озелене</w:t>
      </w:r>
      <w:r>
        <w:t>ние территории (глава 7);</w:t>
      </w:r>
    </w:p>
    <w:p w:rsidR="00000000" w:rsidRDefault="005D5FD9">
      <w:pPr>
        <w:ind w:firstLine="720"/>
        <w:jc w:val="both"/>
      </w:pPr>
      <w:r>
        <w:t>временные здания и сооружения (глава 8);</w:t>
      </w:r>
    </w:p>
    <w:p w:rsidR="00000000" w:rsidRDefault="005D5FD9">
      <w:pPr>
        <w:ind w:firstLine="720"/>
        <w:jc w:val="both"/>
      </w:pPr>
      <w:r>
        <w:t>прочие работы и затраты (глава 9);</w:t>
      </w:r>
    </w:p>
    <w:p w:rsidR="00000000" w:rsidRDefault="005D5FD9">
      <w:pPr>
        <w:ind w:firstLine="720"/>
        <w:jc w:val="both"/>
      </w:pPr>
      <w:bookmarkStart w:id="345" w:name="sub_10"/>
      <w:r>
        <w:t>содержание службы заказчика. Строительный контроль (глава 10);</w:t>
      </w:r>
    </w:p>
    <w:bookmarkEnd w:id="345"/>
    <w:p w:rsidR="00000000" w:rsidRDefault="005D5FD9">
      <w:pPr>
        <w:ind w:firstLine="720"/>
        <w:jc w:val="both"/>
      </w:pPr>
      <w:r>
        <w:t>подготовка эксплуатационных кадров для строящегося объекта капитального строите</w:t>
      </w:r>
      <w:r>
        <w:t>льства (глава 11);</w:t>
      </w:r>
    </w:p>
    <w:p w:rsidR="00000000" w:rsidRDefault="005D5FD9">
      <w:pPr>
        <w:ind w:firstLine="720"/>
        <w:jc w:val="both"/>
      </w:pPr>
      <w:bookmarkStart w:id="346" w:name="sub_103113"/>
      <w:r>
        <w:t>проектные и изыскательские работы (глава 12).</w:t>
      </w:r>
    </w:p>
    <w:p w:rsidR="00000000" w:rsidRDefault="005D5FD9">
      <w:pPr>
        <w:ind w:firstLine="720"/>
        <w:jc w:val="both"/>
      </w:pPr>
      <w:bookmarkStart w:id="347" w:name="sub_10311"/>
      <w:bookmarkEnd w:id="346"/>
      <w:r>
        <w:t xml:space="preserve">31.1.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347"/>
    <w:p w:rsidR="00000000" w:rsidRDefault="005D5F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31.1</w:t>
      </w:r>
    </w:p>
    <w:p w:rsidR="00000000" w:rsidRDefault="005D5FD9">
      <w:pPr>
        <w:ind w:firstLine="720"/>
        <w:jc w:val="both"/>
      </w:pPr>
      <w:bookmarkStart w:id="348" w:name="sub_10312"/>
      <w:r>
        <w:t xml:space="preserve">31.2. 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bookmarkEnd w:id="348"/>
    <w:p w:rsidR="00000000" w:rsidRDefault="005D5F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31.2</w:t>
      </w:r>
    </w:p>
    <w:p w:rsidR="00000000" w:rsidRDefault="005D5FD9">
      <w:pPr>
        <w:ind w:firstLine="720"/>
        <w:jc w:val="both"/>
      </w:pPr>
      <w:bookmarkStart w:id="349" w:name="sub_1032"/>
      <w:r>
        <w:t xml:space="preserve">32. Раздел 12 "Иная документация в случаях, предусмотренных федеральными законами" должен содержать </w:t>
      </w:r>
      <w:r>
        <w:t>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000000" w:rsidRDefault="005D5FD9">
      <w:pPr>
        <w:ind w:firstLine="720"/>
        <w:jc w:val="both"/>
      </w:pPr>
      <w:bookmarkStart w:id="350" w:name="sub_10321"/>
      <w:bookmarkEnd w:id="349"/>
      <w:r>
        <w:t>а) декларацию промышленной безопасн</w:t>
      </w:r>
      <w:r>
        <w:t>ости опасных производственных объектов, разрабатываемую на стадии проектирования;</w:t>
      </w:r>
    </w:p>
    <w:p w:rsidR="00000000" w:rsidRDefault="005D5FD9">
      <w:pPr>
        <w:ind w:firstLine="720"/>
        <w:jc w:val="both"/>
      </w:pPr>
      <w:bookmarkStart w:id="351" w:name="sub_10322"/>
      <w:bookmarkEnd w:id="350"/>
      <w:r>
        <w:t>б) декларацию безопасности гидротехнических сооружений, разрабатываемую на стадии проектирования;</w:t>
      </w:r>
    </w:p>
    <w:bookmarkEnd w:id="351"/>
    <w:p w:rsidR="00000000" w:rsidRDefault="005D5FD9">
      <w:pPr>
        <w:ind w:firstLine="720"/>
        <w:jc w:val="both"/>
      </w:pP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52" w:name="sub_1032202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"http://garant.mipcnet.org/document?id=12071832&amp;sub=0"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21 декабря 2009 г. N 1044 пункт 32 настоящего Положения дополнен подпунктом б.1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</w:p>
    <w:p w:rsidR="00000000" w:rsidRDefault="005D5FD9">
      <w:pPr>
        <w:ind w:firstLine="720"/>
        <w:jc w:val="both"/>
      </w:pPr>
      <w:r>
        <w:t>б.1) перечень мероприятий по гражданской обороне, мероприятий по предупре</w:t>
      </w:r>
      <w:r>
        <w:t>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</w:t>
      </w:r>
      <w:r>
        <w:t>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000000" w:rsidRDefault="005D5FD9">
      <w:pPr>
        <w:ind w:firstLine="720"/>
        <w:jc w:val="both"/>
      </w:pPr>
      <w:bookmarkStart w:id="353" w:name="sub_10323"/>
      <w:r>
        <w:t>в) иную документацию, установленную законодательными актами Российской Федерации.</w:t>
      </w:r>
    </w:p>
    <w:bookmarkEnd w:id="353"/>
    <w:p w:rsidR="00000000" w:rsidRDefault="005D5FD9">
      <w:pPr>
        <w:ind w:firstLine="720"/>
        <w:jc w:val="both"/>
      </w:pPr>
    </w:p>
    <w:p w:rsidR="00000000" w:rsidRDefault="005D5FD9">
      <w:pPr>
        <w:pStyle w:val="1"/>
        <w:rPr>
          <w:sz w:val="26"/>
          <w:szCs w:val="26"/>
        </w:rPr>
      </w:pPr>
      <w:bookmarkStart w:id="354" w:name="sub_300"/>
      <w:r>
        <w:rPr>
          <w:sz w:val="26"/>
          <w:szCs w:val="26"/>
        </w:rPr>
        <w:t>III. Состав разделов проектной документации на линейные объекты капитального строительства и требования к содержанию этих разделов</w:t>
      </w:r>
    </w:p>
    <w:bookmarkEnd w:id="354"/>
    <w:p w:rsidR="00000000" w:rsidRDefault="005D5F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5FD9">
      <w:pPr>
        <w:pStyle w:val="afa"/>
        <w:rPr>
          <w:sz w:val="26"/>
          <w:szCs w:val="26"/>
        </w:rPr>
      </w:pPr>
      <w:hyperlink w:anchor="sub_1009" w:history="1">
        <w:r>
          <w:rPr>
            <w:rStyle w:val="a4"/>
            <w:sz w:val="26"/>
            <w:szCs w:val="26"/>
          </w:rPr>
          <w:t>Пункты 9 - 42</w:t>
        </w:r>
      </w:hyperlink>
      <w:r>
        <w:rPr>
          <w:sz w:val="26"/>
          <w:szCs w:val="26"/>
        </w:rPr>
        <w:t xml:space="preserve"> Положения, утвержденного настоящим постановлением, </w:t>
      </w:r>
      <w:hyperlink w:anchor="sub_6" w:history="1">
        <w:r>
          <w:rPr>
            <w:rStyle w:val="a4"/>
            <w:sz w:val="26"/>
            <w:szCs w:val="26"/>
          </w:rPr>
          <w:t>вступают в силу</w:t>
        </w:r>
      </w:hyperlink>
      <w:r>
        <w:rPr>
          <w:sz w:val="26"/>
          <w:szCs w:val="26"/>
        </w:rPr>
        <w:t xml:space="preserve"> с 1 июля 2008 г.</w:t>
      </w:r>
    </w:p>
    <w:p w:rsidR="00000000" w:rsidRDefault="005D5FD9">
      <w:pPr>
        <w:pStyle w:val="afa"/>
        <w:rPr>
          <w:sz w:val="26"/>
          <w:szCs w:val="26"/>
        </w:rPr>
      </w:pPr>
    </w:p>
    <w:p w:rsidR="00000000" w:rsidRDefault="005D5FD9">
      <w:pPr>
        <w:ind w:firstLine="720"/>
        <w:jc w:val="both"/>
      </w:pPr>
      <w:bookmarkStart w:id="355" w:name="sub_1033"/>
      <w:r>
        <w:t xml:space="preserve">33. Проектная документация на линейные объекты капитального строительства (далее - линейные объекты) состоит из 10 разделов, требования к содержанию которых установлены </w:t>
      </w:r>
      <w:hyperlink w:anchor="sub_1034" w:history="1">
        <w:r>
          <w:rPr>
            <w:rStyle w:val="a4"/>
          </w:rPr>
          <w:t>пунктами  34 - 42</w:t>
        </w:r>
      </w:hyperlink>
      <w:r>
        <w:t xml:space="preserve"> настоящего Положения.</w:t>
      </w:r>
    </w:p>
    <w:p w:rsidR="00000000" w:rsidRDefault="005D5FD9">
      <w:pPr>
        <w:ind w:firstLine="720"/>
        <w:jc w:val="both"/>
      </w:pPr>
      <w:bookmarkStart w:id="356" w:name="sub_1034"/>
      <w:bookmarkEnd w:id="355"/>
      <w:r>
        <w:t>34. Раздел 1 "Пояснительная записка" должен содержать в текстовой части:</w:t>
      </w:r>
    </w:p>
    <w:p w:rsidR="00000000" w:rsidRDefault="005D5FD9">
      <w:pPr>
        <w:ind w:firstLine="720"/>
        <w:jc w:val="both"/>
      </w:pPr>
      <w:bookmarkStart w:id="357" w:name="sub_10341"/>
      <w:bookmarkEnd w:id="356"/>
      <w:r>
        <w:t xml:space="preserve">а) реквизиты одного из указанных в </w:t>
      </w:r>
      <w:hyperlink w:anchor="sub_10101" w:history="1">
        <w:r>
          <w:rPr>
            <w:rStyle w:val="a4"/>
          </w:rPr>
          <w:t>подпункте "а" пункта 10</w:t>
        </w:r>
      </w:hyperlink>
      <w:r>
        <w:t xml:space="preserve"> настоящего Положения документов, на ос</w:t>
      </w:r>
      <w:r>
        <w:t>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58" w:name="sub_10342"/>
      <w:bookmarkEnd w:id="357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</w:instrText>
      </w:r>
      <w:r>
        <w:rPr>
          <w:sz w:val="26"/>
          <w:szCs w:val="26"/>
        </w:rPr>
        <w:instrText>/garant.mipcnet.org/document?id=70111782&amp;sub=0"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августа 2012 г. N 788 подпункт "б" пункта 34 настоящего Положения изложен в новой редакции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5D5FD9">
      <w:pPr>
        <w:ind w:firstLine="720"/>
        <w:jc w:val="both"/>
      </w:pPr>
      <w:r>
        <w:t>б) исходные данные и условия для под</w:t>
      </w:r>
      <w:r>
        <w:t xml:space="preserve">готовки проектной документации на линейный объект, указанные в </w:t>
      </w:r>
      <w:hyperlink w:anchor="sub_10102" w:history="1">
        <w:r>
          <w:rPr>
            <w:rStyle w:val="a4"/>
          </w:rPr>
          <w:t>подпункте "б" пункта 10</w:t>
        </w:r>
      </w:hyperlink>
      <w:r>
        <w:t xml:space="preserve"> настоящего Положения, за исключением </w:t>
      </w:r>
      <w:hyperlink w:anchor="sub_101025" w:history="1">
        <w:r>
          <w:rPr>
            <w:rStyle w:val="a4"/>
          </w:rPr>
          <w:t>абзацев пятого</w:t>
        </w:r>
      </w:hyperlink>
      <w:r>
        <w:t xml:space="preserve">, </w:t>
      </w:r>
      <w:hyperlink w:anchor="sub_1010210" w:history="1">
        <w:r>
          <w:rPr>
            <w:rStyle w:val="a4"/>
          </w:rPr>
          <w:t>десятого</w:t>
        </w:r>
      </w:hyperlink>
      <w:r>
        <w:t xml:space="preserve"> и </w:t>
      </w:r>
      <w:hyperlink w:anchor="sub_1010212" w:history="1">
        <w:r>
          <w:rPr>
            <w:rStyle w:val="a4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 декабря 2012 г.) исходные данные и условия, содержащиеся в градостр</w:t>
      </w:r>
      <w:r>
        <w:t>оительном плане земельного участка;</w:t>
      </w:r>
    </w:p>
    <w:p w:rsidR="00000000" w:rsidRDefault="005D5FD9">
      <w:pPr>
        <w:ind w:firstLine="720"/>
        <w:jc w:val="both"/>
      </w:pPr>
      <w:bookmarkStart w:id="359" w:name="sub_10343"/>
      <w:r>
        <w:t>в) 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000000" w:rsidRDefault="005D5FD9">
      <w:pPr>
        <w:ind w:firstLine="720"/>
        <w:jc w:val="both"/>
      </w:pPr>
      <w:bookmarkStart w:id="360" w:name="sub_10344"/>
      <w:bookmarkEnd w:id="359"/>
      <w:r>
        <w:t>г) описание вари</w:t>
      </w:r>
      <w:r>
        <w:t>антов маршрутов прохождения линейного объекта по территории района строительства (далее - трасса), обоснование выбранного варианта трассы;</w:t>
      </w:r>
    </w:p>
    <w:p w:rsidR="00000000" w:rsidRDefault="005D5FD9">
      <w:pPr>
        <w:ind w:firstLine="720"/>
        <w:jc w:val="both"/>
      </w:pPr>
      <w:bookmarkStart w:id="361" w:name="sub_10345"/>
      <w:bookmarkEnd w:id="360"/>
      <w:r>
        <w:t xml:space="preserve">д) сведения о линейном объекте с указанием наименования, назначения и месторасположения начального </w:t>
      </w:r>
      <w:r>
        <w:t>и конечного пунктов линейного объекта;</w:t>
      </w:r>
    </w:p>
    <w:p w:rsidR="00000000" w:rsidRDefault="005D5FD9">
      <w:pPr>
        <w:ind w:firstLine="720"/>
        <w:jc w:val="both"/>
      </w:pPr>
      <w:bookmarkStart w:id="362" w:name="sub_10346"/>
      <w:bookmarkEnd w:id="361"/>
      <w:r>
        <w:t xml:space="preserve">е) 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</w:t>
      </w:r>
      <w:r>
        <w:t>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000000" w:rsidRDefault="005D5FD9">
      <w:pPr>
        <w:ind w:firstLine="720"/>
        <w:jc w:val="both"/>
      </w:pPr>
      <w:bookmarkStart w:id="363" w:name="sub_10347"/>
      <w:bookmarkEnd w:id="362"/>
      <w:r>
        <w:t xml:space="preserve">ж) сведения, указанные в </w:t>
      </w:r>
      <w:hyperlink w:anchor="sub_10108" w:history="1">
        <w:r>
          <w:rPr>
            <w:rStyle w:val="a4"/>
          </w:rPr>
          <w:t>подпунктах "з" - "л"</w:t>
        </w:r>
      </w:hyperlink>
      <w:r>
        <w:t xml:space="preserve">, </w:t>
      </w:r>
      <w:hyperlink w:anchor="sub_101013" w:history="1">
        <w:r>
          <w:rPr>
            <w:rStyle w:val="a4"/>
          </w:rPr>
          <w:t>"н"</w:t>
        </w:r>
      </w:hyperlink>
      <w:r>
        <w:t xml:space="preserve">, </w:t>
      </w:r>
      <w:hyperlink w:anchor="sub_101015" w:history="1">
        <w:r>
          <w:rPr>
            <w:rStyle w:val="a4"/>
          </w:rPr>
          <w:t>"п"</w:t>
        </w:r>
      </w:hyperlink>
      <w:r>
        <w:t xml:space="preserve"> и </w:t>
      </w:r>
      <w:hyperlink w:anchor="sub_101017" w:history="1">
        <w:r>
          <w:rPr>
            <w:rStyle w:val="a4"/>
          </w:rPr>
          <w:t>"с" пункта 10</w:t>
        </w:r>
      </w:hyperlink>
      <w:r>
        <w:t xml:space="preserve"> настоящего Положения;</w:t>
      </w:r>
    </w:p>
    <w:p w:rsidR="00000000" w:rsidRDefault="005D5FD9">
      <w:pPr>
        <w:ind w:firstLine="720"/>
        <w:jc w:val="both"/>
      </w:pPr>
      <w:bookmarkStart w:id="364" w:name="sub_10348"/>
      <w:bookmarkEnd w:id="363"/>
      <w:r>
        <w:t>з) описание принципиальных проектных решений, обеспечивающих надежность линейного объекта, последовательность его строи</w:t>
      </w:r>
      <w:r>
        <w:t>тельства, намечаемые этапы строительства и планируемые сроки ввода их в эксплуатацию.</w:t>
      </w:r>
    </w:p>
    <w:p w:rsidR="00000000" w:rsidRDefault="005D5FD9">
      <w:pPr>
        <w:ind w:firstLine="720"/>
        <w:jc w:val="both"/>
      </w:pPr>
      <w:bookmarkStart w:id="365" w:name="sub_1035"/>
      <w:bookmarkEnd w:id="364"/>
      <w:r>
        <w:t>35. Раздел 2 "Проект полосы отвода" должен содержать:</w:t>
      </w:r>
    </w:p>
    <w:bookmarkEnd w:id="365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366" w:name="sub_10351"/>
      <w:r>
        <w:t>а) характеристику трассы линейного объекта (описание рельефа мес</w:t>
      </w:r>
      <w:r>
        <w:t xml:space="preserve">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</w:t>
      </w:r>
      <w:r>
        <w:t>- определение зоны избыточного транспортного загрязнения);</w:t>
      </w:r>
    </w:p>
    <w:p w:rsidR="00000000" w:rsidRDefault="005D5FD9">
      <w:pPr>
        <w:ind w:firstLine="720"/>
        <w:jc w:val="both"/>
      </w:pPr>
      <w:bookmarkStart w:id="367" w:name="sub_10352"/>
      <w:bookmarkEnd w:id="366"/>
      <w:r>
        <w:t>б) расчет размеров земельных участков, предоставленных для размещения линейного объекта (далее - полоса отвода);</w:t>
      </w:r>
    </w:p>
    <w:p w:rsidR="00000000" w:rsidRDefault="005D5FD9">
      <w:pPr>
        <w:ind w:firstLine="720"/>
        <w:jc w:val="both"/>
      </w:pPr>
      <w:bookmarkStart w:id="368" w:name="sub_10353"/>
      <w:bookmarkEnd w:id="367"/>
      <w:r>
        <w:t>в) перечни искусственных сооружений, пересечений</w:t>
      </w:r>
      <w:r>
        <w:t>, примыканий, включая их характеристику, перечень инженерных коммуникаций, подлежащих переустройству;</w:t>
      </w:r>
    </w:p>
    <w:p w:rsidR="00000000" w:rsidRDefault="005D5FD9">
      <w:pPr>
        <w:ind w:firstLine="720"/>
        <w:jc w:val="both"/>
      </w:pPr>
      <w:bookmarkStart w:id="369" w:name="sub_10354"/>
      <w:bookmarkEnd w:id="368"/>
      <w:r>
        <w:t>г) описание решений по организации рельефа трассы и инженерной подготовке территории;</w:t>
      </w:r>
    </w:p>
    <w:p w:rsidR="00000000" w:rsidRDefault="005D5FD9">
      <w:pPr>
        <w:ind w:firstLine="720"/>
        <w:jc w:val="both"/>
      </w:pPr>
      <w:bookmarkStart w:id="370" w:name="sub_10355"/>
      <w:bookmarkEnd w:id="369"/>
      <w:r>
        <w:t>д) сведения о радиусах и углах п</w:t>
      </w:r>
      <w:r>
        <w:t>оворота, длине прямых и криволинейных участков, продольных и поперечных уклонах, преодолеваемых высотах;</w:t>
      </w:r>
    </w:p>
    <w:p w:rsidR="00000000" w:rsidRDefault="005D5FD9">
      <w:pPr>
        <w:ind w:firstLine="720"/>
        <w:jc w:val="both"/>
      </w:pPr>
      <w:bookmarkStart w:id="371" w:name="sub_10356"/>
      <w:bookmarkEnd w:id="370"/>
      <w:r>
        <w:t>е) обоснование необходимости размещения объекта и его инфраструктуры на землях сельскохозяйственного назначения, лесного, водного фон</w:t>
      </w:r>
      <w:r>
        <w:t>дов, землях особо охраняемых природных территорий;</w:t>
      </w:r>
    </w:p>
    <w:p w:rsidR="00000000" w:rsidRDefault="005D5FD9">
      <w:pPr>
        <w:ind w:firstLine="720"/>
        <w:jc w:val="both"/>
      </w:pPr>
      <w:bookmarkStart w:id="372" w:name="sub_10357"/>
      <w:bookmarkEnd w:id="371"/>
      <w:r>
        <w:t>ж) сведения о путепроводах, эстакадах, пешеходных переходах и развязках - для автомобильных и железных дорог;</w:t>
      </w:r>
    </w:p>
    <w:p w:rsidR="00000000" w:rsidRDefault="005D5FD9">
      <w:pPr>
        <w:ind w:firstLine="720"/>
        <w:jc w:val="both"/>
      </w:pPr>
      <w:bookmarkStart w:id="373" w:name="sub_10358"/>
      <w:bookmarkEnd w:id="372"/>
      <w:r>
        <w:t>з) сведения о необходимости проектирования постов дорожно-п</w:t>
      </w:r>
      <w:r>
        <w:t>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bookmarkEnd w:id="373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374" w:name="sub_10359"/>
      <w:r>
        <w:t>и) то</w:t>
      </w:r>
      <w:r>
        <w:t>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000000" w:rsidRDefault="005D5FD9">
      <w:pPr>
        <w:ind w:firstLine="720"/>
        <w:jc w:val="both"/>
      </w:pPr>
      <w:bookmarkStart w:id="375" w:name="sub_103510"/>
      <w:bookmarkEnd w:id="374"/>
      <w:r>
        <w:t>к) план и продольный профиль трассы с инженерно-геологическим разрезом с указа</w:t>
      </w:r>
      <w:r>
        <w:t>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</w:t>
      </w:r>
      <w:r>
        <w:t>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</w:t>
      </w:r>
      <w:r>
        <w:t>ест размещения головной и промежуточной перекачивающих станций, мест размещения потребителей;</w:t>
      </w:r>
    </w:p>
    <w:p w:rsidR="00000000" w:rsidRDefault="005D5FD9">
      <w:pPr>
        <w:ind w:firstLine="720"/>
        <w:jc w:val="both"/>
      </w:pPr>
      <w:bookmarkStart w:id="376" w:name="sub_103511"/>
      <w:bookmarkEnd w:id="375"/>
      <w:r>
        <w:t>л) план трассы с указанием участков воздушных линий связи (включая места размещения опор, марки подвешиваемых проводов) и участков кабельных л</w:t>
      </w:r>
      <w:r>
        <w:t>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000000" w:rsidRDefault="005D5FD9">
      <w:pPr>
        <w:ind w:firstLine="720"/>
        <w:jc w:val="both"/>
      </w:pPr>
      <w:bookmarkStart w:id="377" w:name="sub_103512"/>
      <w:bookmarkEnd w:id="376"/>
      <w:r>
        <w:t>м) план трассы с указанием мест размещения проектируемых постов дорожно-патрульной службы, пунктов весового к</w:t>
      </w:r>
      <w:r>
        <w:t>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 - для автомобильных дорог.</w:t>
      </w:r>
    </w:p>
    <w:p w:rsidR="00000000" w:rsidRDefault="005D5FD9">
      <w:pPr>
        <w:ind w:firstLine="720"/>
        <w:jc w:val="both"/>
      </w:pPr>
      <w:bookmarkStart w:id="378" w:name="sub_1036"/>
      <w:bookmarkEnd w:id="377"/>
      <w:r>
        <w:t>36. Раздел 3 "Технологические и конструктивные решения линейн</w:t>
      </w:r>
      <w:r>
        <w:t>ого объекта. Искусственные сооружения" должен содержать:</w:t>
      </w:r>
    </w:p>
    <w:bookmarkEnd w:id="378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379" w:name="sub_10361"/>
      <w:r>
        <w:t>а) 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</w:t>
      </w:r>
      <w:r>
        <w:t>ительство линейного объекта;</w:t>
      </w:r>
    </w:p>
    <w:p w:rsidR="00000000" w:rsidRDefault="005D5FD9">
      <w:pPr>
        <w:ind w:firstLine="720"/>
        <w:jc w:val="both"/>
      </w:pPr>
      <w:bookmarkStart w:id="380" w:name="sub_10362"/>
      <w:bookmarkEnd w:id="379"/>
      <w:r>
        <w:t>б) 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000000" w:rsidRDefault="005D5FD9">
      <w:pPr>
        <w:ind w:firstLine="720"/>
        <w:jc w:val="both"/>
      </w:pPr>
      <w:bookmarkStart w:id="381" w:name="sub_10363"/>
      <w:bookmarkEnd w:id="380"/>
      <w:r>
        <w:t>в) сведения о прочностных и деформационных характеристиках грунта в основании линейного объекта;</w:t>
      </w:r>
    </w:p>
    <w:p w:rsidR="00000000" w:rsidRDefault="005D5FD9">
      <w:pPr>
        <w:ind w:firstLine="720"/>
        <w:jc w:val="both"/>
      </w:pPr>
      <w:bookmarkStart w:id="382" w:name="sub_10364"/>
      <w:bookmarkEnd w:id="381"/>
      <w:r>
        <w:t xml:space="preserve">г) сведения об уровне грунтовых вод, их химическом составе, агрессивности по отношению к материалам изделий и конструкций подземной части </w:t>
      </w:r>
      <w:r>
        <w:t>линейного объекта;</w:t>
      </w:r>
    </w:p>
    <w:p w:rsidR="00000000" w:rsidRDefault="005D5FD9">
      <w:pPr>
        <w:ind w:firstLine="720"/>
        <w:jc w:val="both"/>
      </w:pPr>
      <w:bookmarkStart w:id="383" w:name="sub_10365"/>
      <w:bookmarkEnd w:id="382"/>
      <w:r>
        <w:t>д) сведения о категории и классе линейного объекта;</w:t>
      </w:r>
    </w:p>
    <w:p w:rsidR="00000000" w:rsidRDefault="005D5FD9">
      <w:pPr>
        <w:ind w:firstLine="720"/>
        <w:jc w:val="both"/>
      </w:pPr>
      <w:bookmarkStart w:id="384" w:name="sub_10366"/>
      <w:bookmarkEnd w:id="383"/>
      <w:r>
        <w:t>е) сведения о проектной мощности (пропускной способности, грузообороте, интенсивности движения и др.) линейного объекта;</w:t>
      </w:r>
    </w:p>
    <w:p w:rsidR="00000000" w:rsidRDefault="005D5FD9">
      <w:pPr>
        <w:ind w:firstLine="720"/>
        <w:jc w:val="both"/>
      </w:pPr>
      <w:bookmarkStart w:id="385" w:name="sub_10367"/>
      <w:bookmarkEnd w:id="384"/>
      <w:r>
        <w:t>ж) показат</w:t>
      </w:r>
      <w:r>
        <w:t>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</w:t>
      </w:r>
      <w:r>
        <w:t>ание новейших технологий);</w:t>
      </w:r>
    </w:p>
    <w:p w:rsidR="00000000" w:rsidRDefault="005D5FD9">
      <w:pPr>
        <w:ind w:firstLine="720"/>
        <w:jc w:val="both"/>
      </w:pPr>
      <w:bookmarkStart w:id="386" w:name="sub_10368"/>
      <w:bookmarkEnd w:id="385"/>
      <w:r>
        <w:t>з) перечень мероприятий по энергосбережению;</w:t>
      </w:r>
    </w:p>
    <w:p w:rsidR="00000000" w:rsidRDefault="005D5FD9">
      <w:pPr>
        <w:ind w:firstLine="720"/>
        <w:jc w:val="both"/>
      </w:pPr>
      <w:bookmarkStart w:id="387" w:name="sub_10369"/>
      <w:bookmarkEnd w:id="386"/>
      <w:r>
        <w:t xml:space="preserve">и) обоснование количества и типов оборудования, в том числе грузоподъемного, транспортных средств и механизмов, используемых в процессе </w:t>
      </w:r>
      <w:r>
        <w:t>строительства линейного объекта;</w:t>
      </w:r>
    </w:p>
    <w:p w:rsidR="00000000" w:rsidRDefault="005D5FD9">
      <w:pPr>
        <w:ind w:firstLine="720"/>
        <w:jc w:val="both"/>
      </w:pPr>
      <w:bookmarkStart w:id="388" w:name="sub_103610"/>
      <w:bookmarkEnd w:id="387"/>
      <w:r>
        <w:t>к) 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000000" w:rsidRDefault="005D5FD9">
      <w:pPr>
        <w:ind w:firstLine="720"/>
        <w:jc w:val="both"/>
      </w:pPr>
      <w:bookmarkStart w:id="389" w:name="sub_103611"/>
      <w:bookmarkEnd w:id="388"/>
      <w:r>
        <w:t>л) перечень ме</w:t>
      </w:r>
      <w:r>
        <w:t>роприятий, обеспечивающих соблюдение требований по охране труда в процессе эксплуатации линейного объекта;</w:t>
      </w:r>
    </w:p>
    <w:p w:rsidR="00000000" w:rsidRDefault="005D5FD9">
      <w:pPr>
        <w:ind w:firstLine="720"/>
        <w:jc w:val="both"/>
      </w:pPr>
      <w:bookmarkStart w:id="390" w:name="sub_103612"/>
      <w:bookmarkEnd w:id="389"/>
      <w:r>
        <w:t>м) обоснование принятых в проектной документации автоматизированных систем управления технологическими процессами, автоматических</w:t>
      </w:r>
      <w:r>
        <w:t xml:space="preserve"> систем по предотвращению нарушения устойчивости и качества работы линейного объекта;</w:t>
      </w:r>
    </w:p>
    <w:p w:rsidR="00000000" w:rsidRDefault="005D5FD9">
      <w:pPr>
        <w:ind w:firstLine="720"/>
        <w:jc w:val="both"/>
      </w:pPr>
      <w:bookmarkStart w:id="391" w:name="sub_103613"/>
      <w:bookmarkEnd w:id="390"/>
      <w:r>
        <w:t>н) описание решений по организации ремонтного хозяйства, его оснащенность;</w:t>
      </w:r>
    </w:p>
    <w:p w:rsidR="00000000" w:rsidRDefault="005D5FD9">
      <w:pPr>
        <w:ind w:firstLine="720"/>
        <w:jc w:val="both"/>
      </w:pPr>
      <w:bookmarkStart w:id="392" w:name="sub_103614"/>
      <w:bookmarkEnd w:id="391"/>
      <w:r>
        <w:t>о) обоснование технических решений по строительству в с</w:t>
      </w:r>
      <w:r>
        <w:t>ложных инженерно-геологических условиях (при необходимости);</w:t>
      </w:r>
    </w:p>
    <w:p w:rsidR="00000000" w:rsidRDefault="005D5FD9">
      <w:pPr>
        <w:ind w:firstLine="720"/>
        <w:jc w:val="both"/>
      </w:pPr>
      <w:bookmarkStart w:id="393" w:name="sub_103615"/>
      <w:bookmarkEnd w:id="392"/>
      <w:r>
        <w:t xml:space="preserve">п) для автомобильных дорог - документы, указанные в </w:t>
      </w:r>
      <w:hyperlink w:anchor="sub_10361" w:history="1">
        <w:r>
          <w:rPr>
            <w:rStyle w:val="a4"/>
          </w:rPr>
          <w:t>подпунктах "а" - "о"</w:t>
        </w:r>
      </w:hyperlink>
      <w:r>
        <w:t xml:space="preserve"> настоящего пункта, а также:</w:t>
      </w:r>
    </w:p>
    <w:bookmarkEnd w:id="393"/>
    <w:p w:rsidR="00000000" w:rsidRDefault="005D5FD9">
      <w:pPr>
        <w:ind w:firstLine="720"/>
        <w:jc w:val="both"/>
      </w:pPr>
      <w:r>
        <w:t>сведения об основных параметрах и хар</w:t>
      </w:r>
      <w:r>
        <w:t>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000000" w:rsidRDefault="005D5FD9">
      <w:pPr>
        <w:ind w:firstLine="720"/>
        <w:jc w:val="both"/>
      </w:pPr>
      <w:r>
        <w:t xml:space="preserve">обоснование требований к грунтам отсыпки (влажность и </w:t>
      </w:r>
      <w:r>
        <w:t>гранулометрический состав);</w:t>
      </w:r>
    </w:p>
    <w:p w:rsidR="00000000" w:rsidRDefault="005D5FD9">
      <w:pPr>
        <w:ind w:firstLine="72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000000" w:rsidRDefault="005D5FD9">
      <w:pPr>
        <w:ind w:firstLine="720"/>
        <w:jc w:val="both"/>
      </w:pPr>
      <w:r>
        <w:t>расчет объемов земляных работ;</w:t>
      </w:r>
    </w:p>
    <w:p w:rsidR="00000000" w:rsidRDefault="005D5FD9">
      <w:pPr>
        <w:ind w:firstLine="72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000000" w:rsidRDefault="005D5FD9">
      <w:pPr>
        <w:ind w:firstLine="720"/>
        <w:jc w:val="both"/>
      </w:pPr>
      <w:r>
        <w:t>описание типов конструкций и ведомость дорожных покрытий;</w:t>
      </w:r>
    </w:p>
    <w:p w:rsidR="00000000" w:rsidRDefault="005D5FD9">
      <w:pPr>
        <w:ind w:firstLine="72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000000" w:rsidRDefault="005D5FD9">
      <w:pPr>
        <w:ind w:firstLine="720"/>
        <w:jc w:val="both"/>
      </w:pPr>
      <w:r>
        <w:t>описание конструктивных решений противодеформационных сооружений землян</w:t>
      </w:r>
      <w:r>
        <w:t>ого полотна;</w:t>
      </w:r>
    </w:p>
    <w:p w:rsidR="00000000" w:rsidRDefault="005D5FD9">
      <w:pPr>
        <w:ind w:firstLine="72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000000" w:rsidRDefault="005D5FD9">
      <w:pPr>
        <w:ind w:firstLine="72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</w:t>
      </w:r>
      <w:r>
        <w:t>котопрогонов, подпорных стенок и др.);</w:t>
      </w:r>
    </w:p>
    <w:p w:rsidR="00000000" w:rsidRDefault="005D5FD9">
      <w:pPr>
        <w:ind w:firstLine="72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000000" w:rsidRDefault="005D5FD9">
      <w:pPr>
        <w:ind w:firstLine="720"/>
        <w:jc w:val="both"/>
      </w:pPr>
      <w:r>
        <w:t xml:space="preserve">обоснование размеров отверстий искусственных </w:t>
      </w:r>
      <w:r>
        <w:t>сооружений, обеспечивающих пропуск воды;</w:t>
      </w:r>
    </w:p>
    <w:p w:rsidR="00000000" w:rsidRDefault="005D5FD9">
      <w:pPr>
        <w:ind w:firstLine="72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000000" w:rsidRDefault="005D5FD9">
      <w:pPr>
        <w:ind w:firstLine="720"/>
        <w:jc w:val="both"/>
      </w:pPr>
      <w:r>
        <w:t>описание схем мостов, путепров</w:t>
      </w:r>
      <w:r>
        <w:t>одов, схем опор мостов (при необходимости), схем развязок на разных уровнях;</w:t>
      </w:r>
    </w:p>
    <w:p w:rsidR="00000000" w:rsidRDefault="005D5FD9">
      <w:pPr>
        <w:ind w:firstLine="720"/>
        <w:jc w:val="both"/>
      </w:pPr>
      <w:r>
        <w:t>сведения о способах пересечения линейного объекта;</w:t>
      </w:r>
    </w:p>
    <w:p w:rsidR="00000000" w:rsidRDefault="005D5FD9">
      <w:pPr>
        <w:ind w:firstLine="72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</w:t>
      </w:r>
      <w:r>
        <w:t>питальному ремонту) автомобильных дорог;</w:t>
      </w:r>
    </w:p>
    <w:p w:rsidR="00000000" w:rsidRDefault="005D5FD9">
      <w:pPr>
        <w:ind w:firstLine="720"/>
        <w:jc w:val="both"/>
      </w:pPr>
      <w:bookmarkStart w:id="394" w:name="sub_103616"/>
      <w:r>
        <w:t xml:space="preserve">р) для железных дорог - документы и сведения, указанные в </w:t>
      </w:r>
      <w:hyperlink w:anchor="sub_10361" w:history="1">
        <w:r>
          <w:rPr>
            <w:rStyle w:val="a4"/>
          </w:rPr>
          <w:t>подпунктах "а" - "о"</w:t>
        </w:r>
      </w:hyperlink>
      <w:r>
        <w:t xml:space="preserve"> настоящего пункта, а также:</w:t>
      </w:r>
    </w:p>
    <w:bookmarkEnd w:id="394"/>
    <w:p w:rsidR="00000000" w:rsidRDefault="005D5FD9">
      <w:pPr>
        <w:ind w:firstLine="720"/>
        <w:jc w:val="both"/>
      </w:pPr>
      <w:r>
        <w:t>перечень мероприятий по защите трассы от снежных заносов и по</w:t>
      </w:r>
      <w:r>
        <w:t>падания на них животных;</w:t>
      </w:r>
    </w:p>
    <w:p w:rsidR="00000000" w:rsidRDefault="005D5FD9">
      <w:pPr>
        <w:ind w:firstLine="72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000000" w:rsidRDefault="005D5FD9">
      <w:pPr>
        <w:ind w:firstLine="72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</w:t>
      </w:r>
      <w:r>
        <w:t>и;</w:t>
      </w:r>
    </w:p>
    <w:p w:rsidR="00000000" w:rsidRDefault="005D5FD9">
      <w:pPr>
        <w:ind w:firstLine="72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</w:t>
      </w:r>
      <w:r>
        <w:t>ей; электроснабжение электрифицируемых линий и места размещения тяговых подстанций);</w:t>
      </w:r>
    </w:p>
    <w:p w:rsidR="00000000" w:rsidRDefault="005D5FD9">
      <w:pPr>
        <w:ind w:firstLine="720"/>
        <w:jc w:val="both"/>
      </w:pPr>
      <w:r>
        <w:t>данные о расчетном количестве подвижного состава;</w:t>
      </w:r>
    </w:p>
    <w:p w:rsidR="00000000" w:rsidRDefault="005D5FD9">
      <w:pPr>
        <w:ind w:firstLine="720"/>
        <w:jc w:val="both"/>
      </w:pPr>
      <w:r>
        <w:t xml:space="preserve">сведения о проектируемых и (или) реконструируемых объектах локомотивного и вагонного хозяйства (места размещения и зоны </w:t>
      </w:r>
      <w:r>
        <w:t>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</w:t>
      </w:r>
      <w:r>
        <w:t>бслуживанию вагонного хозяйства; проектируемые устройства вагонного хозяйства, их характеристики);</w:t>
      </w:r>
    </w:p>
    <w:p w:rsidR="00000000" w:rsidRDefault="005D5FD9">
      <w:pPr>
        <w:ind w:firstLine="720"/>
        <w:jc w:val="both"/>
      </w:pPr>
      <w:r>
        <w:t>описание проектируемой схемы тягового обслуживания;</w:t>
      </w:r>
    </w:p>
    <w:p w:rsidR="00000000" w:rsidRDefault="005D5FD9">
      <w:pPr>
        <w:ind w:firstLine="720"/>
        <w:jc w:val="both"/>
      </w:pPr>
      <w:r>
        <w:t>обоснование потребности в эксплуатационном персонале;</w:t>
      </w:r>
    </w:p>
    <w:p w:rsidR="00000000" w:rsidRDefault="005D5FD9">
      <w:pPr>
        <w:ind w:firstLine="720"/>
        <w:jc w:val="both"/>
      </w:pPr>
      <w:r>
        <w:t>описание и требования к местам размещения персонала</w:t>
      </w:r>
      <w:r>
        <w:t>, оснащенности рабочих мест, санитарно-бытовому обеспечению персонала, участвующего в строительстве;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395" w:name="sub_1036161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"http://garant.mipcnet.org/document?id=12081121&amp;sub=1051"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</w:t>
      </w:r>
      <w:r>
        <w:rPr>
          <w:sz w:val="26"/>
          <w:szCs w:val="26"/>
        </w:rPr>
        <w:t>декабря 2010 г. N 1006 пункт 36 настоящего Положения дополнен подпунктом "р.1"</w:t>
      </w:r>
    </w:p>
    <w:p w:rsidR="00000000" w:rsidRDefault="005D5FD9">
      <w:pPr>
        <w:ind w:firstLine="720"/>
        <w:jc w:val="both"/>
      </w:pPr>
      <w:r>
        <w:t xml:space="preserve">р.1) для метрополитена - документы и сведения, указанные в </w:t>
      </w:r>
      <w:hyperlink w:anchor="sub_1036" w:history="1">
        <w:r>
          <w:rPr>
            <w:rStyle w:val="a4"/>
          </w:rPr>
          <w:t>подпунктах "а" - "о"</w:t>
        </w:r>
      </w:hyperlink>
      <w:r>
        <w:t xml:space="preserve"> настоящего пункта, а также:</w:t>
      </w:r>
    </w:p>
    <w:p w:rsidR="00000000" w:rsidRDefault="005D5FD9">
      <w:pPr>
        <w:ind w:firstLine="720"/>
        <w:jc w:val="both"/>
      </w:pPr>
      <w:r>
        <w:t>сведения о системе электроснабжения:</w:t>
      </w:r>
    </w:p>
    <w:p w:rsidR="00000000" w:rsidRDefault="005D5FD9">
      <w:pPr>
        <w:ind w:firstLine="720"/>
        <w:jc w:val="both"/>
      </w:pPr>
      <w:r>
        <w:t>характ</w:t>
      </w:r>
      <w:r>
        <w:t>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000000" w:rsidRDefault="005D5FD9">
      <w:pPr>
        <w:ind w:firstLine="720"/>
        <w:jc w:val="both"/>
      </w:pPr>
      <w:r>
        <w:t>обоснование принятой схемы электроснабжения;</w:t>
      </w:r>
    </w:p>
    <w:p w:rsidR="00000000" w:rsidRDefault="005D5FD9">
      <w:pPr>
        <w:ind w:firstLine="720"/>
        <w:jc w:val="both"/>
      </w:pPr>
      <w:r>
        <w:t>сведения о количестве электроприемников</w:t>
      </w:r>
      <w:r>
        <w:t>, их установленной и расчетной мощности;</w:t>
      </w:r>
    </w:p>
    <w:p w:rsidR="00000000" w:rsidRDefault="005D5FD9">
      <w:pPr>
        <w:ind w:firstLine="720"/>
        <w:jc w:val="both"/>
      </w:pPr>
      <w:r>
        <w:t>требования к надежности электроснабжения и качеству электроэнергии;</w:t>
      </w:r>
    </w:p>
    <w:p w:rsidR="00000000" w:rsidRDefault="005D5FD9">
      <w:pPr>
        <w:ind w:firstLine="72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000000" w:rsidRDefault="005D5FD9">
      <w:pPr>
        <w:ind w:firstLine="720"/>
        <w:jc w:val="both"/>
      </w:pPr>
      <w:r>
        <w:t>опис</w:t>
      </w:r>
      <w:r>
        <w:t>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00000" w:rsidRDefault="005D5FD9">
      <w:pPr>
        <w:ind w:firstLine="720"/>
        <w:jc w:val="both"/>
      </w:pPr>
      <w:r>
        <w:t>перечень мероприятий по экономии электроэнергии;</w:t>
      </w:r>
    </w:p>
    <w:p w:rsidR="00000000" w:rsidRDefault="005D5FD9">
      <w:pPr>
        <w:ind w:firstLine="720"/>
        <w:jc w:val="both"/>
      </w:pPr>
      <w:r>
        <w:t>сведения о мощности сетевых и трансформаторных объектов;</w:t>
      </w:r>
    </w:p>
    <w:p w:rsidR="00000000" w:rsidRDefault="005D5FD9">
      <w:pPr>
        <w:ind w:firstLine="720"/>
        <w:jc w:val="both"/>
      </w:pPr>
      <w:r>
        <w:t>реше</w:t>
      </w:r>
      <w:r>
        <w:t>ния по организации масляного и ремонтного хозяйства;</w:t>
      </w:r>
    </w:p>
    <w:p w:rsidR="00000000" w:rsidRDefault="005D5FD9">
      <w:pPr>
        <w:ind w:firstLine="720"/>
        <w:jc w:val="both"/>
      </w:pPr>
      <w:r>
        <w:t>перечень мероприятий по заземлению (занулению) и молниезащите;</w:t>
      </w:r>
    </w:p>
    <w:p w:rsidR="00000000" w:rsidRDefault="005D5FD9">
      <w:pPr>
        <w:ind w:firstLine="72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00000" w:rsidRDefault="005D5FD9">
      <w:pPr>
        <w:ind w:firstLine="720"/>
        <w:jc w:val="both"/>
      </w:pPr>
      <w:r>
        <w:t>описание системы рабочего и аварийного освещения;</w:t>
      </w:r>
    </w:p>
    <w:p w:rsidR="00000000" w:rsidRDefault="005D5FD9">
      <w:pPr>
        <w:ind w:firstLine="720"/>
        <w:jc w:val="both"/>
      </w:pPr>
      <w:r>
        <w:t>описание дополнительных и резервных источников электроэнергии;</w:t>
      </w:r>
    </w:p>
    <w:p w:rsidR="00000000" w:rsidRDefault="005D5FD9">
      <w:pPr>
        <w:ind w:firstLine="720"/>
        <w:jc w:val="both"/>
      </w:pPr>
      <w:r>
        <w:t>перечень мероприятий по резервированию электроэнергии;</w:t>
      </w:r>
    </w:p>
    <w:p w:rsidR="00000000" w:rsidRDefault="005D5FD9">
      <w:pPr>
        <w:ind w:firstLine="720"/>
        <w:jc w:val="both"/>
      </w:pPr>
      <w:r>
        <w:t>сведения о системе водоснабжения:</w:t>
      </w:r>
    </w:p>
    <w:p w:rsidR="00000000" w:rsidRDefault="005D5FD9">
      <w:pPr>
        <w:ind w:firstLine="720"/>
        <w:jc w:val="both"/>
      </w:pPr>
      <w:r>
        <w:t>сведения о существующих и проектируемых источниках во</w:t>
      </w:r>
      <w:r>
        <w:t>доснабжения;</w:t>
      </w:r>
    </w:p>
    <w:p w:rsidR="00000000" w:rsidRDefault="005D5FD9">
      <w:pPr>
        <w:ind w:firstLine="72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000000" w:rsidRDefault="005D5FD9">
      <w:pPr>
        <w:ind w:firstLine="720"/>
        <w:jc w:val="both"/>
      </w:pPr>
      <w:r>
        <w:t>описание и характеристика системы водоснабжения и ее параметров;</w:t>
      </w:r>
    </w:p>
    <w:p w:rsidR="00000000" w:rsidRDefault="005D5FD9">
      <w:pPr>
        <w:ind w:firstLine="720"/>
        <w:jc w:val="both"/>
      </w:pPr>
      <w:r>
        <w:t xml:space="preserve">сведения о расчетном (проектном) расходе воды на </w:t>
      </w:r>
      <w:r>
        <w:t>хозяйственно-питьевые нужды, в том числе на автоматическое пожаротушение и техническое водоснабжение, включая оборотное;</w:t>
      </w:r>
    </w:p>
    <w:p w:rsidR="00000000" w:rsidRDefault="005D5FD9">
      <w:pPr>
        <w:ind w:firstLine="720"/>
        <w:jc w:val="both"/>
      </w:pPr>
      <w:r>
        <w:t>сведения о расчетном (проектном) расходе воды на производственные нужды;</w:t>
      </w:r>
    </w:p>
    <w:p w:rsidR="00000000" w:rsidRDefault="005D5FD9">
      <w:pPr>
        <w:ind w:firstLine="720"/>
        <w:jc w:val="both"/>
      </w:pPr>
      <w:r>
        <w:t>сведения о фактическом и требуемом напоре в сети водоснабжения</w:t>
      </w:r>
      <w:r>
        <w:t>, проектных решениях и инженерном оборудовании, обеспечивающих создание требуемого напора воды;</w:t>
      </w:r>
    </w:p>
    <w:p w:rsidR="00000000" w:rsidRDefault="005D5FD9">
      <w:pPr>
        <w:ind w:firstLine="72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000000" w:rsidRDefault="005D5FD9">
      <w:pPr>
        <w:ind w:firstLine="720"/>
        <w:jc w:val="both"/>
      </w:pPr>
      <w:r>
        <w:t>сведения о качестве воды;</w:t>
      </w:r>
    </w:p>
    <w:p w:rsidR="00000000" w:rsidRDefault="005D5FD9">
      <w:pPr>
        <w:ind w:firstLine="720"/>
        <w:jc w:val="both"/>
      </w:pPr>
      <w:r>
        <w:t>перечень мер</w:t>
      </w:r>
      <w:r>
        <w:t>оприятий по обеспечению установленных показателей качества воды для различных потребителей;</w:t>
      </w:r>
    </w:p>
    <w:p w:rsidR="00000000" w:rsidRDefault="005D5FD9">
      <w:pPr>
        <w:ind w:firstLine="720"/>
        <w:jc w:val="both"/>
      </w:pPr>
      <w:r>
        <w:t>перечень мероприятий по резервированию воды;</w:t>
      </w:r>
    </w:p>
    <w:p w:rsidR="00000000" w:rsidRDefault="005D5FD9">
      <w:pPr>
        <w:ind w:firstLine="720"/>
        <w:jc w:val="both"/>
      </w:pPr>
      <w:r>
        <w:t>перечень мероприятий по учету водопотребления;</w:t>
      </w:r>
    </w:p>
    <w:p w:rsidR="00000000" w:rsidRDefault="005D5FD9">
      <w:pPr>
        <w:ind w:firstLine="720"/>
        <w:jc w:val="both"/>
      </w:pPr>
      <w:r>
        <w:t>описание системы автоматизации водоснабжения;</w:t>
      </w:r>
    </w:p>
    <w:p w:rsidR="00000000" w:rsidRDefault="005D5FD9">
      <w:pPr>
        <w:ind w:firstLine="720"/>
        <w:jc w:val="both"/>
      </w:pPr>
      <w:r>
        <w:t>перечень мероприятий по ра</w:t>
      </w:r>
      <w:r>
        <w:t>циональному использованию воды, ее экономии;</w:t>
      </w:r>
    </w:p>
    <w:p w:rsidR="00000000" w:rsidRDefault="005D5FD9">
      <w:pPr>
        <w:ind w:firstLine="720"/>
        <w:jc w:val="both"/>
      </w:pPr>
      <w:r>
        <w:t>описание системы горячего водоснабжения;</w:t>
      </w:r>
    </w:p>
    <w:p w:rsidR="00000000" w:rsidRDefault="005D5FD9">
      <w:pPr>
        <w:ind w:firstLine="720"/>
        <w:jc w:val="both"/>
      </w:pPr>
      <w:r>
        <w:t>расчетный расход горячей воды;</w:t>
      </w:r>
    </w:p>
    <w:p w:rsidR="00000000" w:rsidRDefault="005D5FD9">
      <w:pPr>
        <w:ind w:firstLine="72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000000" w:rsidRDefault="005D5FD9">
      <w:pPr>
        <w:ind w:firstLine="720"/>
        <w:jc w:val="both"/>
      </w:pPr>
      <w:r>
        <w:t>баланс водопотреблен</w:t>
      </w:r>
      <w:r>
        <w:t>ия и водоотведения по объекту капитального строительства в целом и по основным производственным процессам;</w:t>
      </w:r>
    </w:p>
    <w:p w:rsidR="00000000" w:rsidRDefault="005D5FD9">
      <w:pPr>
        <w:ind w:firstLine="720"/>
        <w:jc w:val="both"/>
      </w:pPr>
      <w:r>
        <w:t>сведения о системе водоотведения:</w:t>
      </w:r>
    </w:p>
    <w:p w:rsidR="00000000" w:rsidRDefault="005D5FD9">
      <w:pPr>
        <w:ind w:firstLine="72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000000" w:rsidRDefault="005D5FD9">
      <w:pPr>
        <w:ind w:firstLine="720"/>
        <w:jc w:val="both"/>
      </w:pPr>
      <w:r>
        <w:t>обоснов</w:t>
      </w:r>
      <w:r>
        <w:t>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00000" w:rsidRDefault="005D5FD9">
      <w:pPr>
        <w:ind w:firstLine="720"/>
        <w:jc w:val="both"/>
      </w:pPr>
      <w:r>
        <w:t>обоснование принятого порядка сбора, утилизации и захоронения отходов;</w:t>
      </w:r>
    </w:p>
    <w:p w:rsidR="00000000" w:rsidRDefault="005D5FD9">
      <w:pPr>
        <w:ind w:firstLine="720"/>
        <w:jc w:val="both"/>
      </w:pPr>
      <w:r>
        <w:t>опи</w:t>
      </w:r>
      <w:r>
        <w:t>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</w:t>
      </w:r>
      <w:r>
        <w:t>ствия грунтов и грунтовых вод;</w:t>
      </w:r>
    </w:p>
    <w:p w:rsidR="00000000" w:rsidRDefault="005D5FD9">
      <w:pPr>
        <w:ind w:firstLine="72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000000" w:rsidRDefault="005D5FD9">
      <w:pPr>
        <w:ind w:firstLine="720"/>
        <w:jc w:val="both"/>
      </w:pPr>
      <w:r>
        <w:t>описание проектных решений по сбору и отводу дренажных вод;</w:t>
      </w:r>
    </w:p>
    <w:p w:rsidR="00000000" w:rsidRDefault="005D5FD9">
      <w:pPr>
        <w:ind w:firstLine="720"/>
        <w:jc w:val="both"/>
      </w:pPr>
      <w:r>
        <w:t>сведения о системах отопления, вентиляции и кондиционирования воздух</w:t>
      </w:r>
      <w:r>
        <w:t>а, тепловых сетях:</w:t>
      </w:r>
    </w:p>
    <w:p w:rsidR="00000000" w:rsidRDefault="005D5FD9">
      <w:pPr>
        <w:ind w:firstLine="72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000000" w:rsidRDefault="005D5FD9">
      <w:pPr>
        <w:ind w:firstLine="72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000000" w:rsidRDefault="005D5FD9">
      <w:pPr>
        <w:ind w:firstLine="720"/>
        <w:jc w:val="both"/>
      </w:pPr>
      <w:r>
        <w:t>описание и обоснование сп</w:t>
      </w:r>
      <w:r>
        <w:t>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000000" w:rsidRDefault="005D5FD9">
      <w:pPr>
        <w:ind w:firstLine="720"/>
        <w:jc w:val="both"/>
      </w:pPr>
      <w:r>
        <w:t xml:space="preserve">перечень мер по защите трубопроводов от агрессивного </w:t>
      </w:r>
      <w:r>
        <w:t>воздействия грунтов и грунтовых вод;</w:t>
      </w:r>
    </w:p>
    <w:p w:rsidR="00000000" w:rsidRDefault="005D5FD9">
      <w:pPr>
        <w:ind w:firstLine="72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000000" w:rsidRDefault="005D5FD9">
      <w:pPr>
        <w:ind w:firstLine="720"/>
        <w:jc w:val="both"/>
      </w:pPr>
      <w:r>
        <w:t>сведения о тепловых нагрузках на отопление, вентиляцию, горячее водоснабжение на производственные и др</w:t>
      </w:r>
      <w:r>
        <w:t>угие нужды;</w:t>
      </w:r>
    </w:p>
    <w:p w:rsidR="00000000" w:rsidRDefault="005D5FD9">
      <w:pPr>
        <w:ind w:firstLine="720"/>
        <w:jc w:val="both"/>
      </w:pPr>
      <w:r>
        <w:t>сведения о потребности в паре;</w:t>
      </w:r>
    </w:p>
    <w:p w:rsidR="00000000" w:rsidRDefault="005D5FD9">
      <w:pPr>
        <w:ind w:firstLine="72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00000" w:rsidRDefault="005D5FD9">
      <w:pPr>
        <w:ind w:firstLine="720"/>
        <w:jc w:val="both"/>
      </w:pPr>
      <w:r>
        <w:t>обоснование рациональности трассировки воздуховодов вентиляционных систем;</w:t>
      </w:r>
    </w:p>
    <w:p w:rsidR="00000000" w:rsidRDefault="005D5FD9">
      <w:pPr>
        <w:ind w:firstLine="720"/>
        <w:jc w:val="both"/>
      </w:pPr>
      <w:r>
        <w:t xml:space="preserve">описание </w:t>
      </w:r>
      <w:r>
        <w:t>технических решений, обеспечивающих надежность работы систем в экстремальных условиях;</w:t>
      </w:r>
    </w:p>
    <w:p w:rsidR="00000000" w:rsidRDefault="005D5FD9">
      <w:pPr>
        <w:ind w:firstLine="72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00000" w:rsidRDefault="005D5FD9">
      <w:pPr>
        <w:ind w:firstLine="720"/>
        <w:jc w:val="both"/>
      </w:pPr>
      <w:r>
        <w:t>характеристика технологического оборудования, в</w:t>
      </w:r>
      <w:r>
        <w:t>ыделяющего вредные вещества;</w:t>
      </w:r>
    </w:p>
    <w:p w:rsidR="00000000" w:rsidRDefault="005D5FD9">
      <w:pPr>
        <w:ind w:firstLine="720"/>
        <w:jc w:val="both"/>
      </w:pPr>
      <w:r>
        <w:t>обоснование выбранной системы очистки от газов и пыли;</w:t>
      </w:r>
    </w:p>
    <w:p w:rsidR="00000000" w:rsidRDefault="005D5FD9">
      <w:pPr>
        <w:ind w:firstLine="72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000000" w:rsidRDefault="005D5FD9">
      <w:pPr>
        <w:ind w:firstLine="720"/>
        <w:jc w:val="both"/>
      </w:pPr>
      <w:r>
        <w:t>сведения о системе автоматики и телемеханики движения п</w:t>
      </w:r>
      <w:r>
        <w:t>оездов:</w:t>
      </w:r>
    </w:p>
    <w:p w:rsidR="00000000" w:rsidRDefault="005D5FD9">
      <w:pPr>
        <w:ind w:firstLine="72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000000" w:rsidRDefault="005D5FD9">
      <w:pPr>
        <w:ind w:firstLine="720"/>
        <w:jc w:val="both"/>
      </w:pPr>
      <w:r>
        <w:t>сведения о системе автоматического регулирования и обеспечения безопасности движе</w:t>
      </w:r>
      <w:r>
        <w:t>ния поездов, автоматической блокировки;</w:t>
      </w:r>
    </w:p>
    <w:p w:rsidR="00000000" w:rsidRDefault="005D5FD9">
      <w:pPr>
        <w:ind w:firstLine="720"/>
        <w:jc w:val="both"/>
      </w:pPr>
      <w:r>
        <w:t>описание устройств автоматического регулирования скорости;</w:t>
      </w:r>
    </w:p>
    <w:p w:rsidR="00000000" w:rsidRDefault="005D5FD9">
      <w:pPr>
        <w:ind w:firstLine="720"/>
        <w:jc w:val="both"/>
      </w:pPr>
      <w:r>
        <w:t>сведения о контролируемых ступенях скорости;</w:t>
      </w:r>
    </w:p>
    <w:p w:rsidR="00000000" w:rsidRDefault="005D5FD9">
      <w:pPr>
        <w:ind w:firstLine="720"/>
        <w:jc w:val="both"/>
      </w:pPr>
      <w:r>
        <w:t>сведения о нормативах для расчета тормозных путей и выполнения тяговых расчетов;</w:t>
      </w:r>
    </w:p>
    <w:p w:rsidR="00000000" w:rsidRDefault="005D5FD9">
      <w:pPr>
        <w:ind w:firstLine="720"/>
        <w:jc w:val="both"/>
      </w:pPr>
      <w:r>
        <w:t>описание устройств автоматическ</w:t>
      </w:r>
      <w:r>
        <w:t>ой блокировки, сигнализации светофоров и режимов эксплуатации;</w:t>
      </w:r>
    </w:p>
    <w:p w:rsidR="00000000" w:rsidRDefault="005D5FD9">
      <w:pPr>
        <w:ind w:firstLine="720"/>
        <w:jc w:val="both"/>
      </w:pPr>
      <w:r>
        <w:t>расчет схемы блок-участков (по каждому перегону);</w:t>
      </w:r>
    </w:p>
    <w:p w:rsidR="00000000" w:rsidRDefault="005D5FD9">
      <w:pPr>
        <w:ind w:firstLine="720"/>
        <w:jc w:val="both"/>
      </w:pPr>
      <w:r>
        <w:t>сведения о параметрах системы централизации стрелок и сигналов;</w:t>
      </w:r>
    </w:p>
    <w:p w:rsidR="00000000" w:rsidRDefault="005D5FD9">
      <w:pPr>
        <w:ind w:firstLine="720"/>
        <w:jc w:val="both"/>
      </w:pPr>
      <w:r>
        <w:t>сведения о пропускной способности оборотных тупиков;</w:t>
      </w:r>
    </w:p>
    <w:p w:rsidR="00000000" w:rsidRDefault="005D5FD9">
      <w:pPr>
        <w:ind w:firstLine="720"/>
        <w:jc w:val="both"/>
      </w:pPr>
      <w:r>
        <w:t>описание системы автоматиз</w:t>
      </w:r>
      <w:r>
        <w:t>ации часто повторяющихся маршрутов;</w:t>
      </w:r>
    </w:p>
    <w:p w:rsidR="00000000" w:rsidRDefault="005D5FD9">
      <w:pPr>
        <w:ind w:firstLine="720"/>
        <w:jc w:val="both"/>
      </w:pPr>
      <w:r>
        <w:t>описание схемы управления стрелочными приводами, тип стрелочного привода;</w:t>
      </w:r>
    </w:p>
    <w:p w:rsidR="00000000" w:rsidRDefault="005D5FD9">
      <w:pPr>
        <w:ind w:firstLine="720"/>
        <w:jc w:val="both"/>
      </w:pPr>
      <w:r>
        <w:t>описание системы контроля остановки поездов на станциях с путевым развитием;</w:t>
      </w:r>
    </w:p>
    <w:p w:rsidR="00000000" w:rsidRDefault="005D5FD9">
      <w:pPr>
        <w:ind w:firstLine="720"/>
        <w:jc w:val="both"/>
      </w:pPr>
      <w:r>
        <w:t>описание сигнализации полуавтоматических светофоров;</w:t>
      </w:r>
    </w:p>
    <w:p w:rsidR="00000000" w:rsidRDefault="005D5FD9">
      <w:pPr>
        <w:ind w:firstLine="720"/>
        <w:jc w:val="both"/>
      </w:pPr>
      <w:r>
        <w:t>описание системы</w:t>
      </w:r>
      <w:r>
        <w:t xml:space="preserve"> пригласительных сигналов и их автоматизации, резервирования аппаратуры;</w:t>
      </w:r>
    </w:p>
    <w:p w:rsidR="00000000" w:rsidRDefault="005D5FD9">
      <w:pPr>
        <w:ind w:firstLine="72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000000" w:rsidRDefault="005D5FD9">
      <w:pPr>
        <w:ind w:firstLine="720"/>
        <w:jc w:val="both"/>
      </w:pPr>
      <w:r>
        <w:t>основные параметры систем телеуправления и телесигнализации, дальнос</w:t>
      </w:r>
      <w:r>
        <w:t>ть управления и каналы связи, емкость систем;</w:t>
      </w:r>
    </w:p>
    <w:p w:rsidR="00000000" w:rsidRDefault="005D5FD9">
      <w:pPr>
        <w:ind w:firstLine="720"/>
        <w:jc w:val="both"/>
      </w:pPr>
      <w:r>
        <w:t>описание системы дублирования ответственных команд;</w:t>
      </w:r>
    </w:p>
    <w:p w:rsidR="00000000" w:rsidRDefault="005D5FD9">
      <w:pPr>
        <w:ind w:firstLine="720"/>
        <w:jc w:val="both"/>
      </w:pPr>
      <w:r>
        <w:t>сведения о резервировании аппаратуры;</w:t>
      </w:r>
    </w:p>
    <w:p w:rsidR="00000000" w:rsidRDefault="005D5FD9">
      <w:pPr>
        <w:ind w:firstLine="720"/>
        <w:jc w:val="both"/>
      </w:pPr>
      <w:r>
        <w:t>сведения о размещении центральных и станционных устройств;</w:t>
      </w:r>
    </w:p>
    <w:p w:rsidR="00000000" w:rsidRDefault="005D5FD9">
      <w:pPr>
        <w:ind w:firstLine="720"/>
        <w:jc w:val="both"/>
      </w:pPr>
      <w:r>
        <w:t xml:space="preserve">описание системы автоматического управления движением </w:t>
      </w:r>
      <w:r>
        <w:t>поездов;</w:t>
      </w:r>
    </w:p>
    <w:p w:rsidR="00000000" w:rsidRDefault="005D5FD9">
      <w:pPr>
        <w:ind w:firstLine="72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000000" w:rsidRDefault="005D5FD9">
      <w:pPr>
        <w:ind w:firstLine="720"/>
        <w:jc w:val="both"/>
      </w:pPr>
      <w:r>
        <w:t>сведения о системах сетей связи и электрочасов:</w:t>
      </w:r>
    </w:p>
    <w:p w:rsidR="00000000" w:rsidRDefault="005D5FD9">
      <w:pPr>
        <w:ind w:firstLine="720"/>
        <w:jc w:val="both"/>
      </w:pPr>
      <w:r>
        <w:t>общие сведения о комплексе средств связи, емкости присоединяемой сети связи объекта метрополитена к сети с</w:t>
      </w:r>
      <w:r>
        <w:t>вязи общего пользования;</w:t>
      </w:r>
    </w:p>
    <w:p w:rsidR="00000000" w:rsidRDefault="005D5FD9">
      <w:pPr>
        <w:ind w:firstLine="720"/>
        <w:jc w:val="both"/>
      </w:pPr>
      <w:r>
        <w:t>сведения о технических условиях присоединения к сети связи города (метрополитена);</w:t>
      </w:r>
    </w:p>
    <w:p w:rsidR="00000000" w:rsidRDefault="005D5FD9">
      <w:pPr>
        <w:ind w:firstLine="72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000000" w:rsidRDefault="005D5FD9">
      <w:pPr>
        <w:ind w:firstLine="720"/>
        <w:jc w:val="both"/>
      </w:pPr>
      <w:r>
        <w:t>описание техническ</w:t>
      </w:r>
      <w:r>
        <w:t>их решений по записи и защите информации (при необходимости);</w:t>
      </w:r>
    </w:p>
    <w:p w:rsidR="00000000" w:rsidRDefault="005D5FD9">
      <w:pPr>
        <w:ind w:firstLine="720"/>
        <w:jc w:val="both"/>
      </w:pPr>
      <w:r>
        <w:t>обоснование выбранной трассы линии связи;</w:t>
      </w:r>
    </w:p>
    <w:p w:rsidR="00000000" w:rsidRDefault="005D5FD9">
      <w:pPr>
        <w:ind w:firstLine="72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000000" w:rsidRDefault="005D5FD9">
      <w:pPr>
        <w:ind w:firstLine="720"/>
        <w:jc w:val="both"/>
      </w:pPr>
      <w:r>
        <w:t>описание системы телена</w:t>
      </w:r>
      <w:r>
        <w:t>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000000" w:rsidRDefault="005D5FD9">
      <w:pPr>
        <w:ind w:firstLine="720"/>
        <w:jc w:val="both"/>
      </w:pPr>
      <w:r>
        <w:t>перечень мероприятий по обеспечению устойчивого функционирования сетей связи, в том числе в чрезвычайны</w:t>
      </w:r>
      <w:r>
        <w:t>х ситуациях;</w:t>
      </w:r>
    </w:p>
    <w:p w:rsidR="00000000" w:rsidRDefault="005D5FD9">
      <w:pPr>
        <w:ind w:firstLine="720"/>
        <w:jc w:val="both"/>
      </w:pPr>
      <w:r>
        <w:t>сведения о путях и контактном рельсе:</w:t>
      </w:r>
    </w:p>
    <w:p w:rsidR="00000000" w:rsidRDefault="005D5FD9">
      <w:pPr>
        <w:ind w:firstLine="720"/>
        <w:jc w:val="both"/>
      </w:pPr>
      <w:r>
        <w:t>сведения о принятой норме ширины колеи на прямых и кривых участках пути;</w:t>
      </w:r>
    </w:p>
    <w:p w:rsidR="00000000" w:rsidRDefault="005D5FD9">
      <w:pPr>
        <w:ind w:firstLine="72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</w:t>
      </w:r>
      <w:r>
        <w:t>одземных, наземных и надземных участках линии;</w:t>
      </w:r>
    </w:p>
    <w:p w:rsidR="00000000" w:rsidRDefault="005D5FD9">
      <w:pPr>
        <w:ind w:firstLine="72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 том числе виброгасящих), путевом бетонном (балластном) слое, способе сварки рельсо</w:t>
      </w:r>
      <w:r>
        <w:t>в и длине сварных рельсовых плетей;</w:t>
      </w:r>
    </w:p>
    <w:p w:rsidR="00000000" w:rsidRDefault="005D5FD9">
      <w:pPr>
        <w:ind w:firstLine="72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000000" w:rsidRDefault="005D5FD9">
      <w:pPr>
        <w:ind w:firstLine="720"/>
        <w:jc w:val="both"/>
      </w:pPr>
      <w:r>
        <w:t>сведения о конструкциях контактного рельса (способ к</w:t>
      </w:r>
      <w:r>
        <w:t>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000000" w:rsidRDefault="005D5FD9">
      <w:pPr>
        <w:ind w:firstLine="720"/>
        <w:jc w:val="both"/>
      </w:pPr>
      <w:r>
        <w:t>сведения о системе охр</w:t>
      </w:r>
      <w:r>
        <w:t>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000000" w:rsidRDefault="005D5FD9">
      <w:pPr>
        <w:ind w:firstLine="72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000000" w:rsidRDefault="005D5FD9">
      <w:pPr>
        <w:ind w:firstLine="720"/>
        <w:jc w:val="both"/>
      </w:pPr>
      <w:r>
        <w:t>характ</w:t>
      </w:r>
      <w:r>
        <w:t>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000000" w:rsidRDefault="005D5FD9">
      <w:pPr>
        <w:ind w:firstLine="720"/>
        <w:jc w:val="both"/>
      </w:pPr>
      <w:r>
        <w:t>описание технических решений по передаче информации о срабатывании сис</w:t>
      </w:r>
      <w:r>
        <w:t>темы;</w:t>
      </w:r>
    </w:p>
    <w:p w:rsidR="00000000" w:rsidRDefault="005D5FD9">
      <w:pPr>
        <w:ind w:firstLine="720"/>
        <w:jc w:val="both"/>
      </w:pPr>
      <w:r>
        <w:t>обоснование выбранной трассы сети охранной сигнализации;</w:t>
      </w:r>
    </w:p>
    <w:p w:rsidR="00000000" w:rsidRDefault="005D5FD9">
      <w:pPr>
        <w:ind w:firstLine="72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000000" w:rsidRDefault="005D5FD9">
      <w:pPr>
        <w:ind w:firstLine="720"/>
        <w:jc w:val="both"/>
      </w:pPr>
      <w:r>
        <w:t>перечень мероприятий по обеспечению устойчивого функционирования сетей охранной сигнализации и упр</w:t>
      </w:r>
      <w:r>
        <w:t>авления контролем доступа, в том числе в чрезвычайных ситуациях;</w:t>
      </w:r>
    </w:p>
    <w:p w:rsidR="00000000" w:rsidRDefault="005D5FD9">
      <w:pPr>
        <w:ind w:firstLine="720"/>
        <w:jc w:val="both"/>
      </w:pPr>
      <w:bookmarkStart w:id="396" w:name="sub_103617"/>
      <w:r>
        <w:t xml:space="preserve">с) для линий связи - документы и сведения, указанные в </w:t>
      </w:r>
      <w:hyperlink w:anchor="sub_10361" w:history="1">
        <w:r>
          <w:rPr>
            <w:rStyle w:val="a4"/>
          </w:rPr>
          <w:t>подпунктах "а" - "о"</w:t>
        </w:r>
      </w:hyperlink>
      <w:r>
        <w:t xml:space="preserve"> настоящего пункта, а также:</w:t>
      </w:r>
    </w:p>
    <w:bookmarkEnd w:id="396"/>
    <w:p w:rsidR="00000000" w:rsidRDefault="005D5FD9">
      <w:pPr>
        <w:ind w:firstLine="720"/>
        <w:jc w:val="both"/>
      </w:pPr>
      <w:r>
        <w:t>сведения о возможности обледенения прово</w:t>
      </w:r>
      <w:r>
        <w:t>дов и перечень мероприятий по антиобледенению;</w:t>
      </w:r>
    </w:p>
    <w:p w:rsidR="00000000" w:rsidRDefault="005D5FD9">
      <w:pPr>
        <w:ind w:firstLine="72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000000" w:rsidRDefault="005D5FD9">
      <w:pPr>
        <w:ind w:firstLine="720"/>
        <w:jc w:val="both"/>
      </w:pPr>
      <w:r>
        <w:t>описание конструкций фундаментов, опор, системы молниезащиты, а также</w:t>
      </w:r>
      <w:r>
        <w:t xml:space="preserve"> мер по защите конструкций от коррозии;</w:t>
      </w:r>
    </w:p>
    <w:p w:rsidR="00000000" w:rsidRDefault="005D5FD9">
      <w:pPr>
        <w:ind w:firstLine="72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000000" w:rsidRDefault="005D5FD9">
      <w:pPr>
        <w:ind w:firstLine="720"/>
        <w:jc w:val="both"/>
      </w:pPr>
      <w:r>
        <w:t xml:space="preserve">обоснование строительства новых или использования существующих сооружений связи для пропуска </w:t>
      </w:r>
      <w:r>
        <w:t>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000000" w:rsidRDefault="005D5FD9">
      <w:pPr>
        <w:ind w:firstLine="720"/>
        <w:jc w:val="both"/>
      </w:pPr>
      <w:r>
        <w:t>обоснование принятых систем сигнализации;</w:t>
      </w:r>
    </w:p>
    <w:p w:rsidR="00000000" w:rsidRDefault="005D5FD9">
      <w:pPr>
        <w:ind w:firstLine="720"/>
        <w:jc w:val="both"/>
      </w:pPr>
      <w:r>
        <w:t>обоснование применяемого коммутационного оборудования, позволяю</w:t>
      </w:r>
      <w:r>
        <w:t>щего производить учет исходящего трафика на всех уровнях присоединения;</w:t>
      </w:r>
    </w:p>
    <w:p w:rsidR="00000000" w:rsidRDefault="005D5FD9">
      <w:pPr>
        <w:ind w:firstLine="720"/>
        <w:jc w:val="both"/>
      </w:pPr>
      <w:bookmarkStart w:id="397" w:name="sub_103618"/>
      <w:r>
        <w:t xml:space="preserve">т) для магистральных трубопроводов - документы и сведения, указанные в </w:t>
      </w:r>
      <w:hyperlink w:anchor="sub_10361" w:history="1">
        <w:r>
          <w:rPr>
            <w:rStyle w:val="a4"/>
          </w:rPr>
          <w:t>подпунктах "а" - "о"</w:t>
        </w:r>
      </w:hyperlink>
      <w:r>
        <w:t xml:space="preserve"> настоящего пункта, а также:</w:t>
      </w:r>
    </w:p>
    <w:bookmarkEnd w:id="397"/>
    <w:p w:rsidR="00000000" w:rsidRDefault="005D5FD9">
      <w:pPr>
        <w:ind w:firstLine="720"/>
        <w:jc w:val="both"/>
      </w:pPr>
      <w:r>
        <w:t>описание технолог</w:t>
      </w:r>
      <w:r>
        <w:t>ии процесса транспортирования продукта;</w:t>
      </w:r>
    </w:p>
    <w:p w:rsidR="00000000" w:rsidRDefault="005D5FD9">
      <w:pPr>
        <w:ind w:firstLine="72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000000" w:rsidRDefault="005D5FD9">
      <w:pPr>
        <w:ind w:firstLine="720"/>
        <w:jc w:val="both"/>
      </w:pPr>
      <w:r>
        <w:t>характеристика параметров трубопровода;</w:t>
      </w:r>
    </w:p>
    <w:p w:rsidR="00000000" w:rsidRDefault="005D5FD9">
      <w:pPr>
        <w:ind w:firstLine="720"/>
        <w:jc w:val="both"/>
      </w:pPr>
      <w:r>
        <w:t>обоснование диаметра трубопровода;</w:t>
      </w:r>
    </w:p>
    <w:p w:rsidR="00000000" w:rsidRDefault="005D5FD9">
      <w:pPr>
        <w:ind w:firstLine="720"/>
        <w:jc w:val="both"/>
      </w:pPr>
      <w:r>
        <w:t>сведения о рабочем давлении и максималь</w:t>
      </w:r>
      <w:r>
        <w:t>но допустимом рабочем давлении;</w:t>
      </w:r>
    </w:p>
    <w:p w:rsidR="00000000" w:rsidRDefault="005D5FD9">
      <w:pPr>
        <w:ind w:firstLine="720"/>
        <w:jc w:val="both"/>
      </w:pPr>
      <w:r>
        <w:t>описание системы работы клапанов-регуляторов;</w:t>
      </w:r>
    </w:p>
    <w:p w:rsidR="00000000" w:rsidRDefault="005D5FD9">
      <w:pPr>
        <w:ind w:firstLine="720"/>
        <w:jc w:val="both"/>
      </w:pPr>
      <w:r>
        <w:t>обоснование необходимости использования антифрикционных присадок;</w:t>
      </w:r>
    </w:p>
    <w:p w:rsidR="00000000" w:rsidRDefault="005D5FD9">
      <w:pPr>
        <w:ind w:firstLine="72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</w:t>
      </w:r>
      <w:r>
        <w:t>уатации;</w:t>
      </w:r>
    </w:p>
    <w:p w:rsidR="00000000" w:rsidRDefault="005D5FD9">
      <w:pPr>
        <w:ind w:firstLine="72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000000" w:rsidRDefault="005D5FD9">
      <w:pPr>
        <w:ind w:firstLine="720"/>
        <w:jc w:val="both"/>
      </w:pPr>
      <w:r>
        <w:t>сведения о резервной пропускной способности трубопровода и резервном оборудовании и потенциальной необход</w:t>
      </w:r>
      <w:r>
        <w:t>имости в них;</w:t>
      </w:r>
    </w:p>
    <w:p w:rsidR="00000000" w:rsidRDefault="005D5FD9">
      <w:pPr>
        <w:ind w:firstLine="72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000000" w:rsidRDefault="005D5FD9">
      <w:pPr>
        <w:ind w:firstLine="720"/>
        <w:jc w:val="both"/>
      </w:pPr>
      <w:r>
        <w:t>обоснование выбранного количества и качества основного и вспомогательног</w:t>
      </w:r>
      <w:r>
        <w:t>о оборудования, в том числе задвижек, его технических характеристик, а также методов управления оборудованием;</w:t>
      </w:r>
    </w:p>
    <w:p w:rsidR="00000000" w:rsidRDefault="005D5FD9">
      <w:pPr>
        <w:ind w:firstLine="72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000000" w:rsidRDefault="005D5FD9">
      <w:pPr>
        <w:ind w:firstLine="720"/>
        <w:jc w:val="both"/>
      </w:pPr>
      <w:r>
        <w:t>сведени</w:t>
      </w:r>
      <w:r>
        <w:t>я о расходе топлива, электроэнергии, воды и других материалов на технологические нужды;</w:t>
      </w:r>
    </w:p>
    <w:p w:rsidR="00000000" w:rsidRDefault="005D5FD9">
      <w:pPr>
        <w:ind w:firstLine="72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000000" w:rsidRDefault="005D5FD9">
      <w:pPr>
        <w:ind w:firstLine="720"/>
        <w:jc w:val="both"/>
      </w:pPr>
      <w:r>
        <w:t>описание системы диагностики состояния трубопровода;</w:t>
      </w:r>
    </w:p>
    <w:p w:rsidR="00000000" w:rsidRDefault="005D5FD9">
      <w:pPr>
        <w:ind w:firstLine="720"/>
        <w:jc w:val="both"/>
      </w:pPr>
      <w:r>
        <w:t>перечень мероприятий</w:t>
      </w:r>
      <w:r>
        <w:t xml:space="preserve"> по защите трубопровода от снижения (увеличения) температуры продукта выше (ниже) допустимой;</w:t>
      </w:r>
    </w:p>
    <w:p w:rsidR="00000000" w:rsidRDefault="005D5FD9">
      <w:pPr>
        <w:ind w:firstLine="720"/>
        <w:jc w:val="both"/>
      </w:pPr>
      <w:r>
        <w:t>описание вида, состава и объема отходов, подлежащих утилизации и захоронению;</w:t>
      </w:r>
    </w:p>
    <w:p w:rsidR="00000000" w:rsidRDefault="005D5FD9">
      <w:pPr>
        <w:ind w:firstLine="720"/>
        <w:jc w:val="both"/>
      </w:pPr>
      <w:r>
        <w:t>сведения о классификации токсичности отходов, местах и способах их захоронения в соо</w:t>
      </w:r>
      <w:r>
        <w:t>тветствии с установленными техническими условиями;</w:t>
      </w:r>
    </w:p>
    <w:p w:rsidR="00000000" w:rsidRDefault="005D5FD9">
      <w:pPr>
        <w:ind w:firstLine="72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000000" w:rsidRDefault="005D5FD9">
      <w:pPr>
        <w:ind w:firstLine="720"/>
        <w:jc w:val="both"/>
      </w:pPr>
      <w:r>
        <w:t>оценка возможных аварийных ситуаций;</w:t>
      </w:r>
    </w:p>
    <w:p w:rsidR="00000000" w:rsidRDefault="005D5FD9">
      <w:pPr>
        <w:ind w:firstLine="720"/>
        <w:jc w:val="both"/>
      </w:pPr>
      <w:r>
        <w:t>сведения об опасных участках на трассе трубоп</w:t>
      </w:r>
      <w:r>
        <w:t>ровода и обоснование выбора размера защитных зон;</w:t>
      </w:r>
    </w:p>
    <w:p w:rsidR="00000000" w:rsidRDefault="005D5FD9">
      <w:pPr>
        <w:ind w:firstLine="72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 необходимости);</w:t>
      </w:r>
    </w:p>
    <w:p w:rsidR="00000000" w:rsidRDefault="005D5FD9">
      <w:pPr>
        <w:ind w:firstLine="720"/>
        <w:jc w:val="both"/>
      </w:pPr>
      <w:r>
        <w:t xml:space="preserve">описание </w:t>
      </w:r>
      <w:r>
        <w:t>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000000" w:rsidRDefault="005D5FD9">
      <w:pPr>
        <w:ind w:firstLine="720"/>
        <w:jc w:val="both"/>
      </w:pPr>
      <w:r>
        <w:t>обоснование б</w:t>
      </w:r>
      <w:r>
        <w:t>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</w:t>
      </w:r>
      <w:r>
        <w:t>опроводами;</w:t>
      </w:r>
    </w:p>
    <w:p w:rsidR="00000000" w:rsidRDefault="005D5FD9">
      <w:pPr>
        <w:ind w:firstLine="720"/>
        <w:jc w:val="both"/>
      </w:pPr>
      <w:r>
        <w:t>обоснование надежности и устойчивости трубопровода и отдельных его элементов;</w:t>
      </w:r>
    </w:p>
    <w:p w:rsidR="00000000" w:rsidRDefault="005D5FD9">
      <w:pPr>
        <w:ind w:firstLine="720"/>
        <w:jc w:val="both"/>
      </w:pPr>
      <w:r>
        <w:t>сведения о нагрузках и воздействиях на трубопровод;</w:t>
      </w:r>
    </w:p>
    <w:p w:rsidR="00000000" w:rsidRDefault="005D5FD9">
      <w:pPr>
        <w:ind w:firstLine="720"/>
        <w:jc w:val="both"/>
      </w:pPr>
      <w:r>
        <w:t>сведения о принятых расчетных сочетаниях нагрузок;</w:t>
      </w:r>
    </w:p>
    <w:p w:rsidR="00000000" w:rsidRDefault="005D5FD9">
      <w:pPr>
        <w:ind w:firstLine="720"/>
        <w:jc w:val="both"/>
      </w:pPr>
      <w:r>
        <w:t>сведения о принятых для расчета коэффициентах надежности по мат</w:t>
      </w:r>
      <w:r>
        <w:t>ериалу, по назначению трубопровода, по нагрузке, по грунту и другим параметрам;</w:t>
      </w:r>
    </w:p>
    <w:p w:rsidR="00000000" w:rsidRDefault="005D5FD9">
      <w:pPr>
        <w:ind w:firstLine="720"/>
        <w:jc w:val="both"/>
      </w:pPr>
      <w:r>
        <w:t>основные физические характеристики стали труб, принятые для расчета;</w:t>
      </w:r>
    </w:p>
    <w:p w:rsidR="00000000" w:rsidRDefault="005D5FD9">
      <w:pPr>
        <w:ind w:firstLine="720"/>
        <w:jc w:val="both"/>
      </w:pPr>
      <w:r>
        <w:t>обоснование требований к габаритным размерам труб, допустимым отклонениям наружного диаметра, овальности, к</w:t>
      </w:r>
      <w:r>
        <w:t>ривизны, расчетные данные, подтверждающие прочность и устойчивость трубопровода;</w:t>
      </w:r>
    </w:p>
    <w:p w:rsidR="00000000" w:rsidRDefault="005D5FD9">
      <w:pPr>
        <w:ind w:firstLine="72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000000" w:rsidRDefault="005D5FD9">
      <w:pPr>
        <w:ind w:firstLine="720"/>
        <w:jc w:val="both"/>
      </w:pPr>
      <w:r>
        <w:t>описание и обоснование классов и марок бетона и стали, п</w:t>
      </w:r>
      <w:r>
        <w:t>рименяемых при строительстве;</w:t>
      </w:r>
    </w:p>
    <w:p w:rsidR="00000000" w:rsidRDefault="005D5FD9">
      <w:pPr>
        <w:ind w:firstLine="72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 градусов;</w:t>
      </w:r>
    </w:p>
    <w:p w:rsidR="00000000" w:rsidRDefault="005D5FD9">
      <w:pPr>
        <w:ind w:firstLine="720"/>
        <w:jc w:val="both"/>
      </w:pPr>
      <w:r>
        <w:t>обоснование глубины заложения трубопровода на отдельных участках;</w:t>
      </w:r>
    </w:p>
    <w:p w:rsidR="00000000" w:rsidRDefault="005D5FD9">
      <w:pPr>
        <w:ind w:firstLine="720"/>
        <w:jc w:val="both"/>
      </w:pPr>
      <w:r>
        <w:t>опис</w:t>
      </w:r>
      <w:r>
        <w:t>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000000" w:rsidRDefault="005D5FD9">
      <w:pPr>
        <w:ind w:firstLine="720"/>
        <w:jc w:val="both"/>
      </w:pPr>
      <w:r>
        <w:t>о</w:t>
      </w:r>
      <w:r>
        <w:t>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000000" w:rsidRDefault="005D5FD9">
      <w:pPr>
        <w:ind w:firstLine="720"/>
        <w:jc w:val="both"/>
      </w:pPr>
      <w:r>
        <w:t>обоснование выбранных мест установки сигнальных знаков на берегах водоемов, лесос</w:t>
      </w:r>
      <w:r>
        <w:t>плавных рек и других водных объектов;</w:t>
      </w:r>
    </w:p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398" w:name="sub_103619"/>
      <w:r>
        <w:t>у) схему линейного объекта с обозначением мест установки технологического оборудования (при наличии);</w:t>
      </w:r>
    </w:p>
    <w:p w:rsidR="00000000" w:rsidRDefault="005D5FD9">
      <w:pPr>
        <w:ind w:firstLine="720"/>
        <w:jc w:val="both"/>
      </w:pPr>
      <w:bookmarkStart w:id="399" w:name="sub_103620"/>
      <w:bookmarkEnd w:id="398"/>
      <w:r>
        <w:t xml:space="preserve">ф) чертежи конструктивных решений несущих конструкций и отдельных </w:t>
      </w:r>
      <w:r>
        <w:t>элементов опор, описанных в пояснительной записке;</w:t>
      </w:r>
    </w:p>
    <w:p w:rsidR="00000000" w:rsidRDefault="005D5FD9">
      <w:pPr>
        <w:ind w:firstLine="720"/>
        <w:jc w:val="both"/>
      </w:pPr>
      <w:bookmarkStart w:id="400" w:name="sub_103621"/>
      <w:bookmarkEnd w:id="399"/>
      <w:r>
        <w:t>х) чертежи основных элементов искусственных сооружений, конструкций;</w:t>
      </w:r>
    </w:p>
    <w:p w:rsidR="00000000" w:rsidRDefault="005D5FD9">
      <w:pPr>
        <w:ind w:firstLine="720"/>
        <w:jc w:val="both"/>
      </w:pPr>
      <w:bookmarkStart w:id="401" w:name="sub_103622"/>
      <w:bookmarkEnd w:id="400"/>
      <w:r>
        <w:t>ц) схемы крепления элементов конструкций;</w:t>
      </w:r>
    </w:p>
    <w:p w:rsidR="00000000" w:rsidRDefault="005D5FD9">
      <w:pPr>
        <w:ind w:firstLine="720"/>
        <w:jc w:val="both"/>
      </w:pPr>
      <w:bookmarkStart w:id="402" w:name="sub_103623"/>
      <w:bookmarkEnd w:id="401"/>
      <w:r>
        <w:t>ч) для автомобильных дорог - схемы</w:t>
      </w:r>
      <w:r>
        <w:t xml:space="preserve"> и чертежи, указанные в </w:t>
      </w:r>
      <w:hyperlink w:anchor="sub_103619" w:history="1">
        <w:r>
          <w:rPr>
            <w:rStyle w:val="a4"/>
          </w:rPr>
          <w:t>подпунктах "у" - "ц"</w:t>
        </w:r>
      </w:hyperlink>
      <w:r>
        <w:t xml:space="preserve"> настоящего пункта, а также:</w:t>
      </w:r>
    </w:p>
    <w:bookmarkEnd w:id="402"/>
    <w:p w:rsidR="00000000" w:rsidRDefault="005D5FD9">
      <w:pPr>
        <w:ind w:firstLine="720"/>
        <w:jc w:val="both"/>
      </w:pPr>
      <w:r>
        <w:t>чертежи характерных профилей насыпи и выемок, конструкций дорожных одежд;</w:t>
      </w:r>
    </w:p>
    <w:p w:rsidR="00000000" w:rsidRDefault="005D5FD9">
      <w:pPr>
        <w:ind w:firstLine="720"/>
        <w:jc w:val="both"/>
      </w:pPr>
      <w:r>
        <w:t>чертежи индивидуальных профилей земляного полотна;</w:t>
      </w:r>
    </w:p>
    <w:p w:rsidR="00000000" w:rsidRDefault="005D5FD9">
      <w:pPr>
        <w:ind w:firstLine="720"/>
        <w:jc w:val="both"/>
      </w:pPr>
      <w:bookmarkStart w:id="403" w:name="sub_103624"/>
      <w:r>
        <w:t>ш) для жел</w:t>
      </w:r>
      <w:r>
        <w:t xml:space="preserve">езных дорог - схемы и чертежи, указанные в </w:t>
      </w:r>
      <w:hyperlink w:anchor="sub_103619" w:history="1">
        <w:r>
          <w:rPr>
            <w:rStyle w:val="a4"/>
          </w:rPr>
          <w:t>подпунктах "у" - "ц"</w:t>
        </w:r>
      </w:hyperlink>
      <w:r>
        <w:t xml:space="preserve"> настоящего пункта, а также:</w:t>
      </w:r>
    </w:p>
    <w:bookmarkEnd w:id="403"/>
    <w:p w:rsidR="00000000" w:rsidRDefault="005D5FD9">
      <w:pPr>
        <w:ind w:firstLine="720"/>
        <w:jc w:val="both"/>
      </w:pPr>
      <w:r>
        <w:t>чертежи характерных профилей насыпи и выемок, верхнего строения пути;</w:t>
      </w:r>
    </w:p>
    <w:p w:rsidR="00000000" w:rsidRDefault="005D5FD9">
      <w:pPr>
        <w:ind w:firstLine="720"/>
        <w:jc w:val="both"/>
      </w:pPr>
      <w:r>
        <w:t>чертежи индивидуальных профилей земляного полотна;</w:t>
      </w:r>
    </w:p>
    <w:p w:rsidR="00000000" w:rsidRDefault="005D5FD9">
      <w:pPr>
        <w:ind w:firstLine="720"/>
        <w:jc w:val="both"/>
      </w:pPr>
      <w:r>
        <w:t>диагр</w:t>
      </w:r>
      <w:r>
        <w:t>амму грузопотока (при необходимости);</w:t>
      </w:r>
    </w:p>
    <w:p w:rsidR="00000000" w:rsidRDefault="005D5FD9">
      <w:pPr>
        <w:ind w:firstLine="72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404" w:name="sub_1036241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"http://garant.mipcnet.org/document?id=12081121&amp;sub=1052"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декабря 2010 г. N 1006 пункт 36 настоящего Положения дополнен подпунктом "ш.1"</w:t>
      </w:r>
    </w:p>
    <w:p w:rsidR="00000000" w:rsidRDefault="005D5FD9">
      <w:pPr>
        <w:ind w:firstLine="720"/>
        <w:jc w:val="both"/>
      </w:pPr>
      <w:r>
        <w:t xml:space="preserve">ш.1) для метрополитена - документы и сведения, указанные в </w:t>
      </w:r>
      <w:hyperlink w:anchor="sub_103619" w:history="1">
        <w:r>
          <w:rPr>
            <w:rStyle w:val="a4"/>
          </w:rPr>
          <w:t>подпунктах "у" - "ц"</w:t>
        </w:r>
      </w:hyperlink>
      <w:r>
        <w:t xml:space="preserve"> настоящего пункта, а также:</w:t>
      </w:r>
    </w:p>
    <w:p w:rsidR="00000000" w:rsidRDefault="005D5FD9">
      <w:pPr>
        <w:ind w:firstLine="720"/>
        <w:jc w:val="both"/>
      </w:pPr>
      <w:r>
        <w:t>применительно к системе электроснабжения:</w:t>
      </w:r>
    </w:p>
    <w:p w:rsidR="00000000" w:rsidRDefault="005D5FD9">
      <w:pPr>
        <w:ind w:firstLine="72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000000" w:rsidRDefault="005D5FD9">
      <w:pPr>
        <w:ind w:firstLine="720"/>
        <w:jc w:val="both"/>
      </w:pPr>
      <w:r>
        <w:t>принципиальная схема</w:t>
      </w:r>
      <w:r>
        <w:t xml:space="preserve"> сети освещения, в том числе промышленной площадки и транспортных коммуникаций;</w:t>
      </w:r>
    </w:p>
    <w:p w:rsidR="00000000" w:rsidRDefault="005D5FD9">
      <w:pPr>
        <w:ind w:firstLine="720"/>
        <w:jc w:val="both"/>
      </w:pPr>
      <w:r>
        <w:t>принципиальная схема сети аварийного освещения;</w:t>
      </w:r>
    </w:p>
    <w:p w:rsidR="00000000" w:rsidRDefault="005D5FD9">
      <w:pPr>
        <w:ind w:firstLine="720"/>
        <w:jc w:val="both"/>
      </w:pPr>
      <w:r>
        <w:t>схемы заземлений (занулений) и молниезащиты;</w:t>
      </w:r>
    </w:p>
    <w:p w:rsidR="00000000" w:rsidRDefault="005D5FD9">
      <w:pPr>
        <w:ind w:firstLine="720"/>
        <w:jc w:val="both"/>
      </w:pPr>
      <w:r>
        <w:t>план сетей электроснабжения;</w:t>
      </w:r>
    </w:p>
    <w:p w:rsidR="00000000" w:rsidRDefault="005D5FD9">
      <w:pPr>
        <w:ind w:firstLine="720"/>
        <w:jc w:val="both"/>
      </w:pPr>
      <w:r>
        <w:t>схема размещения электрооборудования;</w:t>
      </w:r>
    </w:p>
    <w:p w:rsidR="00000000" w:rsidRDefault="005D5FD9">
      <w:pPr>
        <w:ind w:firstLine="720"/>
        <w:jc w:val="both"/>
      </w:pPr>
      <w:r>
        <w:t xml:space="preserve">применительно к </w:t>
      </w:r>
      <w:r>
        <w:t>системе водоснабжения:</w:t>
      </w:r>
    </w:p>
    <w:p w:rsidR="00000000" w:rsidRDefault="005D5FD9">
      <w:pPr>
        <w:ind w:firstLine="720"/>
        <w:jc w:val="both"/>
      </w:pPr>
      <w:r>
        <w:t>принципиальные схемы систем водоснабжения объекта капитального строительства;</w:t>
      </w:r>
    </w:p>
    <w:p w:rsidR="00000000" w:rsidRDefault="005D5FD9">
      <w:pPr>
        <w:ind w:firstLine="720"/>
        <w:jc w:val="both"/>
      </w:pPr>
      <w:r>
        <w:t>план сетей водоснабжения;</w:t>
      </w:r>
    </w:p>
    <w:p w:rsidR="00000000" w:rsidRDefault="005D5FD9">
      <w:pPr>
        <w:ind w:firstLine="720"/>
        <w:jc w:val="both"/>
      </w:pPr>
      <w:r>
        <w:t>применительно к системе водоотведения:</w:t>
      </w:r>
    </w:p>
    <w:p w:rsidR="00000000" w:rsidRDefault="005D5FD9">
      <w:pPr>
        <w:ind w:firstLine="720"/>
        <w:jc w:val="both"/>
      </w:pPr>
      <w:r>
        <w:t>принципиальные схемы систем канализации и водоотведения объекта капитального строительства</w:t>
      </w:r>
      <w:r>
        <w:t>;</w:t>
      </w:r>
    </w:p>
    <w:p w:rsidR="00000000" w:rsidRDefault="005D5FD9">
      <w:pPr>
        <w:ind w:firstLine="72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000000" w:rsidRDefault="005D5FD9">
      <w:pPr>
        <w:ind w:firstLine="720"/>
        <w:jc w:val="both"/>
      </w:pPr>
      <w:r>
        <w:t>план сетей водоотведения;</w:t>
      </w:r>
    </w:p>
    <w:p w:rsidR="00000000" w:rsidRDefault="005D5FD9">
      <w:pPr>
        <w:ind w:firstLine="72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000000" w:rsidRDefault="005D5FD9">
      <w:pPr>
        <w:ind w:firstLine="720"/>
        <w:jc w:val="both"/>
      </w:pPr>
      <w:r>
        <w:t>принципиальные схемы систем отопления, вентиля</w:t>
      </w:r>
      <w:r>
        <w:t>ции и кондиционирования воздуха;</w:t>
      </w:r>
    </w:p>
    <w:p w:rsidR="00000000" w:rsidRDefault="005D5FD9">
      <w:pPr>
        <w:ind w:firstLine="720"/>
        <w:jc w:val="both"/>
      </w:pPr>
      <w:r>
        <w:t>схема паропроводов (при наличии);</w:t>
      </w:r>
    </w:p>
    <w:p w:rsidR="00000000" w:rsidRDefault="005D5FD9">
      <w:pPr>
        <w:ind w:firstLine="720"/>
        <w:jc w:val="both"/>
      </w:pPr>
      <w:r>
        <w:t>схема холодоснабжения (при наличии);</w:t>
      </w:r>
    </w:p>
    <w:p w:rsidR="00000000" w:rsidRDefault="005D5FD9">
      <w:pPr>
        <w:ind w:firstLine="720"/>
        <w:jc w:val="both"/>
      </w:pPr>
      <w:r>
        <w:t>план сетей теплоснабжения;</w:t>
      </w:r>
    </w:p>
    <w:p w:rsidR="00000000" w:rsidRDefault="005D5FD9">
      <w:pPr>
        <w:ind w:firstLine="720"/>
        <w:jc w:val="both"/>
      </w:pPr>
      <w:r>
        <w:t>применительно к системам автоматики и телемеханики движения поездов:</w:t>
      </w:r>
    </w:p>
    <w:p w:rsidR="00000000" w:rsidRDefault="005D5FD9">
      <w:pPr>
        <w:ind w:firstLine="720"/>
        <w:jc w:val="both"/>
      </w:pPr>
      <w:r>
        <w:t>схема распределения допустимых скоростных режимов движен</w:t>
      </w:r>
      <w:r>
        <w:t>ия поездов на путевых участках;</w:t>
      </w:r>
    </w:p>
    <w:p w:rsidR="00000000" w:rsidRDefault="005D5FD9">
      <w:pPr>
        <w:ind w:firstLine="720"/>
        <w:jc w:val="both"/>
      </w:pPr>
      <w:r>
        <w:t>схемы маршрутов на станциях с путевым развитием;</w:t>
      </w:r>
    </w:p>
    <w:p w:rsidR="00000000" w:rsidRDefault="005D5FD9">
      <w:pPr>
        <w:ind w:firstLine="720"/>
        <w:jc w:val="both"/>
      </w:pPr>
      <w:r>
        <w:t>схема расположения оборудования и кабельный план;</w:t>
      </w:r>
    </w:p>
    <w:p w:rsidR="00000000" w:rsidRDefault="005D5FD9">
      <w:pPr>
        <w:ind w:firstLine="72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000000" w:rsidRDefault="005D5FD9">
      <w:pPr>
        <w:ind w:firstLine="720"/>
        <w:jc w:val="both"/>
      </w:pPr>
      <w:r>
        <w:t xml:space="preserve">схема </w:t>
      </w:r>
      <w:r>
        <w:t>размещения оборудования в аппаратных автоматики и телемеханики движения поездов;</w:t>
      </w:r>
    </w:p>
    <w:p w:rsidR="00000000" w:rsidRDefault="005D5FD9">
      <w:pPr>
        <w:ind w:firstLine="720"/>
        <w:jc w:val="both"/>
      </w:pPr>
      <w:r>
        <w:t>применительно к системам сетей связи и электрочасов:</w:t>
      </w:r>
    </w:p>
    <w:p w:rsidR="00000000" w:rsidRDefault="005D5FD9">
      <w:pPr>
        <w:ind w:firstLine="72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000000" w:rsidRDefault="005D5FD9">
      <w:pPr>
        <w:ind w:firstLine="720"/>
        <w:jc w:val="both"/>
      </w:pPr>
      <w:r>
        <w:t>схема размещен</w:t>
      </w:r>
      <w:r>
        <w:t>ия оконечного оборудования, иных технических, радиоэлектронных средств и высокочастотных устройств (при наличии);</w:t>
      </w:r>
    </w:p>
    <w:p w:rsidR="00000000" w:rsidRDefault="005D5FD9">
      <w:pPr>
        <w:ind w:firstLine="720"/>
        <w:jc w:val="both"/>
      </w:pPr>
      <w:r>
        <w:t>схема комплексных магистральных сетей;</w:t>
      </w:r>
    </w:p>
    <w:p w:rsidR="00000000" w:rsidRDefault="005D5FD9">
      <w:pPr>
        <w:ind w:firstLine="720"/>
        <w:jc w:val="both"/>
      </w:pPr>
      <w:r>
        <w:t>применительно к конструкции путей и контактного рельса:</w:t>
      </w:r>
    </w:p>
    <w:p w:rsidR="00000000" w:rsidRDefault="005D5FD9">
      <w:pPr>
        <w:ind w:firstLine="720"/>
        <w:jc w:val="both"/>
      </w:pPr>
      <w:r>
        <w:t xml:space="preserve">чертежи принятых конструкций верхнего строения </w:t>
      </w:r>
      <w:r>
        <w:t>пути и контактного рельса;</w:t>
      </w:r>
    </w:p>
    <w:p w:rsidR="00000000" w:rsidRDefault="005D5FD9">
      <w:pPr>
        <w:ind w:firstLine="72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000000" w:rsidRDefault="005D5FD9">
      <w:pPr>
        <w:ind w:firstLine="720"/>
        <w:jc w:val="both"/>
      </w:pPr>
      <w:r>
        <w:t>применительно к системе автоматической охранной сигнализ</w:t>
      </w:r>
      <w:r>
        <w:t>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000000" w:rsidRDefault="005D5FD9">
      <w:pPr>
        <w:ind w:firstLine="72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000000" w:rsidRDefault="005D5FD9">
      <w:pPr>
        <w:ind w:firstLine="72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00000" w:rsidRDefault="005D5FD9">
      <w:pPr>
        <w:ind w:firstLine="720"/>
        <w:jc w:val="both"/>
      </w:pPr>
      <w:bookmarkStart w:id="405" w:name="sub_103625"/>
      <w:r>
        <w:t xml:space="preserve">щ) для сетей связи - схемы и чертежи, указанные в </w:t>
      </w:r>
      <w:hyperlink w:anchor="sub_103619" w:history="1">
        <w:r>
          <w:rPr>
            <w:rStyle w:val="a4"/>
          </w:rPr>
          <w:t>подпунктах "у" - "ц"</w:t>
        </w:r>
      </w:hyperlink>
      <w:r>
        <w:t xml:space="preserve"> настоящего пункта,</w:t>
      </w:r>
      <w:r>
        <w:t xml:space="preserve"> а также:</w:t>
      </w:r>
    </w:p>
    <w:bookmarkEnd w:id="405"/>
    <w:p w:rsidR="00000000" w:rsidRDefault="005D5FD9">
      <w:pPr>
        <w:ind w:firstLine="72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000000" w:rsidRDefault="005D5FD9">
      <w:pPr>
        <w:ind w:firstLine="720"/>
        <w:jc w:val="both"/>
      </w:pPr>
      <w:r>
        <w:t>схемы крепления опор и мачт оттяжками;</w:t>
      </w:r>
    </w:p>
    <w:p w:rsidR="00000000" w:rsidRDefault="005D5FD9">
      <w:pPr>
        <w:ind w:firstLine="720"/>
        <w:jc w:val="both"/>
      </w:pPr>
      <w:r>
        <w:t>схемы узлов перехода с подземной линии на воздушную линию;</w:t>
      </w:r>
    </w:p>
    <w:p w:rsidR="00000000" w:rsidRDefault="005D5FD9">
      <w:pPr>
        <w:ind w:firstLine="720"/>
        <w:jc w:val="both"/>
      </w:pPr>
      <w:r>
        <w:t>схемы ра</w:t>
      </w:r>
      <w:r>
        <w:t>сстановки оборудования связи на линейном объекте;</w:t>
      </w:r>
    </w:p>
    <w:p w:rsidR="00000000" w:rsidRDefault="005D5FD9">
      <w:pPr>
        <w:ind w:firstLine="72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</w:t>
      </w:r>
      <w:r>
        <w:t>хнику коммутации и передачи информации;</w:t>
      </w:r>
    </w:p>
    <w:p w:rsidR="00000000" w:rsidRDefault="005D5FD9">
      <w:pPr>
        <w:ind w:firstLine="720"/>
        <w:jc w:val="both"/>
      </w:pPr>
      <w:bookmarkStart w:id="406" w:name="sub_103626"/>
      <w:r>
        <w:t xml:space="preserve">э) для магистральных трубопроводов - схемы и чертежи, указанные в </w:t>
      </w:r>
      <w:hyperlink w:anchor="sub_103619" w:history="1">
        <w:r>
          <w:rPr>
            <w:rStyle w:val="a4"/>
          </w:rPr>
          <w:t>подпунктах "у" - "ц"</w:t>
        </w:r>
      </w:hyperlink>
      <w:r>
        <w:t xml:space="preserve"> настоящего пункта, а также:</w:t>
      </w:r>
    </w:p>
    <w:bookmarkEnd w:id="406"/>
    <w:p w:rsidR="00000000" w:rsidRDefault="005D5FD9">
      <w:pPr>
        <w:ind w:firstLine="720"/>
        <w:jc w:val="both"/>
      </w:pPr>
      <w:r>
        <w:t>схемы расстановки основного и вспомогательного оборуд</w:t>
      </w:r>
      <w:r>
        <w:t>ования;</w:t>
      </w:r>
    </w:p>
    <w:p w:rsidR="00000000" w:rsidRDefault="005D5FD9">
      <w:pPr>
        <w:ind w:firstLine="72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000000" w:rsidRDefault="005D5FD9">
      <w:pPr>
        <w:ind w:firstLine="720"/>
        <w:jc w:val="both"/>
      </w:pPr>
      <w:r>
        <w:t>схемы управления технологическими процессами и их контроля;</w:t>
      </w:r>
    </w:p>
    <w:p w:rsidR="00000000" w:rsidRDefault="005D5FD9">
      <w:pPr>
        <w:ind w:firstLine="720"/>
        <w:jc w:val="both"/>
      </w:pPr>
      <w:r>
        <w:t>схемы сочетания нагрузок;</w:t>
      </w:r>
    </w:p>
    <w:p w:rsidR="00000000" w:rsidRDefault="005D5FD9">
      <w:pPr>
        <w:ind w:firstLine="720"/>
        <w:jc w:val="both"/>
      </w:pPr>
      <w:r>
        <w:t>принципиальные схемы автоматизированной системы управле</w:t>
      </w:r>
      <w:r>
        <w:t>ния технологическими процессами на линейном объекте.</w:t>
      </w:r>
    </w:p>
    <w:p w:rsidR="00000000" w:rsidRDefault="005D5FD9">
      <w:pPr>
        <w:ind w:firstLine="720"/>
        <w:jc w:val="both"/>
      </w:pPr>
      <w:bookmarkStart w:id="407" w:name="sub_1037"/>
      <w:r>
        <w:t>37. Раздел 4 "Здания, строения и сооружения, входящие в инфраструктуру линейного объекта" должен содержать:</w:t>
      </w:r>
    </w:p>
    <w:bookmarkEnd w:id="407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408" w:name="sub_10371"/>
      <w:r>
        <w:t>а) сведения о строительстве новых, реконструкции сущ</w:t>
      </w:r>
      <w:r>
        <w:t>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000000" w:rsidRDefault="005D5FD9">
      <w:pPr>
        <w:ind w:firstLine="720"/>
        <w:jc w:val="both"/>
      </w:pPr>
      <w:bookmarkStart w:id="409" w:name="sub_10372"/>
      <w:bookmarkEnd w:id="408"/>
      <w:r>
        <w:t>б) перечень зданий, строений и сооружений, проектируемых в составе линейного объекта, с у</w:t>
      </w:r>
      <w:r>
        <w:t>казанием их характеристик;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410" w:name="sub_10373"/>
      <w:bookmarkEnd w:id="409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"http://garant.mipcnet.org/document?id=12081121&amp;sub=1006"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декабря 2010 г. N 1006 в подпункт "в" пункта 37 настоящего Положения внесены изменения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5D5FD9">
      <w:pPr>
        <w:ind w:firstLine="720"/>
        <w:jc w:val="both"/>
      </w:pPr>
      <w:r>
        <w:t xml:space="preserve">в) сведения о проектной документации, применяемой при проектировании зданий и сооружений, проектируемых </w:t>
      </w:r>
      <w:r>
        <w:t xml:space="preserve">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sub_1010" w:history="1">
        <w:r>
          <w:rPr>
            <w:rStyle w:val="a4"/>
          </w:rPr>
          <w:t>пунктами 10 - 32</w:t>
        </w:r>
      </w:hyperlink>
      <w:r>
        <w:t xml:space="preserve"> настоящего Положения, а в отношении п</w:t>
      </w:r>
      <w:r>
        <w:t xml:space="preserve">одземных объектов метрополитена - в соответствии с </w:t>
      </w:r>
      <w:hyperlink w:anchor="sub_1013" w:history="1">
        <w:r>
          <w:rPr>
            <w:rStyle w:val="a4"/>
          </w:rPr>
          <w:t>пунктом 13</w:t>
        </w:r>
      </w:hyperlink>
      <w:r>
        <w:t xml:space="preserve">, </w:t>
      </w:r>
      <w:hyperlink w:anchor="sub_10145" w:history="1">
        <w:r>
          <w:rPr>
            <w:rStyle w:val="a4"/>
          </w:rPr>
          <w:t>подпунктами "д" - "х" пункта 14</w:t>
        </w:r>
      </w:hyperlink>
      <w:r>
        <w:t xml:space="preserve">, </w:t>
      </w:r>
      <w:hyperlink w:anchor="sub_10151" w:history="1">
        <w:r>
          <w:rPr>
            <w:rStyle w:val="a4"/>
          </w:rPr>
          <w:t>подпунктами "а" - "г"</w:t>
        </w:r>
      </w:hyperlink>
      <w:r>
        <w:t xml:space="preserve">, </w:t>
      </w:r>
      <w:hyperlink w:anchor="sub_10157" w:history="1">
        <w:r>
          <w:rPr>
            <w:rStyle w:val="a4"/>
          </w:rPr>
          <w:t>"ж" пункта 15</w:t>
        </w:r>
      </w:hyperlink>
      <w:r>
        <w:t xml:space="preserve"> и </w:t>
      </w:r>
      <w:hyperlink w:anchor="sub_1016" w:history="1">
        <w:r>
          <w:rPr>
            <w:rStyle w:val="a4"/>
          </w:rPr>
          <w:t>пунктами 16 - 19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настоящего Положения;</w:t>
      </w:r>
    </w:p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411" w:name="sub_10374"/>
      <w:r>
        <w:t>г) схемы линейного объекта с обозначением мест расположения зданий, строений и сооружений, проектируемых в составе л</w:t>
      </w:r>
      <w:r>
        <w:t>инейного объекта и обеспечивающих его функционирование.</w:t>
      </w:r>
    </w:p>
    <w:p w:rsidR="00000000" w:rsidRDefault="005D5FD9">
      <w:pPr>
        <w:ind w:firstLine="720"/>
        <w:jc w:val="both"/>
      </w:pPr>
      <w:bookmarkStart w:id="412" w:name="sub_1038"/>
      <w:bookmarkEnd w:id="411"/>
      <w:r>
        <w:t>38. Раздел 5 "Проект организации строительства" должен содержать:</w:t>
      </w:r>
    </w:p>
    <w:bookmarkEnd w:id="412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413" w:name="sub_10381"/>
      <w:r>
        <w:t>а) характеристику трассы линейного объекта, района его строительства, описание пол</w:t>
      </w:r>
      <w:r>
        <w:t>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414" w:name="sub_10382"/>
      <w:bookmarkEnd w:id="413"/>
      <w:r>
        <w:rPr>
          <w:color w:val="000000"/>
          <w:sz w:val="16"/>
          <w:szCs w:val="16"/>
        </w:rPr>
        <w:t>Информация об изменениях:</w:t>
      </w:r>
    </w:p>
    <w:bookmarkEnd w:id="414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</w:instrText>
      </w:r>
      <w:r>
        <w:rPr>
          <w:sz w:val="26"/>
          <w:szCs w:val="26"/>
        </w:rPr>
        <w:instrText>2081121&amp;sub=1071"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декабря 2010 г. N 1006 в подпункт "б" пункта 38 настоящего Положения внесены изменения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5D5FD9">
      <w:pPr>
        <w:ind w:firstLine="720"/>
        <w:jc w:val="both"/>
      </w:pPr>
      <w:r>
        <w:t>б) сведения о размерах земельных участков, временно отводимых на перио</w:t>
      </w:r>
      <w:r>
        <w:t>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</w:t>
      </w:r>
      <w:r>
        <w:t>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415" w:name="sub_10383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"http://garant.mipcnet.org/document?id=12081121&amp;s</w:instrText>
      </w:r>
      <w:r>
        <w:rPr>
          <w:sz w:val="26"/>
          <w:szCs w:val="26"/>
        </w:rPr>
        <w:instrText>ub=1071"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декабря 2010 г. N 1006 в подпункт "в" пункта 38 настоящего Положения внесены изменения</w:t>
      </w:r>
    </w:p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5D5FD9">
      <w:pPr>
        <w:ind w:firstLine="720"/>
        <w:jc w:val="both"/>
      </w:pPr>
      <w:r>
        <w:t>в) сведения о местах размещения баз материально-технического обеспечения, произ</w:t>
      </w:r>
      <w:r>
        <w:t>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</w:t>
      </w:r>
      <w:r>
        <w:t>имости);</w:t>
      </w:r>
    </w:p>
    <w:p w:rsidR="00000000" w:rsidRDefault="005D5FD9">
      <w:pPr>
        <w:ind w:firstLine="720"/>
        <w:jc w:val="both"/>
      </w:pPr>
      <w:bookmarkStart w:id="416" w:name="sub_10384"/>
      <w:r>
        <w:t xml:space="preserve">г) 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</w:t>
      </w:r>
      <w:r>
        <w:t>объекта;</w:t>
      </w:r>
    </w:p>
    <w:p w:rsidR="00000000" w:rsidRDefault="005D5FD9">
      <w:pPr>
        <w:ind w:firstLine="720"/>
        <w:jc w:val="both"/>
      </w:pPr>
      <w:bookmarkStart w:id="417" w:name="sub_10385"/>
      <w:bookmarkEnd w:id="416"/>
      <w:r>
        <w:t>д) 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 необходимости), а также во временн</w:t>
      </w:r>
      <w:r>
        <w:t>ых зданиях и сооружениях;</w:t>
      </w:r>
    </w:p>
    <w:p w:rsidR="00000000" w:rsidRDefault="005D5FD9">
      <w:pPr>
        <w:ind w:firstLine="720"/>
        <w:jc w:val="both"/>
      </w:pPr>
      <w:bookmarkStart w:id="418" w:name="sub_10386"/>
      <w:bookmarkEnd w:id="417"/>
      <w:r>
        <w:t>е) 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000000" w:rsidRDefault="005D5FD9">
      <w:pPr>
        <w:ind w:firstLine="720"/>
        <w:jc w:val="both"/>
      </w:pPr>
      <w:bookmarkStart w:id="419" w:name="sub_10387"/>
      <w:bookmarkEnd w:id="418"/>
      <w:r>
        <w:t>ж) сведения об</w:t>
      </w:r>
      <w:r>
        <w:t xml:space="preserve"> объемах и трудоемкости основных строительных и монтажных работ по участкам трассы;</w:t>
      </w:r>
    </w:p>
    <w:p w:rsidR="00000000" w:rsidRDefault="005D5FD9">
      <w:pPr>
        <w:ind w:firstLine="720"/>
        <w:jc w:val="both"/>
      </w:pPr>
      <w:bookmarkStart w:id="420" w:name="sub_10388"/>
      <w:bookmarkEnd w:id="419"/>
      <w:r>
        <w:t>з) 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000000" w:rsidRDefault="005D5FD9">
      <w:pPr>
        <w:ind w:firstLine="720"/>
        <w:jc w:val="both"/>
      </w:pPr>
      <w:bookmarkStart w:id="421" w:name="sub_10389"/>
      <w:bookmarkEnd w:id="420"/>
      <w:r>
        <w:t>и) перече</w:t>
      </w:r>
      <w:r>
        <w:t xml:space="preserve">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</w:t>
      </w:r>
      <w:r>
        <w:t>последующих конструкций;</w:t>
      </w:r>
    </w:p>
    <w:p w:rsidR="00000000" w:rsidRDefault="005D5FD9">
      <w:pPr>
        <w:ind w:firstLine="720"/>
        <w:jc w:val="both"/>
      </w:pPr>
      <w:bookmarkStart w:id="422" w:name="sub_103810"/>
      <w:bookmarkEnd w:id="421"/>
      <w:r>
        <w:t>к) 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000000" w:rsidRDefault="005D5FD9">
      <w:pPr>
        <w:ind w:firstLine="720"/>
        <w:jc w:val="both"/>
      </w:pPr>
      <w:bookmarkStart w:id="423" w:name="sub_103811"/>
      <w:bookmarkEnd w:id="422"/>
      <w:r>
        <w:t>л) описание технических решений по возможному использованию отд</w:t>
      </w:r>
      <w:r>
        <w:t>ельных участков проектируемого линейного объекта для нужд строительства;</w:t>
      </w:r>
    </w:p>
    <w:p w:rsidR="00000000" w:rsidRDefault="005D5FD9">
      <w:pPr>
        <w:ind w:firstLine="720"/>
        <w:jc w:val="both"/>
      </w:pPr>
      <w:bookmarkStart w:id="424" w:name="sub_103812"/>
      <w:bookmarkEnd w:id="423"/>
      <w:r>
        <w:t>м) 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000000" w:rsidRDefault="005D5FD9">
      <w:pPr>
        <w:ind w:firstLine="720"/>
        <w:jc w:val="both"/>
      </w:pPr>
      <w:bookmarkStart w:id="425" w:name="sub_103813"/>
      <w:bookmarkEnd w:id="424"/>
      <w:r>
        <w:t>н) перечень мероприятий по обеспечению на линейном объекте безопасного движения в период его строительства;</w:t>
      </w:r>
    </w:p>
    <w:p w:rsidR="00000000" w:rsidRDefault="005D5FD9">
      <w:pPr>
        <w:ind w:firstLine="720"/>
        <w:jc w:val="both"/>
      </w:pPr>
      <w:bookmarkStart w:id="426" w:name="sub_103814"/>
      <w:bookmarkEnd w:id="425"/>
      <w:r>
        <w:t>о) обоснование потребности строительства в кадрах, жилье и социально-бытовом обслуживании персонала, участвующего в стр</w:t>
      </w:r>
      <w:r>
        <w:t>оительстве;</w:t>
      </w:r>
    </w:p>
    <w:p w:rsidR="00000000" w:rsidRDefault="005D5FD9">
      <w:pPr>
        <w:ind w:firstLine="720"/>
        <w:jc w:val="both"/>
      </w:pPr>
      <w:bookmarkStart w:id="427" w:name="sub_103815"/>
      <w:bookmarkEnd w:id="426"/>
      <w:r>
        <w:t>п) обоснование принятой продолжительности строительства;</w:t>
      </w:r>
    </w:p>
    <w:p w:rsidR="00000000" w:rsidRDefault="005D5FD9">
      <w:pPr>
        <w:ind w:firstLine="720"/>
        <w:jc w:val="both"/>
      </w:pPr>
      <w:bookmarkStart w:id="428" w:name="sub_103816"/>
      <w:bookmarkEnd w:id="427"/>
      <w:r>
        <w:t>р) описание проектных решений и перечень мероприятий, обеспечивающих сохранение окружающей среды в период строительства;</w:t>
      </w:r>
    </w:p>
    <w:p w:rsidR="00000000" w:rsidRDefault="005D5FD9">
      <w:pPr>
        <w:pStyle w:val="afa"/>
        <w:rPr>
          <w:color w:val="000000"/>
          <w:sz w:val="16"/>
          <w:szCs w:val="16"/>
        </w:rPr>
      </w:pPr>
      <w:bookmarkStart w:id="429" w:name="sub_1038161"/>
      <w:bookmarkEnd w:id="428"/>
      <w:r>
        <w:rPr>
          <w:color w:val="000000"/>
          <w:sz w:val="16"/>
          <w:szCs w:val="16"/>
        </w:rPr>
        <w:t>Информация об изменениях:</w:t>
      </w:r>
    </w:p>
    <w:bookmarkEnd w:id="429"/>
    <w:p w:rsidR="00000000" w:rsidRDefault="005D5FD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"http://garant.mipcnet.org/document?id=12081121&amp;sub=1073"</w:instrText>
      </w:r>
      <w:r w:rsidR="003D101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7 декабря 2010 г. N 1006 пункт 38 настоящего Положения дополнен подпунктом "р.1"</w:t>
      </w:r>
    </w:p>
    <w:p w:rsidR="00000000" w:rsidRDefault="005D5FD9">
      <w:pPr>
        <w:ind w:firstLine="720"/>
        <w:jc w:val="both"/>
      </w:pPr>
      <w:r>
        <w:t>р.1) описание проектных решений и</w:t>
      </w:r>
      <w:r>
        <w:t xml:space="preserve"> перечень мероприятий промышленной безопасности для  подземных объектов метрополитена, включающие:</w:t>
      </w:r>
    </w:p>
    <w:p w:rsidR="00000000" w:rsidRDefault="005D5FD9">
      <w:pPr>
        <w:ind w:firstLine="72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</w:t>
      </w:r>
      <w:r>
        <w:t>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000000" w:rsidRDefault="005D5FD9">
      <w:pPr>
        <w:ind w:firstLine="720"/>
        <w:jc w:val="both"/>
      </w:pPr>
      <w:r>
        <w:t xml:space="preserve">перечень опасных производственных объектов (химические заводы, бензозаправочные станции, склады огнеопасных материалов и другие </w:t>
      </w:r>
      <w:r>
        <w:t>объекты), располагающихся вдоль трассы или в зоне строительства;</w:t>
      </w:r>
    </w:p>
    <w:p w:rsidR="00000000" w:rsidRDefault="005D5FD9">
      <w:pPr>
        <w:ind w:firstLine="72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</w:t>
      </w:r>
      <w:r>
        <w:t>ций;</w:t>
      </w:r>
    </w:p>
    <w:p w:rsidR="00000000" w:rsidRDefault="005D5FD9">
      <w:pPr>
        <w:ind w:firstLine="72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</w:t>
      </w:r>
      <w:r>
        <w:t>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000000" w:rsidRDefault="005D5FD9">
      <w:pPr>
        <w:ind w:firstLine="72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</w:t>
      </w:r>
      <w:r>
        <w:t>азличные комбинации нагрузок при монтаже;</w:t>
      </w:r>
    </w:p>
    <w:p w:rsidR="00000000" w:rsidRDefault="005D5FD9">
      <w:pPr>
        <w:ind w:firstLine="72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000000" w:rsidRDefault="005D5FD9">
      <w:pPr>
        <w:ind w:firstLine="720"/>
        <w:jc w:val="both"/>
      </w:pPr>
      <w:r>
        <w:t>перечень мероприят</w:t>
      </w:r>
      <w:r>
        <w:t>ий по обеспечению пожарной безопасности в процессе производства строительно-монтажных работ;</w:t>
      </w:r>
    </w:p>
    <w:p w:rsidR="00000000" w:rsidRDefault="005D5FD9">
      <w:pPr>
        <w:ind w:firstLine="72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</w:t>
      </w:r>
      <w:r>
        <w:t>равматизма и используемых для этого технических средств;</w:t>
      </w:r>
    </w:p>
    <w:p w:rsidR="00000000" w:rsidRDefault="005D5FD9">
      <w:pPr>
        <w:ind w:firstLine="72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000000" w:rsidRDefault="005D5FD9">
      <w:pPr>
        <w:ind w:firstLine="720"/>
        <w:jc w:val="both"/>
      </w:pPr>
      <w:r>
        <w:t>описание мер по борьбе с п</w:t>
      </w:r>
      <w:r>
        <w:t>ылью, газами, внезапными выбросами пород, горными ударами, вывалами, прорывами вод и плывунов;</w:t>
      </w:r>
    </w:p>
    <w:p w:rsidR="00000000" w:rsidRDefault="005D5FD9">
      <w:pPr>
        <w:ind w:firstLine="72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000000" w:rsidRDefault="005D5FD9">
      <w:pPr>
        <w:ind w:firstLine="720"/>
        <w:jc w:val="both"/>
      </w:pPr>
      <w:r>
        <w:t>описание мер по предупреждению и локализации воз</w:t>
      </w:r>
      <w:r>
        <w:t>действия буровзрывных работ на существующие сооружения и коммуникации с указанием предлагаемых мер безопасности;</w:t>
      </w:r>
    </w:p>
    <w:p w:rsidR="00000000" w:rsidRDefault="005D5FD9">
      <w:pPr>
        <w:ind w:firstLine="720"/>
        <w:jc w:val="both"/>
      </w:pPr>
      <w:r>
        <w:t>описание системы наблюдения за деформациями;</w:t>
      </w:r>
    </w:p>
    <w:p w:rsidR="00000000" w:rsidRDefault="005D5FD9">
      <w:pPr>
        <w:ind w:firstLine="720"/>
        <w:jc w:val="both"/>
      </w:pPr>
      <w:r>
        <w:t>сведения о применяемом оборудовании и механизмах;</w:t>
      </w:r>
    </w:p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430" w:name="sub_103817"/>
      <w:r>
        <w:t>с) ситуационный пл</w:t>
      </w:r>
      <w:r>
        <w:t>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</w:t>
      </w:r>
      <w:r>
        <w:t>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</w:t>
      </w:r>
      <w:r>
        <w:t>ериод строительства и эксплуатации линейного объекта;</w:t>
      </w:r>
    </w:p>
    <w:p w:rsidR="00000000" w:rsidRDefault="005D5FD9">
      <w:pPr>
        <w:ind w:firstLine="720"/>
        <w:jc w:val="both"/>
      </w:pPr>
      <w:bookmarkStart w:id="431" w:name="sub_103818"/>
      <w:bookmarkEnd w:id="430"/>
      <w:r>
        <w:t>т) 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</w:t>
      </w:r>
      <w:r>
        <w:t>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</w:t>
      </w:r>
      <w:r>
        <w:t>онструкций;</w:t>
      </w:r>
    </w:p>
    <w:p w:rsidR="00000000" w:rsidRDefault="005D5FD9">
      <w:pPr>
        <w:ind w:firstLine="720"/>
        <w:jc w:val="both"/>
      </w:pPr>
      <w:bookmarkStart w:id="432" w:name="sub_103819"/>
      <w:bookmarkEnd w:id="431"/>
      <w:r>
        <w:t>у) 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000000" w:rsidRDefault="005D5FD9">
      <w:pPr>
        <w:ind w:firstLine="720"/>
        <w:jc w:val="both"/>
      </w:pPr>
      <w:bookmarkStart w:id="433" w:name="sub_1039"/>
      <w:bookmarkEnd w:id="432"/>
      <w:r>
        <w:t>39. Раздел 6 "Проект организации работ п</w:t>
      </w:r>
      <w:r>
        <w:t xml:space="preserve">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sub_1024" w:history="1">
        <w:r>
          <w:rPr>
            <w:rStyle w:val="a4"/>
          </w:rPr>
          <w:t>пункте 24</w:t>
        </w:r>
      </w:hyperlink>
      <w:r>
        <w:t xml:space="preserve"> нас</w:t>
      </w:r>
      <w:r>
        <w:t>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000000" w:rsidRDefault="005D5FD9">
      <w:pPr>
        <w:ind w:firstLine="720"/>
        <w:jc w:val="both"/>
      </w:pPr>
      <w:bookmarkStart w:id="434" w:name="sub_1040"/>
      <w:bookmarkEnd w:id="433"/>
      <w:r>
        <w:t>40. Раздел 7 "Мероприятия по охране окружающей среды" должен содержать:</w:t>
      </w:r>
    </w:p>
    <w:bookmarkEnd w:id="434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435" w:name="sub_10401"/>
      <w:r>
        <w:t>а) результаты оценки воздействия на окружающую среду;</w:t>
      </w:r>
    </w:p>
    <w:p w:rsidR="00000000" w:rsidRDefault="005D5FD9">
      <w:pPr>
        <w:ind w:firstLine="720"/>
        <w:jc w:val="both"/>
      </w:pPr>
      <w:bookmarkStart w:id="436" w:name="sub_10402"/>
      <w:bookmarkEnd w:id="435"/>
      <w:r>
        <w:t xml:space="preserve">б) 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</w:t>
      </w:r>
      <w:r>
        <w:t>рациональному использованию природных ресурсов на период строительства и эксплуатации линейного объекта, включающий:</w:t>
      </w:r>
    </w:p>
    <w:bookmarkEnd w:id="436"/>
    <w:p w:rsidR="00000000" w:rsidRDefault="005D5FD9">
      <w:pPr>
        <w:ind w:firstLine="720"/>
        <w:jc w:val="both"/>
      </w:pPr>
      <w:r>
        <w:t>мероприятия по охране атмосферного воздуха;</w:t>
      </w:r>
    </w:p>
    <w:p w:rsidR="00000000" w:rsidRDefault="005D5FD9">
      <w:pPr>
        <w:ind w:firstLine="720"/>
        <w:jc w:val="both"/>
      </w:pPr>
      <w:r>
        <w:t>мероприятия по охране и рациональному использованию земельных ресурсов и почвенного по</w:t>
      </w:r>
      <w:r>
        <w:t>крова;</w:t>
      </w:r>
    </w:p>
    <w:p w:rsidR="00000000" w:rsidRDefault="005D5FD9">
      <w:pPr>
        <w:ind w:firstLine="72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000000" w:rsidRDefault="005D5FD9">
      <w:pPr>
        <w:ind w:firstLine="72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</w:t>
      </w:r>
      <w:r>
        <w:t>ельстве;</w:t>
      </w:r>
    </w:p>
    <w:p w:rsidR="00000000" w:rsidRDefault="005D5FD9">
      <w:pPr>
        <w:ind w:firstLine="72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000000" w:rsidRDefault="005D5FD9">
      <w:pPr>
        <w:ind w:firstLine="720"/>
        <w:jc w:val="both"/>
      </w:pPr>
      <w:r>
        <w:t>мероприятия по охране недр и континентального шельфа Российской Федерации;</w:t>
      </w:r>
    </w:p>
    <w:p w:rsidR="00000000" w:rsidRDefault="005D5FD9">
      <w:pPr>
        <w:ind w:firstLine="720"/>
        <w:jc w:val="both"/>
      </w:pPr>
      <w:r>
        <w:t>мероприятия по охране растительного и животного мира, в том числе:</w:t>
      </w:r>
    </w:p>
    <w:p w:rsidR="00000000" w:rsidRDefault="005D5FD9">
      <w:pPr>
        <w:ind w:firstLine="720"/>
        <w:jc w:val="both"/>
      </w:pPr>
      <w:r>
        <w:t>меропр</w:t>
      </w:r>
      <w:r>
        <w:t>иятия по сохранению среды обитания животных, путей их миграции, доступа в нерестилища рыб;</w:t>
      </w:r>
    </w:p>
    <w:p w:rsidR="00000000" w:rsidRDefault="005D5FD9">
      <w:pPr>
        <w:ind w:firstLine="72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000000" w:rsidRDefault="005D5FD9">
      <w:pPr>
        <w:ind w:firstLine="720"/>
        <w:jc w:val="both"/>
      </w:pPr>
      <w:r>
        <w:t>программу производственного экологического ко</w:t>
      </w:r>
      <w:r>
        <w:t>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000000" w:rsidRDefault="005D5FD9">
      <w:pPr>
        <w:ind w:firstLine="720"/>
        <w:jc w:val="both"/>
      </w:pPr>
      <w:r>
        <w:t>программу специальных наблюдений за линейным объектом на участках, подверженных опас</w:t>
      </w:r>
      <w:r>
        <w:t>ным природным воздействиям;</w:t>
      </w:r>
    </w:p>
    <w:p w:rsidR="00000000" w:rsidRDefault="005D5FD9">
      <w:pPr>
        <w:ind w:firstLine="72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000000" w:rsidRDefault="005D5FD9">
      <w:pPr>
        <w:ind w:firstLine="720"/>
        <w:jc w:val="both"/>
      </w:pPr>
      <w:bookmarkStart w:id="437" w:name="sub_10403"/>
      <w:r>
        <w:t>в) перечень и расчет затрат на реализацию природоохранных мероприятий и компенсационных выплат;</w:t>
      </w:r>
    </w:p>
    <w:bookmarkEnd w:id="437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438" w:name="sub_10404"/>
      <w:r>
        <w:t>г) карту-схему с указанием размещения линейного объекта и границ зон с особыми условиями использования территории, м</w:t>
      </w:r>
      <w:r>
        <w:t>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000000" w:rsidRDefault="005D5FD9">
      <w:pPr>
        <w:ind w:firstLine="720"/>
        <w:jc w:val="both"/>
      </w:pPr>
      <w:bookmarkStart w:id="439" w:name="sub_10405"/>
      <w:bookmarkEnd w:id="438"/>
      <w:r>
        <w:t>д) карту-схему границ зон экологического риска и возможного загрязнения окружающей природной среды вследстви</w:t>
      </w:r>
      <w:r>
        <w:t>е аварии на линейном объекте.</w:t>
      </w:r>
    </w:p>
    <w:p w:rsidR="00000000" w:rsidRDefault="005D5FD9">
      <w:pPr>
        <w:ind w:firstLine="720"/>
        <w:jc w:val="both"/>
      </w:pPr>
      <w:bookmarkStart w:id="440" w:name="sub_1041"/>
      <w:bookmarkEnd w:id="439"/>
      <w:r>
        <w:t>41. Раздел 8 "Мероприятия по обеспечению пожарной безопасности" должен содержать:</w:t>
      </w:r>
    </w:p>
    <w:bookmarkEnd w:id="440"/>
    <w:p w:rsidR="00000000" w:rsidRDefault="005D5FD9">
      <w:pPr>
        <w:ind w:firstLine="720"/>
        <w:jc w:val="both"/>
      </w:pPr>
      <w:r>
        <w:t>в текстовой части</w:t>
      </w:r>
    </w:p>
    <w:p w:rsidR="00000000" w:rsidRDefault="005D5FD9">
      <w:pPr>
        <w:ind w:firstLine="720"/>
        <w:jc w:val="both"/>
      </w:pPr>
      <w:bookmarkStart w:id="441" w:name="sub_10411"/>
      <w:r>
        <w:t>а) описание системы обеспечения пожарной безопасности линейного объекта и обеспечивающих его</w:t>
      </w:r>
      <w:r>
        <w:t xml:space="preserve"> функционирование зданий, строений и сооружений, проектируемых в составе линейного объекта;</w:t>
      </w:r>
    </w:p>
    <w:p w:rsidR="00000000" w:rsidRDefault="005D5FD9">
      <w:pPr>
        <w:ind w:firstLine="720"/>
        <w:jc w:val="both"/>
      </w:pPr>
      <w:bookmarkStart w:id="442" w:name="sub_10412"/>
      <w:bookmarkEnd w:id="441"/>
      <w:r>
        <w:t>б) характеристику пожарной опасности технологических процессов, используемых на линейном объекте;</w:t>
      </w:r>
    </w:p>
    <w:p w:rsidR="00000000" w:rsidRDefault="005D5FD9">
      <w:pPr>
        <w:ind w:firstLine="720"/>
        <w:jc w:val="both"/>
      </w:pPr>
      <w:bookmarkStart w:id="443" w:name="sub_10413"/>
      <w:bookmarkEnd w:id="442"/>
      <w:r>
        <w:t>в) описание и обоснование прое</w:t>
      </w:r>
      <w:r>
        <w:t>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</w:t>
      </w:r>
      <w:r>
        <w:t>ассами линейных объектов, пересечение с трассами других линейных объектов, устройство охранных зон);</w:t>
      </w:r>
    </w:p>
    <w:p w:rsidR="00000000" w:rsidRDefault="005D5FD9">
      <w:pPr>
        <w:ind w:firstLine="720"/>
        <w:jc w:val="both"/>
      </w:pPr>
      <w:bookmarkStart w:id="444" w:name="sub_10414"/>
      <w:bookmarkEnd w:id="443"/>
      <w:r>
        <w:t>г) описание проектных решений по размещению линейного объекта, в том числе зданий, строений и сооружений в его составе, обеспечивающих по</w:t>
      </w:r>
      <w:r>
        <w:t>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</w:t>
      </w:r>
      <w:r>
        <w:t>тивопожарному водоснабжению, проезды и подъезды для пожарной техники);</w:t>
      </w:r>
    </w:p>
    <w:p w:rsidR="00000000" w:rsidRDefault="005D5FD9">
      <w:pPr>
        <w:ind w:firstLine="720"/>
        <w:jc w:val="both"/>
      </w:pPr>
      <w:bookmarkStart w:id="445" w:name="sub_10415"/>
      <w:bookmarkEnd w:id="444"/>
      <w:r>
        <w:t>д) 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</w:t>
      </w:r>
      <w:r>
        <w:t>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000000" w:rsidRDefault="005D5FD9">
      <w:pPr>
        <w:ind w:firstLine="720"/>
        <w:jc w:val="both"/>
      </w:pPr>
      <w:bookmarkStart w:id="446" w:name="sub_10416"/>
      <w:bookmarkEnd w:id="445"/>
      <w:r>
        <w:t>е) перечень мероприятий, обеспечивающих безопа</w:t>
      </w:r>
      <w:r>
        <w:t>сность подразделений пожарной охраны при ликвидации пожара;</w:t>
      </w:r>
    </w:p>
    <w:p w:rsidR="00000000" w:rsidRDefault="005D5FD9">
      <w:pPr>
        <w:ind w:firstLine="720"/>
        <w:jc w:val="both"/>
      </w:pPr>
      <w:bookmarkStart w:id="447" w:name="sub_10417"/>
      <w:bookmarkEnd w:id="446"/>
      <w:r>
        <w:t>ж) сведения о категории оборудования и наружных установок по критерию взрывопожарной и пожарной опасности;</w:t>
      </w:r>
    </w:p>
    <w:p w:rsidR="00000000" w:rsidRDefault="005D5FD9">
      <w:pPr>
        <w:ind w:firstLine="720"/>
        <w:jc w:val="both"/>
      </w:pPr>
      <w:bookmarkStart w:id="448" w:name="sub_10418"/>
      <w:bookmarkEnd w:id="447"/>
      <w:r>
        <w:t>з) перечень оборудования, подлежащего защите с примен</w:t>
      </w:r>
      <w:r>
        <w:t>ением автоматических установок пожаротушения и автоматической пожарной сигнализации;</w:t>
      </w:r>
    </w:p>
    <w:p w:rsidR="00000000" w:rsidRDefault="005D5FD9">
      <w:pPr>
        <w:ind w:firstLine="720"/>
        <w:jc w:val="both"/>
      </w:pPr>
      <w:bookmarkStart w:id="449" w:name="sub_10419"/>
      <w:bookmarkEnd w:id="448"/>
      <w:r>
        <w:t xml:space="preserve">и)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</w:t>
      </w:r>
      <w:r>
        <w:t>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</w:t>
      </w:r>
      <w:r>
        <w:t>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</w:t>
      </w:r>
      <w:r>
        <w:t>личии таких систем);</w:t>
      </w:r>
    </w:p>
    <w:p w:rsidR="00000000" w:rsidRDefault="005D5FD9">
      <w:pPr>
        <w:ind w:firstLine="720"/>
        <w:jc w:val="both"/>
      </w:pPr>
      <w:bookmarkStart w:id="450" w:name="sub_104110"/>
      <w:bookmarkEnd w:id="449"/>
      <w:r>
        <w:t>к) описание технических решений по противопожарной защите технологических узлов и систем;</w:t>
      </w:r>
    </w:p>
    <w:p w:rsidR="00000000" w:rsidRDefault="005D5FD9">
      <w:pPr>
        <w:ind w:firstLine="720"/>
        <w:jc w:val="both"/>
      </w:pPr>
      <w:bookmarkStart w:id="451" w:name="sub_104111"/>
      <w:bookmarkEnd w:id="450"/>
      <w:r>
        <w:t xml:space="preserve">л) описание организационно-технических мероприятий по обеспечению пожарной безопасности линейного </w:t>
      </w:r>
      <w:r>
        <w:t>объекта, обоснование необходимости создания пожарной охраны объекта, расчет ее необходимых сил и средств;</w:t>
      </w:r>
    </w:p>
    <w:p w:rsidR="00000000" w:rsidRDefault="005D5FD9">
      <w:pPr>
        <w:ind w:firstLine="720"/>
        <w:jc w:val="both"/>
      </w:pPr>
      <w:bookmarkStart w:id="452" w:name="sub_104112"/>
      <w:bookmarkEnd w:id="451"/>
      <w:r>
        <w:t>м) определение пожарных рисков угрозы жизни и здоровью людей, уничтожения имущества (расчет пожарных рисков не требуется при выпол</w:t>
      </w:r>
      <w:r>
        <w:t>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bookmarkEnd w:id="452"/>
    <w:p w:rsidR="00000000" w:rsidRDefault="005D5FD9">
      <w:pPr>
        <w:ind w:firstLine="720"/>
        <w:jc w:val="both"/>
      </w:pPr>
      <w:r>
        <w:t>в графической части</w:t>
      </w:r>
    </w:p>
    <w:p w:rsidR="00000000" w:rsidRDefault="005D5FD9">
      <w:pPr>
        <w:ind w:firstLine="720"/>
        <w:jc w:val="both"/>
      </w:pPr>
      <w:bookmarkStart w:id="453" w:name="sub_104113"/>
      <w:r>
        <w:t>н) схемы и планы, указанн</w:t>
      </w:r>
      <w:r>
        <w:t xml:space="preserve">ые в </w:t>
      </w:r>
      <w:hyperlink w:anchor="sub_102613" w:history="1">
        <w:r>
          <w:rPr>
            <w:rStyle w:val="a4"/>
          </w:rPr>
          <w:t>подпунктах "н"</w:t>
        </w:r>
      </w:hyperlink>
      <w:r>
        <w:t xml:space="preserve"> и </w:t>
      </w:r>
      <w:hyperlink w:anchor="sub_102615" w:history="1">
        <w:r>
          <w:rPr>
            <w:rStyle w:val="a4"/>
          </w:rPr>
          <w:t>"п" пункта 26</w:t>
        </w:r>
      </w:hyperlink>
      <w:r>
        <w:t xml:space="preserve"> настоящего Положения.</w:t>
      </w:r>
    </w:p>
    <w:p w:rsidR="00000000" w:rsidRDefault="005D5FD9">
      <w:pPr>
        <w:ind w:firstLine="720"/>
        <w:jc w:val="both"/>
      </w:pPr>
      <w:bookmarkStart w:id="454" w:name="sub_1042"/>
      <w:bookmarkEnd w:id="453"/>
      <w:r>
        <w:t>42. Раздел 9 "Смета на строительство" и раздел 10 "Иная документация в случаях, предусмотренных федеральными законами" должн</w:t>
      </w:r>
      <w:r>
        <w:t xml:space="preserve">ы содержать документы, сведения и расчеты, указанные соответственно в </w:t>
      </w:r>
      <w:hyperlink w:anchor="sub_1028" w:history="1">
        <w:r>
          <w:rPr>
            <w:rStyle w:val="a4"/>
          </w:rPr>
          <w:t>пунктах 28 - 31</w:t>
        </w:r>
      </w:hyperlink>
      <w:r>
        <w:t xml:space="preserve"> и </w:t>
      </w:r>
      <w:hyperlink w:anchor="sub_1032" w:history="1">
        <w:r>
          <w:rPr>
            <w:rStyle w:val="a4"/>
          </w:rPr>
          <w:t>пункте 32</w:t>
        </w:r>
      </w:hyperlink>
      <w:r>
        <w:t xml:space="preserve"> настоящего Положения.</w:t>
      </w:r>
    </w:p>
    <w:bookmarkEnd w:id="454"/>
    <w:p w:rsidR="005D5FD9" w:rsidRDefault="005D5FD9">
      <w:pPr>
        <w:ind w:firstLine="720"/>
        <w:jc w:val="both"/>
      </w:pPr>
    </w:p>
    <w:sectPr w:rsidR="005D5FD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17"/>
    <w:rsid w:val="003D1017"/>
    <w:rsid w:val="005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2052341&amp;sub=207" TargetMode="External"/><Relationship Id="rId13" Type="http://schemas.openxmlformats.org/officeDocument/2006/relationships/hyperlink" Target="http://garant.mipcnet.org/document?id=12038258&amp;sub=4807" TargetMode="External"/><Relationship Id="rId18" Type="http://schemas.openxmlformats.org/officeDocument/2006/relationships/hyperlink" Target="http://garant.mipcnet.org/document?id=12182993&amp;sub=0" TargetMode="External"/><Relationship Id="rId26" Type="http://schemas.openxmlformats.org/officeDocument/2006/relationships/hyperlink" Target="http://garant.mipcnet.org/document?id=12074963&amp;sub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.mipcnet.org/document?id=12082993&amp;sub=4" TargetMode="External"/><Relationship Id="rId7" Type="http://schemas.openxmlformats.org/officeDocument/2006/relationships/hyperlink" Target="http://garant.mipcnet.org/document?id=12044807&amp;sub=0" TargetMode="External"/><Relationship Id="rId12" Type="http://schemas.openxmlformats.org/officeDocument/2006/relationships/hyperlink" Target="http://garant.mipcnet.org/document?id=12074963&amp;sub=2" TargetMode="External"/><Relationship Id="rId17" Type="http://schemas.openxmlformats.org/officeDocument/2006/relationships/hyperlink" Target="http://garant.mipcnet.org/document?id=12082993&amp;sub=4" TargetMode="External"/><Relationship Id="rId25" Type="http://schemas.openxmlformats.org/officeDocument/2006/relationships/hyperlink" Target="http://garant.mipcnet.org/document?id=12038258&amp;sub=4801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70328804&amp;sub=2004" TargetMode="External"/><Relationship Id="rId20" Type="http://schemas.openxmlformats.org/officeDocument/2006/relationships/hyperlink" Target="http://garant.mipcnet.org/document?id=12182993&amp;sub=0" TargetMode="External"/><Relationship Id="rId29" Type="http://schemas.openxmlformats.org/officeDocument/2006/relationships/hyperlink" Target="http://garant.mipcnet.org/document?id=70094242&amp;sub=1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44807&amp;sub=1013" TargetMode="External"/><Relationship Id="rId11" Type="http://schemas.openxmlformats.org/officeDocument/2006/relationships/hyperlink" Target="http://garant.mipcnet.org/document?id=2224446&amp;sub=1" TargetMode="External"/><Relationship Id="rId24" Type="http://schemas.openxmlformats.org/officeDocument/2006/relationships/hyperlink" Target="http://garant.mipcnet.org/document?id=12182993&amp;sub=0" TargetMode="External"/><Relationship Id="rId5" Type="http://schemas.openxmlformats.org/officeDocument/2006/relationships/hyperlink" Target="http://garant.mipcnet.org/document?id=12038258&amp;sub=48014" TargetMode="External"/><Relationship Id="rId15" Type="http://schemas.openxmlformats.org/officeDocument/2006/relationships/hyperlink" Target="http://garant.mipcnet.org/document?id=12038258&amp;sub=0" TargetMode="External"/><Relationship Id="rId23" Type="http://schemas.openxmlformats.org/officeDocument/2006/relationships/hyperlink" Target="http://garant.mipcnet.org/document?id=12082993&amp;sub=4" TargetMode="External"/><Relationship Id="rId28" Type="http://schemas.openxmlformats.org/officeDocument/2006/relationships/hyperlink" Target="http://garant.mipcnet.org/document?id=70094242&amp;sub=1" TargetMode="External"/><Relationship Id="rId10" Type="http://schemas.openxmlformats.org/officeDocument/2006/relationships/hyperlink" Target="http://garant.mipcnet.org/document?id=10002673&amp;sub=0" TargetMode="External"/><Relationship Id="rId19" Type="http://schemas.openxmlformats.org/officeDocument/2006/relationships/hyperlink" Target="http://garant.mipcnet.org/document?id=12082993&amp;sub=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garant.mipcnet.org/document?id=12038258&amp;sub=48013" TargetMode="External"/><Relationship Id="rId9" Type="http://schemas.openxmlformats.org/officeDocument/2006/relationships/hyperlink" Target="http://garant.mipcnet.org/document?id=12052341&amp;sub=24" TargetMode="External"/><Relationship Id="rId14" Type="http://schemas.openxmlformats.org/officeDocument/2006/relationships/hyperlink" Target="http://garant.mipcnet.org/document?id=2009625&amp;sub=0" TargetMode="External"/><Relationship Id="rId22" Type="http://schemas.openxmlformats.org/officeDocument/2006/relationships/hyperlink" Target="http://garant.mipcnet.org/document?id=12182993&amp;sub=0" TargetMode="External"/><Relationship Id="rId27" Type="http://schemas.openxmlformats.org/officeDocument/2006/relationships/hyperlink" Target="http://garant.mipcnet.org/document?id=70273394&amp;sub=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17889</Words>
  <Characters>101973</Characters>
  <Application>Microsoft Office Word</Application>
  <DocSecurity>0</DocSecurity>
  <Lines>849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Постановление Правительства РФ от 16 февраля 2008 г. N 87 "О составе разделов пр</vt:lpstr>
      <vt:lpstr>Положение о составе разделов проектной документации и требованиях к их содержани</vt:lpstr>
      <vt:lpstr>I. Общие положения</vt:lpstr>
      <vt:lpstr>II. Состав разделов проектной документации на объекты капитального строительства</vt:lpstr>
      <vt:lpstr>III. Состав разделов проектной документации на линейные объекты капитального стр</vt:lpstr>
    </vt:vector>
  </TitlesOfParts>
  <Company>НПП "Гарант-Сервис"</Company>
  <LinksUpToDate>false</LinksUpToDate>
  <CharactersWithSpaces>119623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2013-11-05T07:15:00Z</dcterms:created>
  <dcterms:modified xsi:type="dcterms:W3CDTF">2013-11-05T07:15:00Z</dcterms:modified>
</cp:coreProperties>
</file>