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4C" w:rsidRDefault="00F56AE5" w:rsidP="00304E4C">
      <w:pPr>
        <w:pStyle w:val="a3"/>
        <w:spacing w:before="100" w:beforeAutospacing="1" w:after="100" w:afterAutospacing="1" w:line="240" w:lineRule="auto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04E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Кабельные линии</w:t>
      </w:r>
      <w:r w:rsidR="00304E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F56AE5" w:rsidRPr="00304E4C" w:rsidRDefault="001212B3" w:rsidP="00304E4C">
      <w:pPr>
        <w:pStyle w:val="a3"/>
        <w:spacing w:before="100" w:beforeAutospacing="1" w:after="100" w:afterAutospacing="1" w:line="240" w:lineRule="auto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04E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Выбор сечения с учетом  тока КЗ</w:t>
      </w:r>
    </w:p>
    <w:p w:rsidR="00651F69" w:rsidRPr="00786AA1" w:rsidRDefault="00F56AE5" w:rsidP="00651F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сетях классов напряжения от 6 до 500 кВ активно применяются однофазные кабели с изоляцией из сшитого полиэтилена, имеющие медный экран. Выбор сечения экрана – одна из важных задач, которую приходится решать при </w:t>
      </w:r>
      <w:r w:rsidR="00651F69" w:rsidRPr="00786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проектировании кабельных линий.</w:t>
      </w:r>
    </w:p>
    <w:p w:rsidR="00F56AE5" w:rsidRPr="00F56AE5" w:rsidRDefault="00F56AE5" w:rsidP="00651F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Производители кабелей стремятся облегчить потребителям выбор сечений экрана и в своих каталогах приводят зависимость этого параметра от величины тока КЗ и длительности его отключения, причем у разных фирм расчетные данные не совпадают. Михаил Викторович Дмитриев предлагает уточнить эти данные в части учета апериодической составляющей тока короткого замыкания. </w:t>
      </w:r>
    </w:p>
    <w:p w:rsidR="00F56AE5" w:rsidRPr="00F56AE5" w:rsidRDefault="00F56AE5" w:rsidP="00786AA1">
      <w:pPr>
        <w:spacing w:before="100" w:beforeAutospacing="1" w:after="100" w:afterAutospacing="1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ЭКРАНЫ ОДНОФАЗНЫХ КАБЕЛЕЙ 6–500 кВ</w:t>
      </w:r>
      <w:r w:rsidRPr="00F56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Выбор сечения с учетом апериодической составляющей тока КЗ </w:t>
      </w:r>
    </w:p>
    <w:p w:rsidR="00F56AE5" w:rsidRPr="00F56AE5" w:rsidRDefault="00F56AE5" w:rsidP="00651F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ГОСТ Р МЭК 60949-2009 «Расчет термически допустимых токов короткого замыкания с учетом неадиабатического нагрева» [1], к сожалению, излишне детален и по этой причине практически не применяется.</w:t>
      </w:r>
    </w:p>
    <w:p w:rsidR="00F56AE5" w:rsidRPr="00F56AE5" w:rsidRDefault="00F56AE5" w:rsidP="00651F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сложившихся условиях оправданным оказывается применение простых методов теплового расчета кабелей, точность которых, хотя и не очень велика, но вполне соответствует неопределенности исходных данных. Поэтому большинство проектировщиков не используют стандарт МЭК, а ориентируются на каталоги кабельных заводов, где даны готовые зависимости сечения экрана кабеля от величины тока КЗ и длительности его отключения.</w:t>
      </w:r>
    </w:p>
    <w:p w:rsidR="00F56AE5" w:rsidRPr="00F56AE5" w:rsidRDefault="00F56AE5" w:rsidP="00651F69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КОРОТКОЕ ЗАМЫКАНИЕ В КАБЕЛЕ </w:t>
      </w:r>
    </w:p>
    <w:p w:rsidR="00F56AE5" w:rsidRPr="00F56AE5" w:rsidRDefault="00F56AE5" w:rsidP="00651F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Конструкция однофазного кабеля 6–500 кВ включает жилу, изоляцию, медный экран, полиэтиленовую оболочку. При повреждении изоляции однофазного кабеля ток КЗ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сети проходит по жиле кабеля до места повреждения, далее через поврежденную изоляцию попадает в экран, по которому идет в его заземляющие устройства, расположенные в одном (рис. 1) или в обоих концах кабеля. </w:t>
      </w:r>
    </w:p>
    <w:p w:rsidR="00F56AE5" w:rsidRPr="00F56AE5" w:rsidRDefault="00F56AE5" w:rsidP="00651F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Рис. 1. Короткое замыкание «жила–экран» трехфазной группы однофазных кабелей. Для примера экраны заземлены с одной стороны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6AE5" w:rsidRPr="00F56AE5" w:rsidRDefault="00F56AE5" w:rsidP="00651F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AC6923B" wp14:editId="2EE4E190">
            <wp:extent cx="3810635" cy="884555"/>
            <wp:effectExtent l="0" t="0" r="0" b="0"/>
            <wp:docPr id="17" name="Рисунок 17" descr="http://www.news.elteh.ru/pics/88/Dmitriev_88_pict-02.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ews.elteh.ru/pics/88/Dmitriev_88_pict-02.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AE5" w:rsidRDefault="00F56AE5" w:rsidP="00651F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Сечение жилы кабеля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Ж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сечение экрана кабеля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соответствовать величине тока КЗ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длительности его протекания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иначе возможен разогрев изоляции кабеля, примыкающей к жиле и экрану, сверх допустимых для нее температур сразу на значительном по протяженности участке линии (на рис. 1 –</w:t>
      </w:r>
      <w:r w:rsidR="0078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начала кабеля до места КЗ).</w:t>
      </w:r>
    </w:p>
    <w:p w:rsidR="00786AA1" w:rsidRPr="00F56AE5" w:rsidRDefault="00786AA1" w:rsidP="00651F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AE5" w:rsidRPr="00F56AE5" w:rsidRDefault="00F56AE5" w:rsidP="00651F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п. 5.1.10 стандарта ФСК [2] даны предельные температуры в режиме КЗ кабелей с изоляцией из сшитого полиэтилена: для жилы 250 °С, для экрана 350 °С. Непонятно, почему для жилы и экрана приводятся разные допустимые температуры при КЗ. По всей видимости, это связано с тем, что охлаждение экрана и примыкающей к нему части изоляции происходит быстрее в сравнении с охлаждением жилы, которая находится в средней части кабеля и отделена от окружающего кабель пространства не только тепловым сопротивлением оболочки, но и тепловым сопротивлением главной изоляции. </w:t>
      </w:r>
    </w:p>
    <w:p w:rsidR="00F56AE5" w:rsidRPr="00F56AE5" w:rsidRDefault="00F56AE5" w:rsidP="00651F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 5.1.10 стандарта [2] проверку соответствия сечения жилы и экрана току КЗ следует проводить по формуле: </w:t>
      </w:r>
    </w:p>
    <w:p w:rsidR="00F56AE5" w:rsidRPr="00F56AE5" w:rsidRDefault="00F56AE5" w:rsidP="00651F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AE1C2B" wp14:editId="3B7B62B5">
            <wp:extent cx="744220" cy="523240"/>
            <wp:effectExtent l="0" t="0" r="0" b="0"/>
            <wp:docPr id="18" name="Рисунок 18" descr="http://www.news.elteh.ru/pics/88/Dmitriev_88_f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ews.elteh.ru/pics/88/Dmitriev_88_f_0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>, (1)</w:t>
      </w:r>
    </w:p>
    <w:p w:rsidR="00F56AE5" w:rsidRPr="00F56AE5" w:rsidRDefault="00F56AE5" w:rsidP="00651F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К1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каталожное значение тока КЗ, допустимое для заданного сечения жилы (или экрана) в течение времени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с.</w:t>
      </w:r>
    </w:p>
    <w:p w:rsidR="00F56AE5" w:rsidRPr="00F56AE5" w:rsidRDefault="00F56AE5" w:rsidP="00651F69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ВЫБОР ЖИЛЫ И ЭКРАНА ПО ТОКУ КЗ </w:t>
      </w:r>
    </w:p>
    <w:p w:rsidR="00F56AE5" w:rsidRPr="00F56AE5" w:rsidRDefault="00F56AE5" w:rsidP="00651F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Производители кабелей в каталогах, как правило, дают пропорциональную связь односекундного тока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К1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сечения жилы (или экрана). Такая связь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К1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через коэффициент пропорциональности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результате формула (1) преобразуется в следующий, более удобный для использования вид: </w:t>
      </w:r>
    </w:p>
    <w:p w:rsidR="00F56AE5" w:rsidRPr="00F56AE5" w:rsidRDefault="00F56AE5" w:rsidP="00651F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867F5E" wp14:editId="4DD0E2CF">
            <wp:extent cx="3874770" cy="523240"/>
            <wp:effectExtent l="0" t="0" r="0" b="0"/>
            <wp:docPr id="19" name="Рисунок 19" descr="http://www.news.elteh.ru/pics/88/Dmitriev_88_f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ews.elteh.ru/pics/88/Dmitriev_88_f_0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77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AE5" w:rsidRPr="00F56AE5" w:rsidRDefault="00F56AE5" w:rsidP="00651F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Коэффициенты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Ж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размерность </w:t>
      </w:r>
      <w:r w:rsidRPr="00F56A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99F8BD" wp14:editId="6AE846D2">
            <wp:extent cx="931545" cy="238125"/>
            <wp:effectExtent l="0" t="0" r="1905" b="9525"/>
            <wp:docPr id="20" name="Рисунок 20" descr="http://www.news.elteh.ru/pics/88/Dmitriev_88_f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ews.elteh.ru/pics/88/Dmitriev_88_f_0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далее для удобства будем указывать размерность кА/мм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6AE5" w:rsidRPr="00F56AE5" w:rsidRDefault="00F56AE5" w:rsidP="00651F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[3] при выборе сечения жилы (или экрана) в формуле (2) в качестве тока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использовать:</w:t>
      </w:r>
    </w:p>
    <w:p w:rsidR="00F56AE5" w:rsidRPr="00F56AE5" w:rsidRDefault="00F56AE5" w:rsidP="00651F6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6–35 кВ с изолированной (компенсированной) нейтралью – ток двойного КЗ, равный 0,87 от тока трехфазного КЗ;</w:t>
      </w:r>
    </w:p>
    <w:p w:rsidR="00F56AE5" w:rsidRPr="00F56AE5" w:rsidRDefault="00F56AE5" w:rsidP="00651F6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6–35 кВ с резистивно заземленной нейтралью – ток однофазного замыкания;</w:t>
      </w:r>
    </w:p>
    <w:p w:rsidR="00F56AE5" w:rsidRPr="00F56AE5" w:rsidRDefault="00F56AE5" w:rsidP="00651F6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110–500 кВ с эффективно (глухо) заземленной нейтралью – ток однофазного КЗ.</w:t>
      </w:r>
    </w:p>
    <w:p w:rsidR="00F56AE5" w:rsidRPr="00F56AE5" w:rsidRDefault="00F56AE5" w:rsidP="00651F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всех производителей кабелей при выборе сечения жилы в каталогах дается один и тот же коэффициент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Ж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0,143 кА/мм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(медная жила). Что касается выбора сечения медного экрана, то здесь у фирм нет единого мнения, и коэффициенты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разных каталогах различаются, находясь в диапазоне от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0,153 до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0,203 кА/мм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(минимальное и максимальное значение отличаются примерно на 30%). Это означает, что и сечения экранов кабелей, выбранные по (2), будут отличаться у продукции разных компаний на величину до 30%.</w:t>
      </w:r>
    </w:p>
    <w:p w:rsidR="00F56AE5" w:rsidRPr="00F56AE5" w:rsidRDefault="00F56AE5" w:rsidP="00651F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Конструкция однофазных кабелей 6–500 кВ с изоляцией из сшитого полиэтилена, а также применяемые технологии и материалы, у производителей в известной мере идентичны. Поэтому не может не вызвать удивления различие до 30% приводимых в каталогах значений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том что значения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Ж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совпадают). Чтобы разобраться, попытаемся получить известную формулу (2) аналитически.</w:t>
      </w:r>
    </w:p>
    <w:p w:rsidR="00F56AE5" w:rsidRPr="00F56AE5" w:rsidRDefault="00F56AE5" w:rsidP="00651F69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ОБОСНОВАНИЕ ФОРМУЛЫ (2) </w:t>
      </w:r>
    </w:p>
    <w:p w:rsidR="00F56AE5" w:rsidRPr="00F56AE5" w:rsidRDefault="00F56AE5" w:rsidP="00651F69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Выделение тепла</w:t>
      </w:r>
    </w:p>
    <w:p w:rsidR="00F56AE5" w:rsidRPr="00F56AE5" w:rsidRDefault="00F56AE5" w:rsidP="00651F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КЗ в экране выделяется тепло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</w:p>
    <w:p w:rsidR="00F56AE5" w:rsidRPr="00F56AE5" w:rsidRDefault="00F56AE5" w:rsidP="00651F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K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K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величина и длительность протекания тока КЗ;</w:t>
      </w:r>
    </w:p>
    <w:p w:rsidR="00F56AE5" w:rsidRPr="00F56AE5" w:rsidRDefault="00F56AE5" w:rsidP="00651F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F1D029" wp14:editId="36CBA80F">
            <wp:extent cx="1327150" cy="523240"/>
            <wp:effectExtent l="0" t="0" r="6350" b="0"/>
            <wp:docPr id="21" name="Рисунок 21" descr="http://www.news.elteh.ru/pics/88/Dmitriev_88_f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ews.elteh.ru/pics/88/Dmitriev_88_f_0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активное сопротивление экрана сечением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длиной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K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56AE5" w:rsidRPr="00F56AE5" w:rsidRDefault="00F56AE5" w:rsidP="00651F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>ρ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ρ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0Э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>[1 + α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20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)] – удельное активное сопротивление материала экрана; </w:t>
      </w:r>
    </w:p>
    <w:p w:rsidR="00F56AE5" w:rsidRPr="00F56AE5" w:rsidRDefault="00F56AE5" w:rsidP="00651F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>ρ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0Э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удельное активное сопротивление экрана при температуре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20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20 °С; </w:t>
      </w:r>
    </w:p>
    <w:p w:rsidR="00F56AE5" w:rsidRPr="00F56AE5" w:rsidRDefault="00F56AE5" w:rsidP="00651F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температурный коэффициент сопротивления экрана; </w:t>
      </w:r>
    </w:p>
    <w:p w:rsidR="00F56AE5" w:rsidRPr="00F56AE5" w:rsidRDefault="00F56AE5" w:rsidP="00651F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0,5(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>+ +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средняя температура экрана в процессе его нагрева от начальной температуры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конечной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6AE5" w:rsidRPr="00F56AE5" w:rsidRDefault="00F56AE5" w:rsidP="00651F69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Поглощение тепла</w:t>
      </w:r>
    </w:p>
    <w:p w:rsidR="00F56AE5" w:rsidRPr="00F56AE5" w:rsidRDefault="00F56AE5" w:rsidP="00651F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Положим, что всё выделившееся в экране кабеля тепло ушло только на нагрев самого экрана, а изоляция и оболочка остались при исходных температурах (такой нагрев экрана называется адиабатическим): </w:t>
      </w:r>
    </w:p>
    <w:p w:rsidR="00F56AE5" w:rsidRPr="00F56AE5" w:rsidRDefault="00F56AE5" w:rsidP="00651F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Δ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Δ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нагрев экрана от начальной температуры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конечной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56AE5" w:rsidRPr="00F56AE5" w:rsidRDefault="00F56AE5" w:rsidP="00651F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теплоемкость экрана, </w:t>
      </w:r>
    </w:p>
    <w:p w:rsidR="00F56AE5" w:rsidRPr="00F56AE5" w:rsidRDefault="00F56AE5" w:rsidP="00651F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удельная теплоемкость материала экрана; </w:t>
      </w:r>
    </w:p>
    <w:p w:rsidR="00F56AE5" w:rsidRPr="00F56AE5" w:rsidRDefault="00F56AE5" w:rsidP="00651F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γ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масса экрана; </w:t>
      </w:r>
    </w:p>
    <w:p w:rsidR="00F56AE5" w:rsidRPr="00F56AE5" w:rsidRDefault="00F56AE5" w:rsidP="00651F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γ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удельная плотность материала экрана; </w:t>
      </w:r>
    </w:p>
    <w:p w:rsidR="00F56AE5" w:rsidRPr="00F56AE5" w:rsidRDefault="00F56AE5" w:rsidP="00651F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K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объем экрана.</w:t>
      </w:r>
    </w:p>
    <w:p w:rsidR="00F56AE5" w:rsidRPr="00F56AE5" w:rsidRDefault="00F56AE5" w:rsidP="00651F69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Тепловой баланс</w:t>
      </w:r>
    </w:p>
    <w:p w:rsidR="00F56AE5" w:rsidRPr="00F56AE5" w:rsidRDefault="00F56AE5" w:rsidP="00651F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Приравняв выделение и поглощение тепла в экране, после преобразований получим известную формулу (2) и выражение для входящего в нее коэффициента:</w:t>
      </w:r>
    </w:p>
    <w:p w:rsidR="00F56AE5" w:rsidRPr="00F56AE5" w:rsidRDefault="00F56AE5" w:rsidP="00651F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FB2855" wp14:editId="67471965">
            <wp:extent cx="2211705" cy="523240"/>
            <wp:effectExtent l="0" t="0" r="0" b="0"/>
            <wp:docPr id="22" name="Рисунок 22" descr="http://www.news.elteh.ru/pics/88/Dmitriev_88_f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ews.elteh.ru/pics/88/Dmitriev_88_f_0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>, (3)</w:t>
      </w:r>
    </w:p>
    <w:p w:rsidR="00F56AE5" w:rsidRPr="00F56AE5" w:rsidRDefault="00F56AE5" w:rsidP="00651F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коэффициент пропорциональности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от материала экрана (ρ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>, γ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от свойств изоляции (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56AE5" w:rsidRPr="00F56AE5" w:rsidRDefault="00F56AE5" w:rsidP="00651F69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расчета для экрана</w:t>
      </w:r>
    </w:p>
    <w:p w:rsidR="00F56AE5" w:rsidRPr="00F56AE5" w:rsidRDefault="00F56AE5" w:rsidP="00651F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Проведем расчеты по (3) с использованием следующих обычных справочных данных для медного экрана: α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0,0039 о.е., ρ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0Э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1,72 · 10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–8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Ом·м,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380 Дж/(кг·К), γ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8890 кг/м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56AE5" w:rsidRPr="00F56AE5" w:rsidRDefault="00F56AE5" w:rsidP="00651F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[4] было показано, что если в нормальном режиме для изоляции из сшитого полиэтилена допустима температура жилы 90 °С, то у экрана при этом температура может составлять 75–85 °С, а ее конкретное значение зависит от способа прокладки кабеля (в грунте, в трубе), от теплового сопротивления грунта, от схемы заземления экранов. Далее в качестве начальной температуры экрана, предшествующей нагреву экрана током КЗ, примем усредненное значение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80 °С. </w:t>
      </w:r>
    </w:p>
    <w:p w:rsidR="00F56AE5" w:rsidRPr="00F56AE5" w:rsidRDefault="00F56AE5" w:rsidP="00651F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конечной температуры экрана согласно стандарту [2] примем температуру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350 °С. При этом средняя температура экрана, при которой надо вычислить его удельное активное сопротивление ρ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будет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0,5(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>) = 215 °С.</w:t>
      </w:r>
    </w:p>
    <w:p w:rsidR="00F56AE5" w:rsidRPr="00F56AE5" w:rsidRDefault="00F56AE5" w:rsidP="00651F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Расчеты по (3) дают коэффициент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1,74 · 10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А/м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0,174 кА/мм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помощью которого в табл. 1 для различных типовых сечений экрана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формуле (2) получены допустимые токи КЗ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времени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K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с.</w:t>
      </w:r>
    </w:p>
    <w:p w:rsidR="00F56AE5" w:rsidRPr="00F56AE5" w:rsidRDefault="00F56AE5" w:rsidP="00651F69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расчета для жилы</w:t>
      </w:r>
    </w:p>
    <w:p w:rsidR="00F56AE5" w:rsidRPr="00F56AE5" w:rsidRDefault="00F56AE5" w:rsidP="00651F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выражение (3) было получено для экрана, то точно такое же выражение может быть получено и для жилы кабеля:</w:t>
      </w:r>
    </w:p>
    <w:p w:rsidR="00F56AE5" w:rsidRPr="00F56AE5" w:rsidRDefault="00F56AE5" w:rsidP="00651F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A633B3" wp14:editId="5C1A251B">
            <wp:extent cx="2322195" cy="523240"/>
            <wp:effectExtent l="0" t="0" r="1905" b="0"/>
            <wp:docPr id="23" name="Рисунок 23" descr="http://www.news.elteh.ru/pics/88/Dmitriev_88_f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news.elteh.ru/pics/88/Dmitriev_88_f_0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>, (4)</w:t>
      </w:r>
    </w:p>
    <w:p w:rsidR="00F56AE5" w:rsidRPr="00F56AE5" w:rsidRDefault="00F56AE5" w:rsidP="00651F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коэффициент пропорциональности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Ж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от материала жилы (ρ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Ж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Ж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>, γ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Ж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от свойств изоляции (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56AE5" w:rsidRPr="00F56AE5" w:rsidRDefault="00F56AE5" w:rsidP="00651F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Расчеты для медной жилы по (4) будут отличаться от расчетов для медного экрана по (3) только в следующем: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90 °С,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250 °С,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0,5(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>) = 170 °С.</w:t>
      </w:r>
    </w:p>
    <w:p w:rsidR="00F56AE5" w:rsidRDefault="00F56AE5" w:rsidP="00651F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Из-за различия температурных режимов жилы и экрана коэффициент для жилы получился меньше, чем для экрана, и составил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Ж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0,141 кА/мм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его помощью заполнены соответствующие столбцы в табл. 1. Для жил сечением более 300 мм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термической стойкости теряет смысл, по-скольку в энергосистеме почти не встречается мест с токами КЗ более 50–60 кА.</w:t>
      </w:r>
    </w:p>
    <w:p w:rsidR="00786AA1" w:rsidRPr="00F56AE5" w:rsidRDefault="00786AA1" w:rsidP="00651F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AE5" w:rsidRPr="00F56AE5" w:rsidRDefault="00F56AE5" w:rsidP="00651F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1. Допустимый по (2) ток короткого замыкания </w:t>
      </w:r>
      <w:r w:rsidRPr="00F56A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</w:t>
      </w:r>
      <w:r w:rsidRPr="00F56AE5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K</w:t>
      </w:r>
      <w:r w:rsidRPr="00F56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медной жилы и экрана при </w:t>
      </w:r>
      <w:r w:rsidRPr="00F56A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t</w:t>
      </w:r>
      <w:r w:rsidRPr="00F56AE5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K</w:t>
      </w:r>
      <w:r w:rsidRPr="00F56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1 с</w:t>
      </w:r>
    </w:p>
    <w:tbl>
      <w:tblPr>
        <w:tblW w:w="6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2925"/>
        <w:gridCol w:w="1494"/>
        <w:gridCol w:w="1581"/>
      </w:tblGrid>
      <w:tr w:rsidR="00F56AE5" w:rsidRPr="00F56AE5" w:rsidTr="002B05B6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F</w:t>
            </w:r>
            <w:r w:rsidRPr="00F56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Э</w:t>
            </w:r>
            <w:r w:rsidRPr="00F56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или </w:t>
            </w:r>
            <w:r w:rsidRPr="00F56A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F</w:t>
            </w:r>
            <w:r w:rsidRPr="00F56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Ж</w:t>
            </w:r>
            <w:r w:rsidRPr="00F56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мм</w:t>
            </w:r>
            <w:r w:rsidRPr="00F56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</w:t>
            </w:r>
            <w:r w:rsidRPr="00F56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K</w:t>
            </w:r>
            <w:r w:rsidRPr="00F56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кА</w:t>
            </w:r>
          </w:p>
        </w:tc>
      </w:tr>
      <w:tr w:rsidR="00F56AE5" w:rsidRPr="00F56AE5" w:rsidTr="002B05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Экран</w:t>
            </w:r>
          </w:p>
        </w:tc>
      </w:tr>
      <w:tr w:rsidR="00F56AE5" w:rsidRPr="00F56AE5" w:rsidTr="002B05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F56AE5" w:rsidRPr="00F56AE5" w:rsidTr="002B05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F56AE5" w:rsidRPr="00F56AE5" w:rsidTr="002B05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F56AE5" w:rsidRPr="00F56AE5" w:rsidTr="002B05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F56AE5" w:rsidRPr="00F56AE5" w:rsidTr="002B05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</w:tr>
      <w:tr w:rsidR="00F56AE5" w:rsidRPr="00F56AE5" w:rsidTr="002B05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</w:tr>
      <w:tr w:rsidR="00F56AE5" w:rsidRPr="00F56AE5" w:rsidTr="002B05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</w:tr>
      <w:tr w:rsidR="00F56AE5" w:rsidRPr="00F56AE5" w:rsidTr="002B05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</w:tr>
      <w:tr w:rsidR="00F56AE5" w:rsidRPr="00F56AE5" w:rsidTr="002B05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</w:tr>
      <w:tr w:rsidR="00F56AE5" w:rsidRPr="00F56AE5" w:rsidTr="002B05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</w:t>
            </w:r>
          </w:p>
        </w:tc>
      </w:tr>
    </w:tbl>
    <w:p w:rsidR="00F56AE5" w:rsidRPr="00F56AE5" w:rsidRDefault="00F56AE5" w:rsidP="00651F69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Сравнение расчетов с каталогами фирм</w:t>
      </w:r>
    </w:p>
    <w:p w:rsidR="00F56AE5" w:rsidRPr="00F56AE5" w:rsidRDefault="00F56AE5" w:rsidP="00651F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каталогах АВВ, Nexans, «Южкабеля», «Севкабеля», «Электрокабеля» (Кольчугино) для проверки соответствия сечения жилы токам КЗ используется коэффициент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Ж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0,143 кА/мм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практически идеально совпадает со значением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Ж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0,141, полученным по формуле (4). </w:t>
      </w:r>
    </w:p>
    <w:p w:rsidR="00F56AE5" w:rsidRPr="00F56AE5" w:rsidRDefault="00F56AE5" w:rsidP="00651F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каталогах компаний значения коэффициента для экрана лежат в диапазоне от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0,151 до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0,203 кА/мм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Значение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0,174 кА/мм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найденное по (3), лежит ровно в середине указанного диапазона. Поскольку формула (3) совпадает с уже проверенной формулой (4), то, по всей видимости, разброс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 не с самой формулой, а лишь с различием в исходных данных, которые призводители закладывают в расчеты экранов.</w:t>
      </w:r>
    </w:p>
    <w:p w:rsidR="00F56AE5" w:rsidRPr="00F56AE5" w:rsidRDefault="00F56AE5" w:rsidP="00651F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табл. 2 сведены те немногие сведения, которые есть на страницах каталогов. Действительно, отличие коэффициентов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каталогах, как видно из табл. 2, связано главным образом с отсутствием единого мнения по начальной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конечной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температурам экрана при КЗ. Ранее с помощью [1, 2] пояснялось, что в расчеты по (3) лучше закладывать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Н 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= 80 °С и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350 °С. Такую же позицию занял «Севкабель». Позиция же других заводов или кардинально отличается (АВВ), или неизвестна («Электрокабель», Nexans). Однако, несмотря на несогласованность в части значений начальной и конечной температур экрана, сама формула (3), по всей видимости, так же как и (4), заслуживает доверия.</w:t>
      </w:r>
    </w:p>
    <w:p w:rsidR="00F56AE5" w:rsidRPr="00F56AE5" w:rsidRDefault="00F56AE5" w:rsidP="00651F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 Исходные данные для выбора сечения экрана по каталогам разных компаний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2153"/>
        <w:gridCol w:w="974"/>
        <w:gridCol w:w="980"/>
        <w:gridCol w:w="1476"/>
        <w:gridCol w:w="2909"/>
      </w:tblGrid>
      <w:tr w:rsidR="00651F69" w:rsidRPr="00786AA1" w:rsidTr="002B05B6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96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Компания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96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из каталога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96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Расчет </w:t>
            </w:r>
            <w:r w:rsidRPr="00F56A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  <w:r w:rsidRPr="00F56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Э</w:t>
            </w:r>
            <w:r w:rsidRPr="00F56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(3) для </w:t>
            </w:r>
            <w:r w:rsidRPr="00F56A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</w:t>
            </w:r>
            <w:r w:rsidRPr="00F56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Н</w:t>
            </w:r>
            <w:r w:rsidRPr="00F56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r w:rsidRPr="00F56A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</w:t>
            </w:r>
            <w:r w:rsidRPr="00F56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K</w:t>
            </w:r>
          </w:p>
        </w:tc>
      </w:tr>
      <w:tr w:rsidR="00651F69" w:rsidRPr="00786AA1" w:rsidTr="002B05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96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96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</w:t>
            </w:r>
            <w:r w:rsidRPr="00F56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Н</w:t>
            </w:r>
            <w:r w:rsidRPr="00F56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96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</w:t>
            </w:r>
            <w:r w:rsidRPr="00F56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K</w:t>
            </w:r>
            <w:r w:rsidRPr="00F56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96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  <w:r w:rsidRPr="00F56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Э</w:t>
            </w:r>
            <w:r w:rsidRPr="00F56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кА/мм</w:t>
            </w:r>
            <w:r w:rsidRPr="00F56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96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F69" w:rsidRPr="00786AA1" w:rsidTr="002B05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96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ABB (вариант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96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96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96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96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0,161</w:t>
            </w:r>
          </w:p>
        </w:tc>
      </w:tr>
      <w:tr w:rsidR="00651F69" w:rsidRPr="00786AA1" w:rsidTr="002B05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96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АВВ (вариант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96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96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96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96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0,151</w:t>
            </w:r>
          </w:p>
        </w:tc>
      </w:tr>
      <w:tr w:rsidR="00651F69" w:rsidRPr="00786AA1" w:rsidTr="002B05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96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«Севкабель»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96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96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96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96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0,174</w:t>
            </w:r>
          </w:p>
        </w:tc>
      </w:tr>
      <w:tr w:rsidR="00651F69" w:rsidRPr="00786AA1" w:rsidTr="002B05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96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«Южкабель»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96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96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96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96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0,178</w:t>
            </w:r>
          </w:p>
        </w:tc>
      </w:tr>
      <w:tr w:rsidR="00651F69" w:rsidRPr="00786AA1" w:rsidTr="002B05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96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«Электрокабель»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96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96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96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96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51F69" w:rsidRPr="00786AA1" w:rsidTr="002B05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96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Nexans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96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96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96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96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</w:tbl>
    <w:p w:rsidR="00F56AE5" w:rsidRPr="00F56AE5" w:rsidRDefault="00F56AE5" w:rsidP="00651F69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 АПЕРИОДИЧЕСКОЙ СОСТАВЛЯЮЩЕЙ ТОКА</w:t>
      </w:r>
    </w:p>
    <w:p w:rsidR="00F56AE5" w:rsidRPr="00F56AE5" w:rsidRDefault="00F56AE5" w:rsidP="00651F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термином «ток короткого замыкания» понимают действующее значение периодической составляющей тока КЗ. Поэтому все расчеты по (2), а также по каталогам кабельных заводов и МЭК основываются на информации о действующем значении периодической составляющей тока сети, в которой будет проложен кабель. Вместе с тем, как известно, в токе КЗ в общем случае присутствует и апериодическая составляющая (рис. 2), величина которой зависит от момента возникновения КЗ (вблизи от нулевого или вблизи от максимального значения синусоиды фазного напряжения), а затухание – от соотношения активного сопротивления сети и ее индуктивности.</w:t>
      </w:r>
    </w:p>
    <w:p w:rsidR="00F56AE5" w:rsidRPr="00F56AE5" w:rsidRDefault="00F56AE5" w:rsidP="00651F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Рис. 2. Осциллограмма тока КЗ, имеющего периодическую и апериодическую составляющие</w:t>
      </w:r>
    </w:p>
    <w:p w:rsidR="00F56AE5" w:rsidRPr="00F56AE5" w:rsidRDefault="00F56AE5" w:rsidP="00651F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20E56CB" wp14:editId="2B24AFB8">
            <wp:extent cx="3810635" cy="893445"/>
            <wp:effectExtent l="0" t="0" r="0" b="1905"/>
            <wp:docPr id="24" name="Рисунок 24" descr="http://www.news.elteh.ru/pics/88/Dmitriev_88_pict-03.pn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news.elteh.ru/pics/88/Dmitriev_88_pict-03.pn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AE5" w:rsidRPr="00F56AE5" w:rsidRDefault="00F56AE5" w:rsidP="00651F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Апериодическая составляющая тока КЗ проходит по жиле и экрану кабеля и вызывает их нагрев в дополнение к нагреву, обусловленному периодической составляющей. Определим роль апериодической составляющей в нагреве жилы и экрана кабеля.</w:t>
      </w:r>
    </w:p>
    <w:p w:rsidR="00F56AE5" w:rsidRPr="00F56AE5" w:rsidRDefault="00F56AE5" w:rsidP="00651F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Тепло, которое выделяется в активном сопротивлении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(жилы или экрана) от протекающего по нему тока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K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может быть найдено по известному выражению:</w:t>
      </w:r>
    </w:p>
    <w:p w:rsidR="00F56AE5" w:rsidRPr="00F56AE5" w:rsidRDefault="00F56AE5" w:rsidP="00651F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75F6FE" wp14:editId="7D913D3F">
            <wp:extent cx="1688465" cy="476250"/>
            <wp:effectExtent l="0" t="0" r="6985" b="0"/>
            <wp:docPr id="25" name="Рисунок 25" descr="http://www.news.elteh.ru/pics/88/Dmitriev_88_f_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news.elteh.ru/pics/88/Dmitriev_88_f_07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86AA1" w:rsidRDefault="00786AA1" w:rsidP="00651F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AA1" w:rsidRDefault="00786AA1" w:rsidP="00651F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AE5" w:rsidRPr="00F56AE5" w:rsidRDefault="00F56AE5" w:rsidP="00651F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в общем случае ток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K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+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A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>) имеет периодическую и апериодическую составляющие:</w:t>
      </w:r>
    </w:p>
    <w:p w:rsidR="00F56AE5" w:rsidRPr="00F56AE5" w:rsidRDefault="00F56AE5" w:rsidP="00651F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r w:rsidRPr="00F56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F56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= </w:t>
      </w:r>
      <w:r w:rsidRPr="00F56A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E784F6" wp14:editId="17E49A93">
            <wp:extent cx="238125" cy="238125"/>
            <wp:effectExtent l="0" t="0" r="9525" b="9525"/>
            <wp:docPr id="26" name="Рисунок 26" descr="http://www.news.elteh.ru/pics/88/Dmitriev_88_f_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news.elteh.ru/pics/88/Dmitriev_88_f_08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·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K</w:t>
      </w:r>
      <w:r w:rsidRPr="00F56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· sin(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>ω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F56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>ψ</w:t>
      </w:r>
      <w:r w:rsidRPr="00F56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);</w:t>
      </w:r>
    </w:p>
    <w:p w:rsidR="00F56AE5" w:rsidRPr="00F56AE5" w:rsidRDefault="00F56AE5" w:rsidP="00651F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A</w:t>
      </w:r>
      <w:r w:rsidRPr="00F56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F56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= </w:t>
      </w:r>
      <w:r w:rsidRPr="00F56A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0ABEA3" wp14:editId="0F4046C3">
            <wp:extent cx="238125" cy="238125"/>
            <wp:effectExtent l="0" t="0" r="9525" b="9525"/>
            <wp:docPr id="27" name="Рисунок 27" descr="http://www.news.elteh.ru/pics/88/Dmitriev_88_f_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news.elteh.ru/pics/88/Dmitriev_88_f_08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·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K</w:t>
      </w:r>
      <w:r w:rsidRPr="00F56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· sin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>ψ</w:t>
      </w:r>
      <w:r w:rsidRPr="00F56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· exp(–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F56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>τ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K</w:t>
      </w:r>
      <w:r w:rsidRPr="00F56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),</w:t>
      </w:r>
    </w:p>
    <w:p w:rsidR="00F56AE5" w:rsidRPr="00F56AE5" w:rsidRDefault="00F56AE5" w:rsidP="00651F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K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действующее значение периодической составляющей тока КЗ;</w:t>
      </w:r>
    </w:p>
    <w:p w:rsidR="00F56AE5" w:rsidRPr="00F56AE5" w:rsidRDefault="00F56AE5" w:rsidP="00651F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>ψ – начальный угол синусоиды тока КЗ.</w:t>
      </w:r>
    </w:p>
    <w:p w:rsidR="00F56AE5" w:rsidRPr="00F56AE5" w:rsidRDefault="00F56AE5" w:rsidP="00651F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возникновении КЗ в момент времени, при котором ψ = 0, апериодической составляющей тока не будет. При возникновении КЗ в момент времени, при котором ψ = π / 2, апериодическая составляющая будет иметь наибольшее возможное значение, равное в начальный момент времени амплитуде периодической составляющей </w:t>
      </w:r>
      <w:r w:rsidRPr="00F56A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E76E9F" wp14:editId="5C8BA40D">
            <wp:extent cx="238125" cy="238125"/>
            <wp:effectExtent l="0" t="0" r="9525" b="9525"/>
            <wp:docPr id="28" name="Рисунок 28" descr="http://www.news.elteh.ru/pics/88/Dmitriev_88_f_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news.elteh.ru/pics/88/Dmitriev_88_f_08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K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далее постепенно затухающее.</w:t>
      </w:r>
    </w:p>
    <w:p w:rsidR="00F56AE5" w:rsidRPr="00F56AE5" w:rsidRDefault="00F56AE5" w:rsidP="00651F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преобразований можно получить, что за время КЗ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K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сопротивлении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 (или экрана) ток КЗ, имеющий в общем случае периодическую и апериодическую составляющие, выделит тепло:</w:t>
      </w:r>
    </w:p>
    <w:p w:rsidR="00F56AE5" w:rsidRPr="00F56AE5" w:rsidRDefault="00F56AE5" w:rsidP="00651F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Q</w:t>
      </w:r>
      <w:r w:rsidRPr="00F56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K</w:t>
      </w:r>
      <w:r w:rsidRPr="00F56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=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K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F56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·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</w:t>
      </w:r>
      <w:r w:rsidRPr="00F56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· (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K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A</w:t>
      </w:r>
      <w:r w:rsidRPr="00F56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·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K</w:t>
      </w:r>
      <w:r w:rsidRPr="00F56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, (5)</w:t>
      </w:r>
    </w:p>
    <w:p w:rsidR="00F56AE5" w:rsidRPr="00F56AE5" w:rsidRDefault="00F56AE5" w:rsidP="00651F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A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поправочный коэффициент на тепло от апериодического тока:</w:t>
      </w:r>
    </w:p>
    <w:p w:rsidR="00F56AE5" w:rsidRPr="00F56AE5" w:rsidRDefault="00F56AE5" w:rsidP="00651F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215BD7" wp14:editId="3ECD2E22">
            <wp:extent cx="3126105" cy="523240"/>
            <wp:effectExtent l="0" t="0" r="0" b="0"/>
            <wp:docPr id="29" name="Рисунок 29" descr="http://www.news.elteh.ru/pics/88/Dmitriev_88_f_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news.elteh.ru/pics/88/Dmitriev_88_f_09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6AE5" w:rsidRPr="00F56AE5" w:rsidRDefault="00F56AE5" w:rsidP="00651F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есть только периодическая составляющая тока КЗ (случай ψ = 0), то согласно (5) выделится тепло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K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K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K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выражение в точности совпадает с тем, которое используется при выводе известных (2), (3), (4).</w:t>
      </w:r>
    </w:p>
    <w:p w:rsidR="00F56AE5" w:rsidRPr="00F56AE5" w:rsidRDefault="00F56AE5" w:rsidP="00651F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имеются и периодическая, и апериодическая составляющие (случай ψ ≠ 0), то тогда выделяющееся в жиле и экране тепло будет в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A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1 раз больше, чем ранее, а значит, в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A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1 раз возрастет нагрев Δ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 (экрана) током КЗ.</w:t>
      </w:r>
    </w:p>
    <w:p w:rsidR="00F56AE5" w:rsidRPr="00F56AE5" w:rsidRDefault="00F56AE5" w:rsidP="00651F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сильное влияние на нагрев апериодическая составляющая окажет при ψ = π / 2. Этот случай и будем рассматривать далее для оценок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A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6AE5" w:rsidRPr="00F56AE5" w:rsidRDefault="00F56AE5" w:rsidP="00651F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(5) известная формула (2) может быть уточнена: </w:t>
      </w:r>
    </w:p>
    <w:p w:rsidR="00F56AE5" w:rsidRPr="00F56AE5" w:rsidRDefault="00F56AE5" w:rsidP="00651F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6F9EE6" wp14:editId="352FC183">
            <wp:extent cx="4048760" cy="523240"/>
            <wp:effectExtent l="0" t="0" r="8890" b="0"/>
            <wp:docPr id="30" name="Рисунок 30" descr="http://www.news.elteh.ru/pics/88/Dmitriev_88_f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news.elteh.ru/pics/88/Dmitriev_88_f_10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76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AE5" w:rsidRPr="00F56AE5" w:rsidRDefault="00F56AE5" w:rsidP="00651F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Видно, что учет апериодической составляющей тока КЗ при выборе сечения экрана можно сделать, заложив дополнительные запасы в величину времени отключения КЗ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K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Коэффициент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A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от постоянной времени τ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K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в свою очередь зависит от схемы сети, но в первом приближении может быть принята равной 75 мс для шин подстанций и 315 мс для шин электростанций. Расчет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A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 в табл. 3. Видно, что учет апериодической составляющей тока КЗ дает увеличение тепловыделения в сопротивлении жилы и экрана кабеля, особенно заметное при малых временах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K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отключения КЗ. </w:t>
      </w:r>
    </w:p>
    <w:p w:rsidR="00F56AE5" w:rsidRPr="00F56AE5" w:rsidRDefault="00F56AE5" w:rsidP="00651F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3. Поправочный коэффициент </w:t>
      </w:r>
      <w:r w:rsidRPr="00F56A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r w:rsidRPr="00F56AE5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А</w:t>
      </w:r>
      <w:r w:rsidRPr="00F56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формуле (6) при выборе сечения медной жилы и экрана</w:t>
      </w:r>
    </w:p>
    <w:tbl>
      <w:tblPr>
        <w:tblW w:w="7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2264"/>
        <w:gridCol w:w="2329"/>
        <w:gridCol w:w="2607"/>
      </w:tblGrid>
      <w:tr w:rsidR="00F56AE5" w:rsidRPr="00F56AE5" w:rsidTr="002B05B6">
        <w:trPr>
          <w:tblCellSpacing w:w="0" w:type="dxa"/>
          <w:jc w:val="center"/>
        </w:trPr>
        <w:tc>
          <w:tcPr>
            <w:tcW w:w="20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159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t</w:t>
            </w:r>
            <w:r w:rsidRPr="00F56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К</w:t>
            </w:r>
            <w:r w:rsidRPr="00F56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159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  <w:r w:rsidRPr="00F56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А</w:t>
            </w:r>
            <w:r w:rsidRPr="00F56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кА</w:t>
            </w:r>
          </w:p>
        </w:tc>
      </w:tr>
      <w:tr w:rsidR="00F56AE5" w:rsidRPr="00F56AE5" w:rsidTr="002B05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159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159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Подстанции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159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Станции</w:t>
            </w:r>
          </w:p>
        </w:tc>
      </w:tr>
      <w:tr w:rsidR="00F56AE5" w:rsidRPr="00F56AE5" w:rsidTr="002B05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159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159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τ</w:t>
            </w:r>
            <w:r w:rsidRPr="00F56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К</w:t>
            </w:r>
            <w:r w:rsidRPr="00F56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= 0,075 с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159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τ</w:t>
            </w:r>
            <w:r w:rsidRPr="00F56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К</w:t>
            </w:r>
            <w:r w:rsidRPr="00F56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= 0,315 с *</w:t>
            </w:r>
          </w:p>
        </w:tc>
      </w:tr>
      <w:tr w:rsidR="00F56AE5" w:rsidRPr="00F56AE5" w:rsidTr="002B05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159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159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159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2,481</w:t>
            </w:r>
          </w:p>
        </w:tc>
      </w:tr>
      <w:tr w:rsidR="00F56AE5" w:rsidRPr="00F56AE5" w:rsidTr="002B05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159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159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159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2,133</w:t>
            </w:r>
          </w:p>
        </w:tc>
      </w:tr>
      <w:tr w:rsidR="00F56AE5" w:rsidRPr="00F56AE5" w:rsidTr="002B05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159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159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159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1,725</w:t>
            </w:r>
          </w:p>
        </w:tc>
      </w:tr>
      <w:tr w:rsidR="00F56AE5" w:rsidRPr="00F56AE5" w:rsidTr="002B05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159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159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159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1,513</w:t>
            </w:r>
          </w:p>
        </w:tc>
      </w:tr>
      <w:tr w:rsidR="00F56AE5" w:rsidRPr="00F56AE5" w:rsidTr="002B05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159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159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159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1,391</w:t>
            </w:r>
          </w:p>
        </w:tc>
      </w:tr>
      <w:tr w:rsidR="00F56AE5" w:rsidRPr="00F56AE5" w:rsidTr="002B05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159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159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159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1,314</w:t>
            </w:r>
          </w:p>
        </w:tc>
      </w:tr>
      <w:tr w:rsidR="00F56AE5" w:rsidRPr="00F56AE5" w:rsidTr="002B05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159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159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159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1,262</w:t>
            </w:r>
          </w:p>
        </w:tc>
      </w:tr>
      <w:tr w:rsidR="00F56AE5" w:rsidRPr="00F56AE5" w:rsidTr="002B05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159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159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159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1,225</w:t>
            </w:r>
          </w:p>
        </w:tc>
      </w:tr>
      <w:tr w:rsidR="00F56AE5" w:rsidRPr="00F56AE5" w:rsidTr="002B05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159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159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159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1,197</w:t>
            </w:r>
          </w:p>
        </w:tc>
      </w:tr>
      <w:tr w:rsidR="00F56AE5" w:rsidRPr="00F56AE5" w:rsidTr="002B05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159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159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159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1,175</w:t>
            </w:r>
          </w:p>
        </w:tc>
      </w:tr>
      <w:tr w:rsidR="00F56AE5" w:rsidRPr="00F56AE5" w:rsidTr="002B05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159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159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AE5" w:rsidRPr="00F56AE5" w:rsidRDefault="00F56AE5" w:rsidP="00651F69">
            <w:pPr>
              <w:spacing w:after="0" w:line="240" w:lineRule="auto"/>
              <w:ind w:left="159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1,157</w:t>
            </w:r>
          </w:p>
        </w:tc>
      </w:tr>
    </w:tbl>
    <w:p w:rsidR="00F56AE5" w:rsidRPr="00F56AE5" w:rsidRDefault="00F56AE5" w:rsidP="00651F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>* Указанные постоянные времени характерны для сетей преимущественно с воздушными, а не с кабельными линиями. Данных по постоянным времени для кабельных сетей у автора нет.</w:t>
      </w:r>
    </w:p>
    <w:p w:rsidR="00F56AE5" w:rsidRPr="00F56AE5" w:rsidRDefault="00F56AE5" w:rsidP="00651F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тепловыделения означает увеличение нагрева жилы и экрана. Например, если без учета апериодической составляющей тока за время КЗ экран кабеля нагревался от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80 °С до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350 °С, т.е. на Δ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= 270 °С, то с учетом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1,698 нагрев экрана соразмерно возрастет до Δ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1,698 · 270 = 460 °С. Значит, после нагрева температура экрана составит около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Δ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460 + 80 = = 540 °С (цифры указаны без учета тепла, отводимого от экрана в изоляцию и оболочку, т.е. предполагается адиабатический характер процесса).</w:t>
      </w:r>
    </w:p>
    <w:p w:rsidR="00F56AE5" w:rsidRPr="00F56AE5" w:rsidRDefault="00F56AE5" w:rsidP="00651F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Очевидно, что апериодическая составляющая тока КЗ сети требует учета при проверке (при выборе) сечений жилы и экрана, особенно при малом времени отключения. Однако прежде следует определить правила выбора закладываемого в расчеты времени отключения КЗ, от которого существенно зависит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А 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роль апериодической составляющей.</w:t>
      </w:r>
    </w:p>
    <w:p w:rsidR="00F56AE5" w:rsidRPr="00F56AE5" w:rsidRDefault="00F56AE5" w:rsidP="00651F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отключения КЗ определяется тем, какие именно защиты (основные, резервные) будут отключать кабель и какие у них выдержки времени. Выбор закладываемого в расчеты времени отключения также было бы уместно увязать со степенью ответственности кабельной линии, ведь для наиболее важных линий можно сделать излишние запасы по времени, а для второстепенных – проводить выбор сечений при минимальных выдержках времени, экономя на сечении экрана.</w:t>
      </w:r>
    </w:p>
    <w:p w:rsidR="00F56AE5" w:rsidRPr="00F56AE5" w:rsidRDefault="00F56AE5" w:rsidP="00651F69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ЗАКЛЮЧЕНИЕ </w:t>
      </w:r>
    </w:p>
    <w:p w:rsidR="00F56AE5" w:rsidRPr="00F56AE5" w:rsidRDefault="00F56AE5" w:rsidP="00651F69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при выборе (проверке) сечений жилы и экрана используется формула (2), где учитывается лишь периодическая составляющая тока короткого замыкания сети и не учитывается возможное наличие в токе апериодической составляющей. </w:t>
      </w:r>
    </w:p>
    <w:p w:rsidR="00F56AE5" w:rsidRPr="00F56AE5" w:rsidRDefault="00F56AE5" w:rsidP="00651F69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апериодической составляющей в нагреве жилы и экрана зависит от времени отключения КЗ. При малом времени роль апериодической составляющей существенно возрастает, а конечная температура жилы и экрана, сечение которых выбрано по распространенной формуле (2), может значительно превзойти допустимые значения, составляющие соответственно 250 и 350 °С.</w:t>
      </w:r>
    </w:p>
    <w:p w:rsidR="00F56AE5" w:rsidRPr="00F56AE5" w:rsidRDefault="00F56AE5" w:rsidP="00651F69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от перегрева изоляции КЛ спасает то, что кабельные линии недогружены и перед КЗ температура жилы и экрана составляет не 80–90 °С, как в (2), а не более 20–30 °С; сечение жилы и экрана проверяется в течение 1 с, тогда как на самом деле время отключения КЗ даже с учетом действия УРОВ не превосходит 0,6–0,8 с.</w:t>
      </w:r>
    </w:p>
    <w:p w:rsidR="00F56AE5" w:rsidRPr="00F56AE5" w:rsidRDefault="00F56AE5" w:rsidP="00651F69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учета апериодической составляющей рекомендуется использовать формулу (6), где для медной жилы и экрана могут быть приняты коэффициенты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Ж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0,141 кА/мм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0,174 кА/мм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А 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зависит от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K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6AE5" w:rsidRPr="00F56AE5" w:rsidRDefault="00F56AE5" w:rsidP="00651F69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в настоящее время отсутствуют четкие правила выбора времени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K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среди проектировщиков нет единого мнения о том, на действие какой защиты (основной или резервной) надо ориентироваться. Поэтому появление в формуле (6) для проверки термической стойкости жилы и экрана нового коэффициента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A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входящего в произведение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A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K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– это удобный повод для специалистов отрасли обсудить и отразить в стандартах правила выбора </w:t>
      </w:r>
      <w:r w:rsidRPr="00F5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F56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K</w:t>
      </w: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6AE5" w:rsidRPr="00F56AE5" w:rsidRDefault="00F56AE5" w:rsidP="00651F69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</w:p>
    <w:p w:rsidR="00F56AE5" w:rsidRPr="00F56AE5" w:rsidRDefault="00F56AE5" w:rsidP="00651F69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МЭК 60949-2009. Расчет термически допустимых токов короткого замыкания с учетом неадиабатического нагрева. Введен в действие с 01.01. 2010.</w:t>
      </w:r>
    </w:p>
    <w:p w:rsidR="00F56AE5" w:rsidRPr="00F56AE5" w:rsidRDefault="00F56AE5" w:rsidP="00651F69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56947007-29.060.20.071-2011. Силовые кабельные линии напряжением 110–500 кВ. Условия создания. Нормы и требования. М.: ОАО «ФСК ЕЭС», 2011.</w:t>
      </w:r>
    </w:p>
    <w:p w:rsidR="00F56AE5" w:rsidRPr="00F56AE5" w:rsidRDefault="00F56AE5" w:rsidP="00651F69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 М.В. Заземление экранов однофазных силовых кабелей 6–500 кВ. СПб.: Изд-во Политехн. ун-та, 2010. 152 с.</w:t>
      </w:r>
    </w:p>
    <w:p w:rsidR="00F56AE5" w:rsidRPr="00786AA1" w:rsidRDefault="00F56AE5" w:rsidP="00651F69">
      <w:pPr>
        <w:ind w:firstLine="567"/>
        <w:jc w:val="both"/>
        <w:rPr>
          <w:sz w:val="24"/>
          <w:szCs w:val="24"/>
        </w:rPr>
      </w:pPr>
      <w:r w:rsidRPr="00F56AE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 М.В. Кабельные линии, проложенные в полиэтиленовых трубах. Тепловой расчет // Новости ЭлектроТехники. 2013. № 4(82).</w:t>
      </w:r>
    </w:p>
    <w:sectPr w:rsidR="00F56AE5" w:rsidRPr="00786AA1" w:rsidSect="00651F6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B9A" w:rsidRDefault="00164B9A" w:rsidP="00563F07">
      <w:pPr>
        <w:spacing w:after="0" w:line="240" w:lineRule="auto"/>
      </w:pPr>
      <w:r>
        <w:separator/>
      </w:r>
    </w:p>
  </w:endnote>
  <w:endnote w:type="continuationSeparator" w:id="0">
    <w:p w:rsidR="00164B9A" w:rsidRDefault="00164B9A" w:rsidP="00563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8D4" w:rsidRDefault="004B58D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F07" w:rsidRDefault="004B58D4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4B58D4">
      <w:rPr>
        <w:rFonts w:asciiTheme="majorHAnsi" w:eastAsiaTheme="majorEastAsia" w:hAnsiTheme="majorHAnsi" w:cstheme="majorBidi"/>
      </w:rPr>
      <w:t>http://cons-systems.ru/</w:t>
    </w:r>
    <w:bookmarkStart w:id="0" w:name="_GoBack"/>
    <w:bookmarkEnd w:id="0"/>
    <w:r w:rsidR="00563F07">
      <w:rPr>
        <w:rFonts w:asciiTheme="majorHAnsi" w:eastAsiaTheme="majorEastAsia" w:hAnsiTheme="majorHAnsi" w:cstheme="majorBidi"/>
      </w:rPr>
      <w:ptab w:relativeTo="margin" w:alignment="right" w:leader="none"/>
    </w:r>
    <w:r w:rsidR="00563F07">
      <w:rPr>
        <w:rFonts w:asciiTheme="majorHAnsi" w:eastAsiaTheme="majorEastAsia" w:hAnsiTheme="majorHAnsi" w:cstheme="majorBidi"/>
      </w:rPr>
      <w:t xml:space="preserve">Страница </w:t>
    </w:r>
    <w:r w:rsidR="00563F07">
      <w:rPr>
        <w:rFonts w:eastAsiaTheme="minorEastAsia"/>
      </w:rPr>
      <w:fldChar w:fldCharType="begin"/>
    </w:r>
    <w:r w:rsidR="00563F07">
      <w:instrText>PAGE   \* MERGEFORMAT</w:instrText>
    </w:r>
    <w:r w:rsidR="00563F07">
      <w:rPr>
        <w:rFonts w:eastAsiaTheme="minorEastAsia"/>
      </w:rPr>
      <w:fldChar w:fldCharType="separate"/>
    </w:r>
    <w:r w:rsidR="00164B9A" w:rsidRPr="00164B9A">
      <w:rPr>
        <w:rFonts w:asciiTheme="majorHAnsi" w:eastAsiaTheme="majorEastAsia" w:hAnsiTheme="majorHAnsi" w:cstheme="majorBidi"/>
        <w:noProof/>
      </w:rPr>
      <w:t>1</w:t>
    </w:r>
    <w:r w:rsidR="00563F07">
      <w:rPr>
        <w:rFonts w:asciiTheme="majorHAnsi" w:eastAsiaTheme="majorEastAsia" w:hAnsiTheme="majorHAnsi" w:cstheme="majorBidi"/>
      </w:rPr>
      <w:fldChar w:fldCharType="end"/>
    </w:r>
  </w:p>
  <w:p w:rsidR="00563F07" w:rsidRDefault="00563F0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8D4" w:rsidRDefault="004B58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B9A" w:rsidRDefault="00164B9A" w:rsidP="00563F07">
      <w:pPr>
        <w:spacing w:after="0" w:line="240" w:lineRule="auto"/>
      </w:pPr>
      <w:r>
        <w:separator/>
      </w:r>
    </w:p>
  </w:footnote>
  <w:footnote w:type="continuationSeparator" w:id="0">
    <w:p w:rsidR="00164B9A" w:rsidRDefault="00164B9A" w:rsidP="00563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8D4" w:rsidRDefault="004B58D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8D4" w:rsidRDefault="004B58D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8D4" w:rsidRDefault="004B58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03B1"/>
    <w:multiLevelType w:val="hybridMultilevel"/>
    <w:tmpl w:val="3BC6A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33E12"/>
    <w:multiLevelType w:val="multilevel"/>
    <w:tmpl w:val="DCFE9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DE0D0B"/>
    <w:multiLevelType w:val="multilevel"/>
    <w:tmpl w:val="FFE2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C64091"/>
    <w:multiLevelType w:val="multilevel"/>
    <w:tmpl w:val="67909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29"/>
    <w:rsid w:val="001212B3"/>
    <w:rsid w:val="00164B9A"/>
    <w:rsid w:val="00225CCF"/>
    <w:rsid w:val="00236930"/>
    <w:rsid w:val="00304E4C"/>
    <w:rsid w:val="00410497"/>
    <w:rsid w:val="004B58D4"/>
    <w:rsid w:val="00563F07"/>
    <w:rsid w:val="00651F69"/>
    <w:rsid w:val="00786AA1"/>
    <w:rsid w:val="00D32DCE"/>
    <w:rsid w:val="00D55A29"/>
    <w:rsid w:val="00E961CD"/>
    <w:rsid w:val="00F5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A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3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F07"/>
  </w:style>
  <w:style w:type="paragraph" w:styleId="a6">
    <w:name w:val="footer"/>
    <w:basedOn w:val="a"/>
    <w:link w:val="a7"/>
    <w:uiPriority w:val="99"/>
    <w:unhideWhenUsed/>
    <w:rsid w:val="00563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A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3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F07"/>
  </w:style>
  <w:style w:type="paragraph" w:styleId="a6">
    <w:name w:val="footer"/>
    <w:basedOn w:val="a"/>
    <w:link w:val="a7"/>
    <w:uiPriority w:val="99"/>
    <w:unhideWhenUsed/>
    <w:rsid w:val="00563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19765">
          <w:marLeft w:val="4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s.elteh.ru/pics/88/Dmitriev_88_pict-02.jpg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news.elteh.ru/pics/88/Dmitriev_88_pict-03.jpg" TargetMode="External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2552</Words>
  <Characters>14549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ЭКРАНЫ ОДНОФАЗНЫХ КАБЕЛЕЙ 6–500 кВ Выбор сечения с учетом апериодической составл</vt:lpstr>
      <vt:lpstr>        КОРОТКОЕ ЗАМЫКАНИЕ В КАБЕЛЕ </vt:lpstr>
      <vt:lpstr>        ВЫБОР ЖИЛЫ И ЭКРАНА ПО ТОКУ КЗ </vt:lpstr>
      <vt:lpstr>        ОБОСНОВАНИЕ ФОРМУЛЫ (2) </vt:lpstr>
      <vt:lpstr>        УЧЕТ АПЕРИОДИЧЕСКОЙ СОСТАВЛЯЮЩЕЙ ТОКА</vt:lpstr>
      <vt:lpstr>        ЗАКЛЮЧЕНИЕ </vt:lpstr>
      <vt:lpstr>        ЛИТЕРАТУРА </vt:lpstr>
    </vt:vector>
  </TitlesOfParts>
  <Company>Microsoft Corporation</Company>
  <LinksUpToDate>false</LinksUpToDate>
  <CharactersWithSpaces>17067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 Сергей Александрович</dc:creator>
  <cp:lastModifiedBy>Филин Сергей Александрович</cp:lastModifiedBy>
  <cp:revision>3</cp:revision>
  <cp:lastPrinted>2014-10-15T10:38:00Z</cp:lastPrinted>
  <dcterms:created xsi:type="dcterms:W3CDTF">2014-10-15T10:38:00Z</dcterms:created>
  <dcterms:modified xsi:type="dcterms:W3CDTF">2014-10-15T10:40:00Z</dcterms:modified>
</cp:coreProperties>
</file>